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7B59" w14:textId="77777777" w:rsidR="00325F85" w:rsidRPr="00374374" w:rsidRDefault="00325F85" w:rsidP="00374374">
      <w:pPr>
        <w:adjustRightInd w:val="0"/>
        <w:snapToGrid w:val="0"/>
        <w:spacing w:after="0"/>
        <w:jc w:val="center"/>
        <w:rPr>
          <w:rFonts w:eastAsia="Times New Roman" w:cs="Arial"/>
          <w:b/>
          <w:bCs/>
          <w:szCs w:val="20"/>
          <w:bdr w:val="none" w:sz="0" w:space="0" w:color="auto" w:frame="1"/>
        </w:rPr>
      </w:pPr>
      <w:r w:rsidRPr="00374374">
        <w:rPr>
          <w:rFonts w:eastAsia="Times New Roman" w:cs="Arial"/>
          <w:b/>
          <w:bCs/>
          <w:szCs w:val="20"/>
          <w:bdr w:val="none" w:sz="0" w:space="0" w:color="auto" w:frame="1"/>
        </w:rPr>
        <w:t>PHỤ LỤC XIII</w:t>
      </w:r>
    </w:p>
    <w:p w14:paraId="7CCDF14D" w14:textId="77777777" w:rsidR="00325F85" w:rsidRPr="00374374" w:rsidRDefault="00325F85" w:rsidP="00374374">
      <w:pPr>
        <w:adjustRightInd w:val="0"/>
        <w:snapToGrid w:val="0"/>
        <w:spacing w:after="0"/>
        <w:jc w:val="center"/>
        <w:rPr>
          <w:rFonts w:eastAsia="Times New Roman" w:cs="Arial"/>
          <w:szCs w:val="20"/>
          <w:lang w:val="en-GB" w:eastAsia="en-GB"/>
        </w:rPr>
      </w:pPr>
      <w:r w:rsidRPr="00374374">
        <w:rPr>
          <w:rFonts w:eastAsia="Times New Roman" w:cs="Arial"/>
          <w:b/>
          <w:szCs w:val="20"/>
          <w:lang w:val="en-GB" w:eastAsia="en-GB"/>
        </w:rPr>
        <w:t xml:space="preserve">THÔNG BÁO VỀ TÌNH HÌNH PHÁT HÀNH TRÁI PHIẾU DOANH NGHIỆP RIÊNG LẺ VÀ KẾT QUẢ </w:t>
      </w:r>
      <w:r w:rsidRPr="00374374">
        <w:rPr>
          <w:rFonts w:eastAsia="Times New Roman" w:cs="Arial"/>
          <w:b/>
          <w:szCs w:val="20"/>
          <w:lang w:val="en-GB" w:eastAsia="en-GB"/>
        </w:rPr>
        <w:br/>
        <w:t xml:space="preserve">THANH TRA, KIỂM TRA, GIÁM SÁT, XỬ LÝ VI PHẠM ĐỐI VỚI DOANH NGHIỆP PHÁT HÀNH TRÁI </w:t>
      </w:r>
      <w:r w:rsidRPr="00374374">
        <w:rPr>
          <w:rFonts w:eastAsia="Times New Roman" w:cs="Arial"/>
          <w:b/>
          <w:szCs w:val="20"/>
          <w:lang w:val="en-GB" w:eastAsia="en-GB"/>
        </w:rPr>
        <w:br/>
        <w:t>PHIẾU DOANH NGHIỆP RIÊNG LẺ TẠI … NĂM …</w:t>
      </w:r>
    </w:p>
    <w:p w14:paraId="03AF0D70" w14:textId="77777777" w:rsidR="00325F85" w:rsidRPr="00374374" w:rsidRDefault="00325F85" w:rsidP="00374374">
      <w:pPr>
        <w:adjustRightInd w:val="0"/>
        <w:snapToGrid w:val="0"/>
        <w:spacing w:after="0"/>
        <w:jc w:val="center"/>
        <w:rPr>
          <w:rFonts w:eastAsia="Times New Roman" w:cs="Arial"/>
          <w:i/>
          <w:szCs w:val="20"/>
          <w:lang w:val="nl-NL"/>
        </w:rPr>
      </w:pPr>
      <w:r w:rsidRPr="00374374">
        <w:rPr>
          <w:rFonts w:eastAsia="Times New Roman" w:cs="Arial"/>
          <w:i/>
          <w:szCs w:val="20"/>
          <w:lang w:val="nl-NL"/>
        </w:rPr>
        <w:t>(Ban hành kèm theo Thông tư số 138/2026/TT-BTC ngày 25 tháng 9 năm 2026 của Bộ trưởng Bộ Tài chính)</w:t>
      </w:r>
    </w:p>
    <w:p w14:paraId="6DA33BE8" w14:textId="77777777" w:rsidR="00325F85" w:rsidRPr="00374374" w:rsidRDefault="00325F85" w:rsidP="00374374">
      <w:pPr>
        <w:adjustRightInd w:val="0"/>
        <w:snapToGrid w:val="0"/>
        <w:spacing w:after="0"/>
        <w:jc w:val="center"/>
        <w:rPr>
          <w:rFonts w:eastAsia="Times New Roman" w:cs="Arial"/>
          <w:i/>
          <w:szCs w:val="20"/>
          <w:lang w:val="nl-NL"/>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38"/>
        <w:gridCol w:w="8620"/>
      </w:tblGrid>
      <w:tr w:rsidR="00325F85" w:rsidRPr="00374374" w14:paraId="4BC25332" w14:textId="77777777" w:rsidTr="00784967">
        <w:trPr>
          <w:tblCellSpacing w:w="0" w:type="dxa"/>
        </w:trPr>
        <w:tc>
          <w:tcPr>
            <w:tcW w:w="1912" w:type="pct"/>
            <w:shd w:val="clear" w:color="auto" w:fill="FFFFFF"/>
            <w:tcMar>
              <w:top w:w="0" w:type="dxa"/>
              <w:left w:w="108" w:type="dxa"/>
              <w:bottom w:w="0" w:type="dxa"/>
              <w:right w:w="108" w:type="dxa"/>
            </w:tcMar>
            <w:hideMark/>
          </w:tcPr>
          <w:p w14:paraId="2A3E124B" w14:textId="77777777" w:rsidR="00325F85" w:rsidRPr="00374374" w:rsidRDefault="00325F85" w:rsidP="00374374">
            <w:pPr>
              <w:adjustRightInd w:val="0"/>
              <w:snapToGrid w:val="0"/>
              <w:spacing w:after="0"/>
              <w:jc w:val="center"/>
              <w:rPr>
                <w:rFonts w:eastAsia="Times New Roman" w:cs="Arial"/>
                <w:b/>
                <w:bCs/>
                <w:szCs w:val="20"/>
                <w:lang w:val="nl-NL" w:eastAsia="en-GB"/>
              </w:rPr>
            </w:pPr>
            <w:r w:rsidRPr="00374374">
              <w:rPr>
                <w:rFonts w:eastAsia="Times New Roman" w:cs="Arial"/>
                <w:b/>
                <w:bCs/>
                <w:szCs w:val="20"/>
                <w:lang w:val="nl-NL" w:eastAsia="en-GB"/>
              </w:rPr>
              <w:t>ỦY BAN NHÂN DÂN TỈNH/THÀNH PHỐ…</w:t>
            </w:r>
          </w:p>
          <w:p w14:paraId="2A508703" w14:textId="77777777" w:rsidR="00325F85" w:rsidRPr="00374374" w:rsidRDefault="00325F85" w:rsidP="00374374">
            <w:pPr>
              <w:adjustRightInd w:val="0"/>
              <w:snapToGrid w:val="0"/>
              <w:spacing w:after="0"/>
              <w:jc w:val="center"/>
              <w:rPr>
                <w:rFonts w:eastAsia="Times New Roman" w:cs="Arial"/>
                <w:szCs w:val="20"/>
                <w:vertAlign w:val="superscript"/>
                <w:lang w:val="nl-NL" w:eastAsia="en-GB"/>
              </w:rPr>
            </w:pPr>
            <w:r w:rsidRPr="00374374">
              <w:rPr>
                <w:rFonts w:eastAsia="Times New Roman" w:cs="Arial"/>
                <w:szCs w:val="20"/>
                <w:vertAlign w:val="superscript"/>
                <w:lang w:val="nl-NL" w:eastAsia="en-GB"/>
              </w:rPr>
              <w:t>_____________</w:t>
            </w:r>
          </w:p>
        </w:tc>
        <w:tc>
          <w:tcPr>
            <w:tcW w:w="3088" w:type="pct"/>
            <w:shd w:val="clear" w:color="auto" w:fill="FFFFFF"/>
            <w:tcMar>
              <w:top w:w="0" w:type="dxa"/>
              <w:left w:w="108" w:type="dxa"/>
              <w:bottom w:w="0" w:type="dxa"/>
              <w:right w:w="108" w:type="dxa"/>
            </w:tcMar>
            <w:hideMark/>
          </w:tcPr>
          <w:p w14:paraId="6E5847AB" w14:textId="77777777" w:rsidR="00325F85" w:rsidRPr="00374374" w:rsidRDefault="00325F85" w:rsidP="00374374">
            <w:pPr>
              <w:adjustRightInd w:val="0"/>
              <w:snapToGrid w:val="0"/>
              <w:spacing w:after="0"/>
              <w:jc w:val="center"/>
              <w:rPr>
                <w:rFonts w:eastAsia="Times New Roman" w:cs="Arial"/>
                <w:szCs w:val="20"/>
                <w:lang w:val="nl-NL" w:eastAsia="en-GB"/>
              </w:rPr>
            </w:pPr>
            <w:r w:rsidRPr="00374374">
              <w:rPr>
                <w:rFonts w:eastAsia="Times New Roman" w:cs="Arial"/>
                <w:b/>
                <w:bCs/>
                <w:szCs w:val="20"/>
                <w:lang w:val="nl-NL" w:eastAsia="en-GB"/>
              </w:rPr>
              <w:t>CỘNG HÒA XÃ HỘI CHỦ NGHĨA VIỆT NAM</w:t>
            </w:r>
            <w:r w:rsidRPr="00374374">
              <w:rPr>
                <w:rFonts w:eastAsia="Times New Roman" w:cs="Arial"/>
                <w:b/>
                <w:bCs/>
                <w:szCs w:val="20"/>
                <w:lang w:val="nl-NL" w:eastAsia="en-GB"/>
              </w:rPr>
              <w:br/>
              <w:t>Độc lập - Tự do - Hạnh phúc</w:t>
            </w:r>
            <w:r w:rsidRPr="00374374">
              <w:rPr>
                <w:rFonts w:eastAsia="Times New Roman" w:cs="Arial"/>
                <w:b/>
                <w:bCs/>
                <w:szCs w:val="20"/>
                <w:lang w:val="nl-NL" w:eastAsia="en-GB"/>
              </w:rPr>
              <w:br/>
            </w:r>
            <w:r w:rsidRPr="00374374">
              <w:rPr>
                <w:rFonts w:eastAsia="Times New Roman" w:cs="Arial"/>
                <w:szCs w:val="20"/>
                <w:vertAlign w:val="superscript"/>
                <w:lang w:val="nl-NL" w:eastAsia="en-GB"/>
              </w:rPr>
              <w:t>______________________</w:t>
            </w:r>
          </w:p>
        </w:tc>
      </w:tr>
      <w:tr w:rsidR="00325F85" w:rsidRPr="00374374" w14:paraId="4294F457" w14:textId="77777777" w:rsidTr="00784967">
        <w:trPr>
          <w:tblCellSpacing w:w="0" w:type="dxa"/>
        </w:trPr>
        <w:tc>
          <w:tcPr>
            <w:tcW w:w="1912" w:type="pct"/>
            <w:shd w:val="clear" w:color="auto" w:fill="FFFFFF"/>
            <w:tcMar>
              <w:top w:w="0" w:type="dxa"/>
              <w:left w:w="108" w:type="dxa"/>
              <w:bottom w:w="0" w:type="dxa"/>
              <w:right w:w="108" w:type="dxa"/>
            </w:tcMar>
            <w:hideMark/>
          </w:tcPr>
          <w:p w14:paraId="78FE8A8A" w14:textId="77777777" w:rsidR="00325F85" w:rsidRPr="00374374" w:rsidRDefault="00325F85" w:rsidP="00374374">
            <w:pPr>
              <w:adjustRightInd w:val="0"/>
              <w:snapToGrid w:val="0"/>
              <w:spacing w:after="0"/>
              <w:jc w:val="center"/>
              <w:rPr>
                <w:rFonts w:eastAsia="Times New Roman" w:cs="Arial"/>
                <w:szCs w:val="20"/>
                <w:lang w:val="nl-NL" w:eastAsia="en-GB"/>
              </w:rPr>
            </w:pPr>
          </w:p>
          <w:p w14:paraId="5815C71E" w14:textId="77777777" w:rsidR="00325F85" w:rsidRPr="00374374" w:rsidRDefault="00325F85" w:rsidP="00374374">
            <w:pPr>
              <w:adjustRightInd w:val="0"/>
              <w:snapToGrid w:val="0"/>
              <w:spacing w:after="0"/>
              <w:jc w:val="center"/>
              <w:rPr>
                <w:rFonts w:eastAsia="Times New Roman" w:cs="Arial"/>
                <w:szCs w:val="20"/>
                <w:lang w:val="en-GB" w:eastAsia="en-GB"/>
              </w:rPr>
            </w:pPr>
            <w:r w:rsidRPr="00374374">
              <w:rPr>
                <w:rFonts w:eastAsia="Times New Roman" w:cs="Arial"/>
                <w:szCs w:val="20"/>
                <w:lang w:val="en-GB" w:eastAsia="en-GB"/>
              </w:rPr>
              <w:t>Số: .../TB-</w:t>
            </w:r>
          </w:p>
        </w:tc>
        <w:tc>
          <w:tcPr>
            <w:tcW w:w="3088" w:type="pct"/>
            <w:shd w:val="clear" w:color="auto" w:fill="FFFFFF"/>
            <w:tcMar>
              <w:top w:w="0" w:type="dxa"/>
              <w:left w:w="108" w:type="dxa"/>
              <w:bottom w:w="0" w:type="dxa"/>
              <w:right w:w="108" w:type="dxa"/>
            </w:tcMar>
            <w:hideMark/>
          </w:tcPr>
          <w:p w14:paraId="5684B4D2" w14:textId="77777777" w:rsidR="00325F85" w:rsidRPr="00374374" w:rsidRDefault="00325F85" w:rsidP="00374374">
            <w:pPr>
              <w:adjustRightInd w:val="0"/>
              <w:snapToGrid w:val="0"/>
              <w:spacing w:after="0"/>
              <w:jc w:val="center"/>
              <w:rPr>
                <w:rFonts w:eastAsia="Times New Roman" w:cs="Arial"/>
                <w:i/>
                <w:iCs/>
                <w:szCs w:val="20"/>
                <w:lang w:val="en-GB" w:eastAsia="en-GB"/>
              </w:rPr>
            </w:pPr>
          </w:p>
          <w:p w14:paraId="3C19BDD9" w14:textId="77777777" w:rsidR="00325F85" w:rsidRPr="00374374" w:rsidRDefault="00325F85" w:rsidP="00374374">
            <w:pPr>
              <w:adjustRightInd w:val="0"/>
              <w:snapToGrid w:val="0"/>
              <w:spacing w:after="0"/>
              <w:jc w:val="center"/>
              <w:rPr>
                <w:rFonts w:eastAsia="Times New Roman" w:cs="Arial"/>
                <w:szCs w:val="20"/>
                <w:lang w:val="en-GB" w:eastAsia="en-GB"/>
              </w:rPr>
            </w:pPr>
            <w:r w:rsidRPr="00374374">
              <w:rPr>
                <w:rFonts w:eastAsia="Times New Roman" w:cs="Arial"/>
                <w:i/>
                <w:iCs/>
                <w:szCs w:val="20"/>
                <w:lang w:val="en-GB" w:eastAsia="en-GB"/>
              </w:rPr>
              <w:t>…, ngày… tháng… năm …</w:t>
            </w:r>
          </w:p>
        </w:tc>
      </w:tr>
    </w:tbl>
    <w:p w14:paraId="676E8485" w14:textId="77777777" w:rsidR="00325F85" w:rsidRPr="00374374" w:rsidRDefault="00325F85" w:rsidP="00374374">
      <w:pPr>
        <w:shd w:val="clear" w:color="auto" w:fill="FFFFFF"/>
        <w:adjustRightInd w:val="0"/>
        <w:snapToGrid w:val="0"/>
        <w:spacing w:after="0"/>
        <w:jc w:val="center"/>
        <w:rPr>
          <w:rFonts w:eastAsia="Times New Roman" w:cs="Arial"/>
          <w:b/>
          <w:bCs/>
          <w:szCs w:val="20"/>
          <w:lang w:val="en-GB" w:eastAsia="en-GB"/>
        </w:rPr>
      </w:pPr>
    </w:p>
    <w:p w14:paraId="15DED722" w14:textId="77777777" w:rsidR="00325F85" w:rsidRPr="00374374" w:rsidRDefault="00325F85" w:rsidP="00374374">
      <w:pPr>
        <w:shd w:val="clear" w:color="auto" w:fill="FFFFFF"/>
        <w:adjustRightInd w:val="0"/>
        <w:snapToGrid w:val="0"/>
        <w:spacing w:after="0"/>
        <w:jc w:val="center"/>
        <w:rPr>
          <w:rFonts w:eastAsia="Times New Roman" w:cs="Arial"/>
          <w:szCs w:val="20"/>
          <w:lang w:val="en-GB" w:eastAsia="en-GB"/>
        </w:rPr>
      </w:pPr>
      <w:r w:rsidRPr="00374374">
        <w:rPr>
          <w:rFonts w:eastAsia="Times New Roman" w:cs="Arial"/>
          <w:b/>
          <w:bCs/>
          <w:szCs w:val="20"/>
          <w:lang w:val="en-GB" w:eastAsia="en-GB"/>
        </w:rPr>
        <w:t>THÔNG BÁO</w:t>
      </w:r>
    </w:p>
    <w:p w14:paraId="20EFEDA6" w14:textId="77777777" w:rsidR="00325F85" w:rsidRPr="00374374" w:rsidRDefault="00325F85" w:rsidP="00374374">
      <w:pPr>
        <w:shd w:val="clear" w:color="auto" w:fill="FFFFFF"/>
        <w:adjustRightInd w:val="0"/>
        <w:snapToGrid w:val="0"/>
        <w:spacing w:after="0"/>
        <w:jc w:val="center"/>
        <w:rPr>
          <w:rFonts w:eastAsia="Times New Roman" w:cs="Arial"/>
          <w:b/>
          <w:bCs/>
          <w:szCs w:val="20"/>
          <w:lang w:val="en-GB" w:eastAsia="en-GB"/>
        </w:rPr>
      </w:pPr>
      <w:r w:rsidRPr="00374374">
        <w:rPr>
          <w:rFonts w:eastAsia="Times New Roman" w:cs="Arial"/>
          <w:b/>
          <w:bCs/>
          <w:szCs w:val="20"/>
          <w:lang w:val="en-GB" w:eastAsia="en-GB"/>
        </w:rPr>
        <w:t xml:space="preserve">Về </w:t>
      </w:r>
      <w:r w:rsidRPr="00374374">
        <w:rPr>
          <w:rFonts w:eastAsia="Times New Roman" w:cs="Arial"/>
          <w:b/>
          <w:bCs/>
          <w:szCs w:val="20"/>
        </w:rPr>
        <w:t xml:space="preserve">kết quả theo dõi tình hình phát hành trái phiếu doanh nghiệp riêng lẻ </w:t>
      </w:r>
      <w:r w:rsidRPr="00374374">
        <w:rPr>
          <w:rFonts w:eastAsia="Times New Roman" w:cs="Arial"/>
          <w:b/>
          <w:bCs/>
          <w:szCs w:val="20"/>
          <w:lang w:val="en-GB" w:eastAsia="en-GB"/>
        </w:rPr>
        <w:t xml:space="preserve">và thanh tra, kiểm tra, giám sát xử lý vi </w:t>
      </w:r>
      <w:r w:rsidRPr="00374374">
        <w:rPr>
          <w:rFonts w:eastAsia="Times New Roman" w:cs="Arial"/>
          <w:b/>
          <w:bCs/>
          <w:szCs w:val="20"/>
          <w:lang w:val="en-GB" w:eastAsia="en-GB"/>
        </w:rPr>
        <w:br/>
        <w:t>phạm đối với doanh nghiệp phát hành trái phiếu riêng lẻ tại địa bàn tỉnh/thành phố …. năm…</w:t>
      </w:r>
    </w:p>
    <w:p w14:paraId="2F7CB8EC" w14:textId="77777777" w:rsidR="00325F85" w:rsidRPr="00374374" w:rsidRDefault="00325F85" w:rsidP="00374374">
      <w:pPr>
        <w:shd w:val="clear" w:color="auto" w:fill="FFFFFF"/>
        <w:adjustRightInd w:val="0"/>
        <w:snapToGrid w:val="0"/>
        <w:spacing w:after="0"/>
        <w:jc w:val="center"/>
        <w:rPr>
          <w:rFonts w:eastAsia="Times New Roman" w:cs="Arial"/>
          <w:szCs w:val="20"/>
          <w:vertAlign w:val="superscript"/>
          <w:lang w:val="en-GB" w:eastAsia="en-GB"/>
        </w:rPr>
      </w:pPr>
      <w:r w:rsidRPr="00374374">
        <w:rPr>
          <w:rFonts w:eastAsia="Times New Roman" w:cs="Arial"/>
          <w:szCs w:val="20"/>
          <w:vertAlign w:val="superscript"/>
          <w:lang w:val="en-GB" w:eastAsia="en-GB"/>
        </w:rPr>
        <w:t xml:space="preserve">________________            </w:t>
      </w:r>
    </w:p>
    <w:p w14:paraId="5ECEF160" w14:textId="77777777" w:rsidR="00325F85" w:rsidRPr="00374374" w:rsidRDefault="00325F85" w:rsidP="00374374">
      <w:pPr>
        <w:shd w:val="clear" w:color="auto" w:fill="FFFFFF"/>
        <w:adjustRightInd w:val="0"/>
        <w:snapToGrid w:val="0"/>
        <w:spacing w:after="0"/>
        <w:jc w:val="center"/>
        <w:rPr>
          <w:rFonts w:eastAsia="Calibri" w:cs="Arial"/>
          <w:szCs w:val="20"/>
          <w:lang w:val="en-GB" w:eastAsia="en-GB"/>
        </w:rPr>
      </w:pPr>
      <w:r w:rsidRPr="00374374">
        <w:rPr>
          <w:rFonts w:eastAsia="Calibri" w:cs="Arial"/>
          <w:szCs w:val="20"/>
          <w:lang w:val="en-GB" w:eastAsia="en-GB"/>
        </w:rPr>
        <w:t>Kính gửi: Bộ Tài chính</w:t>
      </w:r>
    </w:p>
    <w:p w14:paraId="440EE031" w14:textId="77777777" w:rsidR="00325F85" w:rsidRPr="00374374" w:rsidRDefault="00325F85" w:rsidP="00374374">
      <w:pPr>
        <w:shd w:val="clear" w:color="auto" w:fill="FFFFFF"/>
        <w:adjustRightInd w:val="0"/>
        <w:snapToGrid w:val="0"/>
        <w:spacing w:after="0"/>
        <w:jc w:val="center"/>
        <w:rPr>
          <w:rFonts w:eastAsia="Times New Roman" w:cs="Arial"/>
          <w:szCs w:val="20"/>
          <w:lang w:val="en-GB" w:eastAsia="en-GB"/>
        </w:rPr>
      </w:pPr>
    </w:p>
    <w:p w14:paraId="09BB9C5C" w14:textId="77777777" w:rsidR="00325F85" w:rsidRPr="00374374" w:rsidRDefault="00325F85" w:rsidP="00784967">
      <w:pPr>
        <w:shd w:val="clear" w:color="auto" w:fill="FFFFFF"/>
        <w:adjustRightInd w:val="0"/>
        <w:snapToGrid w:val="0"/>
        <w:jc w:val="both"/>
        <w:rPr>
          <w:rFonts w:eastAsia="Times New Roman" w:cs="Arial"/>
          <w:szCs w:val="20"/>
          <w:lang w:val="en-GB" w:eastAsia="en-GB"/>
        </w:rPr>
      </w:pPr>
      <w:r w:rsidRPr="00374374">
        <w:rPr>
          <w:rFonts w:eastAsia="Times New Roman" w:cs="Arial"/>
          <w:szCs w:val="20"/>
          <w:lang w:val="en-GB" w:eastAsia="en-GB"/>
        </w:rPr>
        <w:t xml:space="preserve">Ủy ban nhân dân Tỉnh/Thành phố … thông báo về </w:t>
      </w:r>
      <w:r w:rsidRPr="00374374">
        <w:rPr>
          <w:rFonts w:eastAsia="Times New Roman" w:cs="Arial"/>
          <w:bCs/>
          <w:szCs w:val="20"/>
          <w:lang w:val="en-GB" w:eastAsia="en-GB"/>
        </w:rPr>
        <w:t>kết quả theo dõi tình hình phát hành trái phiếu doanh nghiệp riêng lẻ và thanh tra, kiểm tra, giám sát xử lý vi phạm đối với doanh nghiệp phát hành trái phiếu riêng lẻ tại …</w:t>
      </w:r>
      <w:r w:rsidRPr="00374374">
        <w:rPr>
          <w:rFonts w:eastAsia="Times New Roman" w:cs="Arial"/>
          <w:szCs w:val="20"/>
          <w:lang w:val="en-GB" w:eastAsia="en-GB"/>
        </w:rPr>
        <w:t xml:space="preserve"> theo quy định tại khoản 1 Điều 44 Nghị định số 200/2026/NĐ-CP như sau:</w:t>
      </w:r>
    </w:p>
    <w:p w14:paraId="7D6A1FC1" w14:textId="77777777" w:rsidR="00325F85" w:rsidRPr="00374374" w:rsidRDefault="00325F85" w:rsidP="00784967">
      <w:pPr>
        <w:shd w:val="clear" w:color="auto" w:fill="FFFFFF"/>
        <w:adjustRightInd w:val="0"/>
        <w:snapToGrid w:val="0"/>
        <w:jc w:val="both"/>
        <w:rPr>
          <w:rFonts w:eastAsia="Times New Roman" w:cs="Arial"/>
          <w:b/>
          <w:szCs w:val="20"/>
          <w:lang w:val="en-GB" w:eastAsia="en-GB"/>
        </w:rPr>
      </w:pPr>
      <w:r w:rsidRPr="00374374">
        <w:rPr>
          <w:rFonts w:eastAsia="Times New Roman" w:cs="Arial"/>
          <w:b/>
          <w:bCs/>
          <w:szCs w:val="20"/>
        </w:rPr>
        <w:t xml:space="preserve">I. </w:t>
      </w:r>
      <w:r w:rsidRPr="00374374">
        <w:rPr>
          <w:rFonts w:eastAsia="Times New Roman" w:cs="Arial"/>
          <w:b/>
          <w:szCs w:val="20"/>
          <w:lang w:val="en-GB" w:eastAsia="en-GB"/>
        </w:rPr>
        <w:t>KẾT QUẢ THEO DÕI TÌNH HÌNH PHÁT HÀNH TRÁI PHIẾU DOANH NGHIỆP RIÊNG LẺ</w:t>
      </w:r>
    </w:p>
    <w:p w14:paraId="6B512101" w14:textId="77777777" w:rsidR="00325F85" w:rsidRPr="00374374" w:rsidRDefault="00325F85" w:rsidP="00784967">
      <w:pPr>
        <w:shd w:val="clear" w:color="auto" w:fill="FFFFFF"/>
        <w:adjustRightInd w:val="0"/>
        <w:snapToGrid w:val="0"/>
        <w:jc w:val="both"/>
        <w:rPr>
          <w:rFonts w:eastAsia="Times New Roman" w:cs="Arial"/>
          <w:b/>
          <w:szCs w:val="20"/>
          <w:lang w:val="en-GB" w:eastAsia="en-GB"/>
        </w:rPr>
      </w:pPr>
      <w:r w:rsidRPr="00374374">
        <w:rPr>
          <w:rFonts w:eastAsia="Times New Roman" w:cs="Arial"/>
          <w:b/>
          <w:szCs w:val="20"/>
          <w:lang w:val="en-GB" w:eastAsia="en-GB"/>
        </w:rPr>
        <w:t>Tình hình chung:</w:t>
      </w:r>
    </w:p>
    <w:p w14:paraId="226C00CD" w14:textId="77777777" w:rsidR="00325F85" w:rsidRPr="00374374" w:rsidRDefault="00325F85" w:rsidP="00784967">
      <w:pPr>
        <w:shd w:val="clear" w:color="auto" w:fill="FFFFFF"/>
        <w:adjustRightInd w:val="0"/>
        <w:snapToGrid w:val="0"/>
        <w:jc w:val="both"/>
        <w:rPr>
          <w:rFonts w:eastAsia="Times New Roman" w:cs="Arial"/>
          <w:szCs w:val="20"/>
          <w:lang w:val="en-GB" w:eastAsia="en-GB"/>
        </w:rPr>
      </w:pPr>
      <w:r w:rsidRPr="00374374">
        <w:rPr>
          <w:rFonts w:eastAsia="Times New Roman" w:cs="Arial"/>
          <w:szCs w:val="20"/>
          <w:lang w:val="en-GB" w:eastAsia="en-GB"/>
        </w:rPr>
        <w:t>- Tổng số doanh nghiệp phát hành TPDNRL trên địa bàn Tỉnh/ Thành phố: ……, trong đó năm …. Có …</w:t>
      </w:r>
    </w:p>
    <w:p w14:paraId="24677F6F" w14:textId="77777777" w:rsidR="00325F85" w:rsidRPr="00374374" w:rsidRDefault="00325F85" w:rsidP="00784967">
      <w:pPr>
        <w:shd w:val="clear" w:color="auto" w:fill="FFFFFF"/>
        <w:adjustRightInd w:val="0"/>
        <w:snapToGrid w:val="0"/>
        <w:jc w:val="both"/>
        <w:rPr>
          <w:rFonts w:eastAsia="Times New Roman" w:cs="Arial"/>
          <w:szCs w:val="20"/>
          <w:lang w:val="en-GB" w:eastAsia="en-GB"/>
        </w:rPr>
      </w:pPr>
      <w:r w:rsidRPr="00374374">
        <w:rPr>
          <w:rFonts w:eastAsia="Times New Roman" w:cs="Arial"/>
          <w:szCs w:val="20"/>
          <w:lang w:val="en-GB" w:eastAsia="en-GB"/>
        </w:rPr>
        <w:t>- Tổng số đợt phát hành: …………….  trong đó năm …. Có …</w:t>
      </w:r>
    </w:p>
    <w:p w14:paraId="31907953" w14:textId="77777777" w:rsidR="00325F85" w:rsidRPr="00374374" w:rsidRDefault="00325F85" w:rsidP="00784967">
      <w:pPr>
        <w:shd w:val="clear" w:color="auto" w:fill="FFFFFF"/>
        <w:adjustRightInd w:val="0"/>
        <w:snapToGrid w:val="0"/>
        <w:jc w:val="both"/>
        <w:rPr>
          <w:rFonts w:eastAsia="Times New Roman" w:cs="Arial"/>
          <w:szCs w:val="20"/>
          <w:lang w:val="en-GB" w:eastAsia="en-GB"/>
        </w:rPr>
      </w:pPr>
      <w:r w:rsidRPr="00374374">
        <w:rPr>
          <w:rFonts w:eastAsia="Times New Roman" w:cs="Arial"/>
          <w:szCs w:val="20"/>
        </w:rPr>
        <w:t>- Tổng giá trị phát hành:</w:t>
      </w:r>
      <w:r w:rsidRPr="00374374">
        <w:rPr>
          <w:rFonts w:eastAsia="Times New Roman" w:cs="Arial"/>
          <w:szCs w:val="20"/>
          <w:lang w:val="en-GB" w:eastAsia="en-GB"/>
        </w:rPr>
        <w:t xml:space="preserve"> ………. trong đó giá trị phát hành năm …. Là…</w:t>
      </w:r>
    </w:p>
    <w:tbl>
      <w:tblPr>
        <w:tblStyle w:val="TableGrid"/>
        <w:tblW w:w="5000" w:type="pct"/>
        <w:jc w:val="center"/>
        <w:tblLook w:val="04A0" w:firstRow="1" w:lastRow="0" w:firstColumn="1" w:lastColumn="0" w:noHBand="0" w:noVBand="1"/>
      </w:tblPr>
      <w:tblGrid>
        <w:gridCol w:w="703"/>
        <w:gridCol w:w="993"/>
        <w:gridCol w:w="1277"/>
        <w:gridCol w:w="1083"/>
        <w:gridCol w:w="951"/>
        <w:gridCol w:w="851"/>
        <w:gridCol w:w="851"/>
        <w:gridCol w:w="708"/>
        <w:gridCol w:w="851"/>
        <w:gridCol w:w="851"/>
        <w:gridCol w:w="851"/>
        <w:gridCol w:w="993"/>
        <w:gridCol w:w="994"/>
        <w:gridCol w:w="1139"/>
        <w:gridCol w:w="852"/>
      </w:tblGrid>
      <w:tr w:rsidR="00325F85" w:rsidRPr="00374374" w14:paraId="4E371C5B" w14:textId="77777777" w:rsidTr="00374374">
        <w:trPr>
          <w:trHeight w:val="20"/>
          <w:jc w:val="center"/>
        </w:trPr>
        <w:tc>
          <w:tcPr>
            <w:tcW w:w="253" w:type="pct"/>
            <w:vAlign w:val="center"/>
          </w:tcPr>
          <w:p w14:paraId="0E8B413E"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STT</w:t>
            </w:r>
          </w:p>
        </w:tc>
        <w:tc>
          <w:tcPr>
            <w:tcW w:w="357" w:type="pct"/>
            <w:vAlign w:val="center"/>
          </w:tcPr>
          <w:p w14:paraId="0F52A412"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Tên doanh nghiệp</w:t>
            </w:r>
          </w:p>
        </w:tc>
        <w:tc>
          <w:tcPr>
            <w:tcW w:w="459" w:type="pct"/>
            <w:vAlign w:val="center"/>
          </w:tcPr>
          <w:p w14:paraId="706CF105"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Địa chỉ trụ sở chính/ số điện thoại/ email</w:t>
            </w:r>
          </w:p>
        </w:tc>
        <w:tc>
          <w:tcPr>
            <w:tcW w:w="372" w:type="pct"/>
            <w:vAlign w:val="center"/>
          </w:tcPr>
          <w:p w14:paraId="1E674CA5"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Mã TPDNRL/ Thị trường</w:t>
            </w:r>
          </w:p>
        </w:tc>
        <w:tc>
          <w:tcPr>
            <w:tcW w:w="342" w:type="pct"/>
            <w:vAlign w:val="center"/>
          </w:tcPr>
          <w:p w14:paraId="7BF42B48"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lượng phát hành</w:t>
            </w:r>
          </w:p>
        </w:tc>
        <w:tc>
          <w:tcPr>
            <w:tcW w:w="306" w:type="pct"/>
            <w:vAlign w:val="center"/>
          </w:tcPr>
          <w:p w14:paraId="612D6516"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Mệnh giá</w:t>
            </w:r>
          </w:p>
        </w:tc>
        <w:tc>
          <w:tcPr>
            <w:tcW w:w="306" w:type="pct"/>
            <w:vAlign w:val="center"/>
          </w:tcPr>
          <w:p w14:paraId="258BE79E"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Giá trị phát hành</w:t>
            </w:r>
          </w:p>
        </w:tc>
        <w:tc>
          <w:tcPr>
            <w:tcW w:w="255" w:type="pct"/>
            <w:vAlign w:val="center"/>
          </w:tcPr>
          <w:p w14:paraId="03415E16"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Kỳ hạn</w:t>
            </w:r>
          </w:p>
        </w:tc>
        <w:tc>
          <w:tcPr>
            <w:tcW w:w="306" w:type="pct"/>
            <w:vAlign w:val="center"/>
          </w:tcPr>
          <w:p w14:paraId="7DC3229E"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Ngày phát hành</w:t>
            </w:r>
          </w:p>
        </w:tc>
        <w:tc>
          <w:tcPr>
            <w:tcW w:w="306" w:type="pct"/>
            <w:vAlign w:val="center"/>
          </w:tcPr>
          <w:p w14:paraId="4214032F"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Ngày đáo hạn</w:t>
            </w:r>
          </w:p>
        </w:tc>
        <w:tc>
          <w:tcPr>
            <w:tcW w:w="306" w:type="pct"/>
            <w:vAlign w:val="center"/>
          </w:tcPr>
          <w:p w14:paraId="14CAEF54"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Loại hình trái phiếu</w:t>
            </w:r>
          </w:p>
        </w:tc>
        <w:tc>
          <w:tcPr>
            <w:tcW w:w="357" w:type="pct"/>
            <w:vAlign w:val="center"/>
          </w:tcPr>
          <w:p w14:paraId="484C2768"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lượng NĐT/ cá nhân/ tổ chức</w:t>
            </w:r>
          </w:p>
        </w:tc>
        <w:tc>
          <w:tcPr>
            <w:tcW w:w="357" w:type="pct"/>
            <w:vAlign w:val="center"/>
          </w:tcPr>
          <w:p w14:paraId="2C909BF8"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Tổ chức tư vấn/ đại lý phát hành</w:t>
            </w:r>
          </w:p>
        </w:tc>
        <w:tc>
          <w:tcPr>
            <w:tcW w:w="409" w:type="pct"/>
            <w:vAlign w:val="center"/>
          </w:tcPr>
          <w:p w14:paraId="42BC551B"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Tổ chức đại diện người sở hữu trái phiếu</w:t>
            </w:r>
          </w:p>
        </w:tc>
        <w:tc>
          <w:tcPr>
            <w:tcW w:w="306" w:type="pct"/>
            <w:vAlign w:val="center"/>
          </w:tcPr>
          <w:p w14:paraId="4E19C8BF"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Tổ chức đại lý quản lý TSĐB</w:t>
            </w:r>
          </w:p>
        </w:tc>
      </w:tr>
      <w:tr w:rsidR="00325F85" w:rsidRPr="00374374" w14:paraId="6555F334" w14:textId="77777777" w:rsidTr="00374374">
        <w:trPr>
          <w:trHeight w:val="20"/>
          <w:jc w:val="center"/>
        </w:trPr>
        <w:tc>
          <w:tcPr>
            <w:tcW w:w="253" w:type="pct"/>
            <w:vAlign w:val="center"/>
          </w:tcPr>
          <w:p w14:paraId="3347A826" w14:textId="77777777" w:rsidR="00325F85" w:rsidRPr="00374374" w:rsidRDefault="00325F85" w:rsidP="00374374">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w:t>
            </w:r>
          </w:p>
        </w:tc>
        <w:tc>
          <w:tcPr>
            <w:tcW w:w="357" w:type="pct"/>
            <w:vAlign w:val="center"/>
          </w:tcPr>
          <w:p w14:paraId="5F0A9285"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459" w:type="pct"/>
            <w:vAlign w:val="center"/>
          </w:tcPr>
          <w:p w14:paraId="33A3D48E"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72" w:type="pct"/>
            <w:vAlign w:val="center"/>
          </w:tcPr>
          <w:p w14:paraId="2F1E1611"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42" w:type="pct"/>
            <w:vAlign w:val="center"/>
          </w:tcPr>
          <w:p w14:paraId="304152C8"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06" w:type="pct"/>
            <w:vAlign w:val="center"/>
          </w:tcPr>
          <w:p w14:paraId="55119CDE"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06" w:type="pct"/>
            <w:vAlign w:val="center"/>
          </w:tcPr>
          <w:p w14:paraId="1FBBE52A"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55" w:type="pct"/>
            <w:vAlign w:val="center"/>
          </w:tcPr>
          <w:p w14:paraId="0653410C"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06" w:type="pct"/>
            <w:vAlign w:val="center"/>
          </w:tcPr>
          <w:p w14:paraId="42F31318"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06" w:type="pct"/>
            <w:vAlign w:val="center"/>
          </w:tcPr>
          <w:p w14:paraId="0230603B"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06" w:type="pct"/>
            <w:vAlign w:val="center"/>
          </w:tcPr>
          <w:p w14:paraId="14E8691D"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57" w:type="pct"/>
            <w:vAlign w:val="center"/>
          </w:tcPr>
          <w:p w14:paraId="3315416C"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57" w:type="pct"/>
            <w:vAlign w:val="center"/>
          </w:tcPr>
          <w:p w14:paraId="517BAC71"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409" w:type="pct"/>
            <w:vAlign w:val="center"/>
          </w:tcPr>
          <w:p w14:paraId="10934D96"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06" w:type="pct"/>
            <w:vAlign w:val="center"/>
          </w:tcPr>
          <w:p w14:paraId="7E14217F"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r>
    </w:tbl>
    <w:p w14:paraId="2D600BA7" w14:textId="77777777" w:rsidR="00325F85" w:rsidRPr="00374374" w:rsidRDefault="00325F85" w:rsidP="00784967">
      <w:pPr>
        <w:shd w:val="clear" w:color="auto" w:fill="FFFFFF"/>
        <w:adjustRightInd w:val="0"/>
        <w:snapToGrid w:val="0"/>
        <w:jc w:val="both"/>
        <w:rPr>
          <w:rFonts w:eastAsia="Times New Roman" w:cs="Arial"/>
          <w:b/>
          <w:bCs/>
          <w:szCs w:val="20"/>
        </w:rPr>
      </w:pPr>
    </w:p>
    <w:p w14:paraId="58ABBF83" w14:textId="77777777" w:rsidR="00325F85" w:rsidRPr="00374374" w:rsidRDefault="00325F85" w:rsidP="00784967">
      <w:pPr>
        <w:shd w:val="clear" w:color="auto" w:fill="FFFFFF"/>
        <w:adjustRightInd w:val="0"/>
        <w:snapToGrid w:val="0"/>
        <w:jc w:val="both"/>
        <w:rPr>
          <w:rFonts w:eastAsia="Times New Roman" w:cs="Arial"/>
          <w:b/>
          <w:bCs/>
          <w:szCs w:val="20"/>
        </w:rPr>
      </w:pPr>
      <w:r w:rsidRPr="00374374">
        <w:rPr>
          <w:rFonts w:eastAsia="Times New Roman" w:cs="Arial"/>
          <w:b/>
          <w:bCs/>
          <w:szCs w:val="20"/>
        </w:rPr>
        <w:t>II. KẾT QUẢ THANH TRA, KIỂM TRA, XỬ LÝ VI PHẠM</w:t>
      </w:r>
    </w:p>
    <w:p w14:paraId="4FDEE71F" w14:textId="77777777" w:rsidR="00325F85" w:rsidRPr="00374374" w:rsidRDefault="00325F85" w:rsidP="00784967">
      <w:pPr>
        <w:adjustRightInd w:val="0"/>
        <w:snapToGrid w:val="0"/>
        <w:jc w:val="both"/>
        <w:rPr>
          <w:rFonts w:eastAsia="Times New Roman" w:cs="Arial"/>
          <w:b/>
          <w:bCs/>
          <w:szCs w:val="20"/>
        </w:rPr>
      </w:pPr>
      <w:r w:rsidRPr="00374374">
        <w:rPr>
          <w:rFonts w:eastAsia="Times New Roman" w:cs="Arial"/>
          <w:b/>
          <w:bCs/>
          <w:szCs w:val="20"/>
        </w:rPr>
        <w:lastRenderedPageBreak/>
        <w:t>1. Tình hình chung:</w:t>
      </w:r>
    </w:p>
    <w:p w14:paraId="355564A2"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Tổng số doanh nghiệp được thanh tra, kiểm tra: ………</w:t>
      </w:r>
    </w:p>
    <w:p w14:paraId="2802628F"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Tổng số đợt phát hành kiểm tra: ………</w:t>
      </w:r>
    </w:p>
    <w:p w14:paraId="7E8BDB44"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Tổng giá trị phát hành: ………</w:t>
      </w:r>
    </w:p>
    <w:p w14:paraId="5667BF4E"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Tổng số doanh nghiệp vi phạm được phát hiện qua thanh tra, kiểm tra: …</w:t>
      </w:r>
    </w:p>
    <w:p w14:paraId="6522FA10" w14:textId="77777777" w:rsidR="00325F85" w:rsidRPr="00374374" w:rsidRDefault="00325F85" w:rsidP="00784967">
      <w:pPr>
        <w:adjustRightInd w:val="0"/>
        <w:snapToGrid w:val="0"/>
        <w:jc w:val="both"/>
        <w:rPr>
          <w:rFonts w:eastAsia="Times New Roman" w:cs="Arial"/>
          <w:b/>
          <w:szCs w:val="20"/>
        </w:rPr>
      </w:pPr>
      <w:r w:rsidRPr="00374374">
        <w:rPr>
          <w:rFonts w:eastAsia="Times New Roman" w:cs="Arial"/>
          <w:b/>
          <w:szCs w:val="20"/>
        </w:rPr>
        <w:t>2. Tổng hợp các đợt thanh tra, kiểm tra</w:t>
      </w:r>
    </w:p>
    <w:tbl>
      <w:tblPr>
        <w:tblStyle w:val="TableGrid"/>
        <w:tblW w:w="5000" w:type="pct"/>
        <w:jc w:val="center"/>
        <w:tblLook w:val="04A0" w:firstRow="1" w:lastRow="0" w:firstColumn="1" w:lastColumn="0" w:noHBand="0" w:noVBand="1"/>
      </w:tblPr>
      <w:tblGrid>
        <w:gridCol w:w="660"/>
        <w:gridCol w:w="914"/>
        <w:gridCol w:w="750"/>
        <w:gridCol w:w="1226"/>
        <w:gridCol w:w="780"/>
        <w:gridCol w:w="830"/>
        <w:gridCol w:w="914"/>
        <w:gridCol w:w="914"/>
        <w:gridCol w:w="1093"/>
        <w:gridCol w:w="1093"/>
        <w:gridCol w:w="921"/>
        <w:gridCol w:w="792"/>
        <w:gridCol w:w="728"/>
        <w:gridCol w:w="882"/>
        <w:gridCol w:w="728"/>
        <w:gridCol w:w="723"/>
      </w:tblGrid>
      <w:tr w:rsidR="00325F85" w:rsidRPr="00374374" w14:paraId="0A906535" w14:textId="77777777" w:rsidTr="00374374">
        <w:trPr>
          <w:trHeight w:val="20"/>
          <w:jc w:val="center"/>
        </w:trPr>
        <w:tc>
          <w:tcPr>
            <w:tcW w:w="237" w:type="pct"/>
            <w:vMerge w:val="restart"/>
            <w:vAlign w:val="center"/>
          </w:tcPr>
          <w:p w14:paraId="09E012C7"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STT</w:t>
            </w:r>
          </w:p>
        </w:tc>
        <w:tc>
          <w:tcPr>
            <w:tcW w:w="328" w:type="pct"/>
            <w:vMerge w:val="restart"/>
            <w:vAlign w:val="center"/>
          </w:tcPr>
          <w:p w14:paraId="743D2366"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Tên doanh nghiệp</w:t>
            </w:r>
          </w:p>
        </w:tc>
        <w:tc>
          <w:tcPr>
            <w:tcW w:w="266" w:type="pct"/>
            <w:vMerge w:val="restart"/>
            <w:vAlign w:val="center"/>
          </w:tcPr>
          <w:p w14:paraId="6883E85A"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Mã Trái phiếu</w:t>
            </w:r>
          </w:p>
        </w:tc>
        <w:tc>
          <w:tcPr>
            <w:tcW w:w="440" w:type="pct"/>
            <w:vMerge w:val="restart"/>
            <w:vAlign w:val="center"/>
          </w:tcPr>
          <w:p w14:paraId="2775BEE8"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Thanh tra/ Kiểm tra (định kỳ/ bất thường)</w:t>
            </w:r>
          </w:p>
        </w:tc>
        <w:tc>
          <w:tcPr>
            <w:tcW w:w="578" w:type="pct"/>
            <w:gridSpan w:val="2"/>
            <w:vAlign w:val="center"/>
          </w:tcPr>
          <w:p w14:paraId="6B298792"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Quyết định kiểm tra/ thanh tra</w:t>
            </w:r>
          </w:p>
        </w:tc>
        <w:tc>
          <w:tcPr>
            <w:tcW w:w="328" w:type="pct"/>
            <w:vMerge w:val="restart"/>
            <w:vAlign w:val="center"/>
          </w:tcPr>
          <w:p w14:paraId="3342DC35"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Thời kỳ thanh tra/ kiểm tra</w:t>
            </w:r>
          </w:p>
        </w:tc>
        <w:tc>
          <w:tcPr>
            <w:tcW w:w="328" w:type="pct"/>
            <w:vMerge w:val="restart"/>
            <w:vAlign w:val="center"/>
          </w:tcPr>
          <w:p w14:paraId="2706B3F3"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Thời gian thanh tra/ kiểm tra</w:t>
            </w:r>
          </w:p>
        </w:tc>
        <w:tc>
          <w:tcPr>
            <w:tcW w:w="392" w:type="pct"/>
            <w:vMerge w:val="restart"/>
            <w:vAlign w:val="center"/>
          </w:tcPr>
          <w:p w14:paraId="47322AD2"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Nội dung thanh/ kiểm tra</w:t>
            </w:r>
          </w:p>
        </w:tc>
        <w:tc>
          <w:tcPr>
            <w:tcW w:w="392" w:type="pct"/>
            <w:vMerge w:val="restart"/>
            <w:vAlign w:val="center"/>
          </w:tcPr>
          <w:p w14:paraId="6AA1A74F"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Kết quả thanh/ kiểm tra</w:t>
            </w:r>
          </w:p>
          <w:p w14:paraId="569C668D"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330" w:type="pct"/>
            <w:vMerge w:val="restart"/>
            <w:vAlign w:val="center"/>
          </w:tcPr>
          <w:p w14:paraId="49171BCB"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Quyết định xử phạt (nếu có)</w:t>
            </w:r>
          </w:p>
        </w:tc>
        <w:tc>
          <w:tcPr>
            <w:tcW w:w="284" w:type="pct"/>
            <w:vMerge w:val="restart"/>
            <w:vAlign w:val="center"/>
          </w:tcPr>
          <w:p w14:paraId="16921C28"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Hành vi vi phạm</w:t>
            </w:r>
          </w:p>
        </w:tc>
        <w:tc>
          <w:tcPr>
            <w:tcW w:w="261" w:type="pct"/>
            <w:vMerge w:val="restart"/>
            <w:vAlign w:val="center"/>
          </w:tcPr>
          <w:p w14:paraId="7E4EE319"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Hình thức phạt</w:t>
            </w:r>
          </w:p>
        </w:tc>
        <w:tc>
          <w:tcPr>
            <w:tcW w:w="316" w:type="pct"/>
            <w:vMerge w:val="restart"/>
            <w:vAlign w:val="center"/>
          </w:tcPr>
          <w:p w14:paraId="336B3B9B"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tiền phạt (VNĐ)</w:t>
            </w:r>
          </w:p>
        </w:tc>
        <w:tc>
          <w:tcPr>
            <w:tcW w:w="261" w:type="pct"/>
            <w:vMerge w:val="restart"/>
            <w:vAlign w:val="center"/>
          </w:tcPr>
          <w:p w14:paraId="33DA7729"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Hình thức phạt bổ sung</w:t>
            </w:r>
          </w:p>
        </w:tc>
        <w:tc>
          <w:tcPr>
            <w:tcW w:w="261" w:type="pct"/>
            <w:vMerge w:val="restart"/>
            <w:vAlign w:val="center"/>
          </w:tcPr>
          <w:p w14:paraId="5F1A2F2B"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Biện pháp khắc phục hậu quả</w:t>
            </w:r>
          </w:p>
        </w:tc>
      </w:tr>
      <w:tr w:rsidR="00325F85" w:rsidRPr="00374374" w14:paraId="3DEF0849" w14:textId="77777777" w:rsidTr="00374374">
        <w:trPr>
          <w:trHeight w:val="20"/>
          <w:jc w:val="center"/>
        </w:trPr>
        <w:tc>
          <w:tcPr>
            <w:tcW w:w="237" w:type="pct"/>
            <w:vMerge/>
            <w:vAlign w:val="center"/>
          </w:tcPr>
          <w:p w14:paraId="60875AE6"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28" w:type="pct"/>
            <w:vMerge/>
            <w:vAlign w:val="center"/>
          </w:tcPr>
          <w:p w14:paraId="43B70FAF"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6" w:type="pct"/>
            <w:vMerge/>
            <w:vAlign w:val="center"/>
          </w:tcPr>
          <w:p w14:paraId="60E17627"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440" w:type="pct"/>
            <w:vMerge/>
            <w:vAlign w:val="center"/>
          </w:tcPr>
          <w:p w14:paraId="447E9E3E"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80" w:type="pct"/>
            <w:vAlign w:val="center"/>
          </w:tcPr>
          <w:p w14:paraId="488995D4"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quyết định</w:t>
            </w:r>
          </w:p>
        </w:tc>
        <w:tc>
          <w:tcPr>
            <w:tcW w:w="298" w:type="pct"/>
            <w:vAlign w:val="center"/>
          </w:tcPr>
          <w:p w14:paraId="6145AFAB"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Ngày Quyết định</w:t>
            </w:r>
          </w:p>
        </w:tc>
        <w:tc>
          <w:tcPr>
            <w:tcW w:w="328" w:type="pct"/>
            <w:vMerge/>
            <w:vAlign w:val="center"/>
          </w:tcPr>
          <w:p w14:paraId="4971222A"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28" w:type="pct"/>
            <w:vMerge/>
            <w:vAlign w:val="center"/>
          </w:tcPr>
          <w:p w14:paraId="14388671"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92" w:type="pct"/>
            <w:vMerge/>
            <w:vAlign w:val="center"/>
          </w:tcPr>
          <w:p w14:paraId="578A6714"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92" w:type="pct"/>
            <w:vMerge/>
            <w:vAlign w:val="center"/>
          </w:tcPr>
          <w:p w14:paraId="73A155C9"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30" w:type="pct"/>
            <w:vMerge/>
            <w:vAlign w:val="center"/>
          </w:tcPr>
          <w:p w14:paraId="0F64F2F6"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84" w:type="pct"/>
            <w:vMerge/>
            <w:vAlign w:val="center"/>
          </w:tcPr>
          <w:p w14:paraId="2EC9936C"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1" w:type="pct"/>
            <w:vMerge/>
            <w:vAlign w:val="center"/>
          </w:tcPr>
          <w:p w14:paraId="062957BA"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16" w:type="pct"/>
            <w:vMerge/>
            <w:vAlign w:val="center"/>
          </w:tcPr>
          <w:p w14:paraId="7B17249A"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1" w:type="pct"/>
            <w:vMerge/>
            <w:vAlign w:val="center"/>
          </w:tcPr>
          <w:p w14:paraId="41E42454"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1" w:type="pct"/>
            <w:vMerge/>
            <w:vAlign w:val="center"/>
          </w:tcPr>
          <w:p w14:paraId="68527212"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r>
      <w:tr w:rsidR="00325F85" w:rsidRPr="00374374" w14:paraId="03F198BD" w14:textId="77777777" w:rsidTr="00374374">
        <w:trPr>
          <w:trHeight w:val="20"/>
          <w:jc w:val="center"/>
        </w:trPr>
        <w:tc>
          <w:tcPr>
            <w:tcW w:w="237" w:type="pct"/>
            <w:vAlign w:val="center"/>
          </w:tcPr>
          <w:p w14:paraId="161DBA01" w14:textId="77777777" w:rsidR="00325F85" w:rsidRPr="00374374" w:rsidRDefault="00325F85" w:rsidP="00374374">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w:t>
            </w:r>
          </w:p>
        </w:tc>
        <w:tc>
          <w:tcPr>
            <w:tcW w:w="328" w:type="pct"/>
            <w:vAlign w:val="center"/>
          </w:tcPr>
          <w:p w14:paraId="0D7577E8"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6" w:type="pct"/>
            <w:vAlign w:val="center"/>
          </w:tcPr>
          <w:p w14:paraId="6E85B3F4"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440" w:type="pct"/>
            <w:vAlign w:val="center"/>
          </w:tcPr>
          <w:p w14:paraId="1A558C15"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80" w:type="pct"/>
            <w:vAlign w:val="center"/>
          </w:tcPr>
          <w:p w14:paraId="5EEBBF98"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98" w:type="pct"/>
            <w:vAlign w:val="center"/>
          </w:tcPr>
          <w:p w14:paraId="15220C61"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28" w:type="pct"/>
            <w:vAlign w:val="center"/>
          </w:tcPr>
          <w:p w14:paraId="564196C4"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28" w:type="pct"/>
            <w:vAlign w:val="center"/>
          </w:tcPr>
          <w:p w14:paraId="2D41B984"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92" w:type="pct"/>
            <w:vAlign w:val="center"/>
          </w:tcPr>
          <w:p w14:paraId="4D76CE66"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92" w:type="pct"/>
            <w:vAlign w:val="center"/>
          </w:tcPr>
          <w:p w14:paraId="61D909E7"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30" w:type="pct"/>
            <w:vAlign w:val="center"/>
          </w:tcPr>
          <w:p w14:paraId="5E5DBD81"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84" w:type="pct"/>
            <w:vAlign w:val="center"/>
          </w:tcPr>
          <w:p w14:paraId="4D3BEEDB"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1" w:type="pct"/>
            <w:vAlign w:val="center"/>
          </w:tcPr>
          <w:p w14:paraId="0F471E1B"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316" w:type="pct"/>
            <w:vAlign w:val="center"/>
          </w:tcPr>
          <w:p w14:paraId="365A9D6B"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1" w:type="pct"/>
            <w:vAlign w:val="center"/>
          </w:tcPr>
          <w:p w14:paraId="4D55E0C5"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c>
          <w:tcPr>
            <w:tcW w:w="261" w:type="pct"/>
            <w:vAlign w:val="center"/>
          </w:tcPr>
          <w:p w14:paraId="729CC9AB" w14:textId="77777777" w:rsidR="00325F85" w:rsidRPr="00374374" w:rsidRDefault="00325F85" w:rsidP="00374374">
            <w:pPr>
              <w:adjustRightInd w:val="0"/>
              <w:snapToGrid w:val="0"/>
              <w:spacing w:after="120"/>
              <w:jc w:val="center"/>
              <w:rPr>
                <w:rFonts w:ascii="Arial" w:eastAsia="Times New Roman" w:hAnsi="Arial" w:cs="Arial"/>
                <w:sz w:val="20"/>
                <w:szCs w:val="20"/>
              </w:rPr>
            </w:pPr>
          </w:p>
        </w:tc>
      </w:tr>
    </w:tbl>
    <w:p w14:paraId="667D48A0" w14:textId="77777777" w:rsidR="00325F85" w:rsidRPr="00374374" w:rsidRDefault="00325F85" w:rsidP="00784967">
      <w:pPr>
        <w:adjustRightInd w:val="0"/>
        <w:snapToGrid w:val="0"/>
        <w:jc w:val="both"/>
        <w:rPr>
          <w:rFonts w:eastAsia="Times New Roman" w:cs="Arial"/>
          <w:b/>
          <w:bCs/>
          <w:szCs w:val="20"/>
        </w:rPr>
      </w:pPr>
      <w:r w:rsidRPr="00374374">
        <w:rPr>
          <w:rFonts w:eastAsia="Times New Roman" w:cs="Arial"/>
          <w:b/>
          <w:bCs/>
          <w:szCs w:val="20"/>
        </w:rPr>
        <w:t>3. Tình hình khắc phục sau thanh tra, kiểm tra</w:t>
      </w:r>
    </w:p>
    <w:p w14:paraId="6F580447"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Số doanh nghiệp đã khắc phục đầy đủ: ………</w:t>
      </w:r>
    </w:p>
    <w:p w14:paraId="1EA9160D"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Số doanh nghiệp chưa khắc phục xong: ………</w:t>
      </w:r>
    </w:p>
    <w:p w14:paraId="57BFA6BF" w14:textId="77777777" w:rsidR="00325F85" w:rsidRPr="00374374" w:rsidRDefault="00325F85" w:rsidP="00784967">
      <w:pPr>
        <w:adjustRightInd w:val="0"/>
        <w:snapToGrid w:val="0"/>
        <w:jc w:val="both"/>
        <w:rPr>
          <w:rFonts w:eastAsia="Times New Roman" w:cs="Arial"/>
          <w:szCs w:val="20"/>
        </w:rPr>
      </w:pPr>
      <w:r w:rsidRPr="00374374">
        <w:rPr>
          <w:rFonts w:eastAsia="Times New Roman" w:cs="Arial"/>
          <w:b/>
          <w:bCs/>
          <w:szCs w:val="20"/>
        </w:rPr>
        <w:t>4. Tình hình xử lý vi phạm qua công tác giám sát:</w:t>
      </w:r>
    </w:p>
    <w:p w14:paraId="6E6CC5CD"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Tổng số doanh nghiệp vi phạm được phát hiện qua công tác giám sát: ….</w:t>
      </w:r>
    </w:p>
    <w:p w14:paraId="5DED3033" w14:textId="77777777" w:rsidR="00325F85" w:rsidRPr="00374374" w:rsidRDefault="00325F85" w:rsidP="00784967">
      <w:pPr>
        <w:tabs>
          <w:tab w:val="left" w:pos="1276"/>
        </w:tabs>
        <w:adjustRightInd w:val="0"/>
        <w:snapToGrid w:val="0"/>
        <w:jc w:val="both"/>
        <w:rPr>
          <w:rFonts w:eastAsia="Times New Roman" w:cs="Arial"/>
          <w:szCs w:val="20"/>
        </w:rPr>
      </w:pPr>
      <w:r w:rsidRPr="00374374">
        <w:rPr>
          <w:rFonts w:eastAsia="Times New Roman" w:cs="Arial"/>
          <w:szCs w:val="20"/>
        </w:rPr>
        <w:t>- Kết quả xử lý:</w:t>
      </w:r>
    </w:p>
    <w:tbl>
      <w:tblPr>
        <w:tblStyle w:val="TableGrid"/>
        <w:tblW w:w="5000" w:type="pct"/>
        <w:jc w:val="center"/>
        <w:tblLook w:val="04A0" w:firstRow="1" w:lastRow="0" w:firstColumn="1" w:lastColumn="0" w:noHBand="0" w:noVBand="1"/>
      </w:tblPr>
      <w:tblGrid>
        <w:gridCol w:w="982"/>
        <w:gridCol w:w="1409"/>
        <w:gridCol w:w="1975"/>
        <w:gridCol w:w="1127"/>
        <w:gridCol w:w="1833"/>
        <w:gridCol w:w="1269"/>
        <w:gridCol w:w="1548"/>
        <w:gridCol w:w="1833"/>
        <w:gridCol w:w="1972"/>
      </w:tblGrid>
      <w:tr w:rsidR="00325F85" w:rsidRPr="00374374" w14:paraId="44332FD7" w14:textId="77777777" w:rsidTr="00374374">
        <w:trPr>
          <w:jc w:val="center"/>
        </w:trPr>
        <w:tc>
          <w:tcPr>
            <w:tcW w:w="352" w:type="pct"/>
            <w:vAlign w:val="center"/>
          </w:tcPr>
          <w:p w14:paraId="6F5EEF90"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STT</w:t>
            </w:r>
          </w:p>
        </w:tc>
        <w:tc>
          <w:tcPr>
            <w:tcW w:w="505" w:type="pct"/>
            <w:vAlign w:val="center"/>
          </w:tcPr>
          <w:p w14:paraId="28195BC1"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Tên doanh nghiệp</w:t>
            </w:r>
          </w:p>
        </w:tc>
        <w:tc>
          <w:tcPr>
            <w:tcW w:w="708" w:type="pct"/>
            <w:vAlign w:val="center"/>
          </w:tcPr>
          <w:p w14:paraId="6FE1B914"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Mã Trái phiếu/ Thị trường</w:t>
            </w:r>
          </w:p>
        </w:tc>
        <w:tc>
          <w:tcPr>
            <w:tcW w:w="404" w:type="pct"/>
            <w:vAlign w:val="center"/>
          </w:tcPr>
          <w:p w14:paraId="4186166C"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Hành vi vi phạm</w:t>
            </w:r>
          </w:p>
        </w:tc>
        <w:tc>
          <w:tcPr>
            <w:tcW w:w="657" w:type="pct"/>
            <w:vAlign w:val="center"/>
          </w:tcPr>
          <w:p w14:paraId="50170546"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Quyết định xử phạt (số, ngày)</w:t>
            </w:r>
          </w:p>
        </w:tc>
        <w:tc>
          <w:tcPr>
            <w:tcW w:w="455" w:type="pct"/>
            <w:vAlign w:val="center"/>
          </w:tcPr>
          <w:p w14:paraId="1E3238AE"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Hình thức phạt</w:t>
            </w:r>
          </w:p>
        </w:tc>
        <w:tc>
          <w:tcPr>
            <w:tcW w:w="555" w:type="pct"/>
            <w:vAlign w:val="center"/>
          </w:tcPr>
          <w:p w14:paraId="07B5346B"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tiền phạt (VNĐ)</w:t>
            </w:r>
          </w:p>
        </w:tc>
        <w:tc>
          <w:tcPr>
            <w:tcW w:w="657" w:type="pct"/>
            <w:vAlign w:val="center"/>
          </w:tcPr>
          <w:p w14:paraId="4DA8B21B"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Hình thức phạt bổ sung</w:t>
            </w:r>
          </w:p>
        </w:tc>
        <w:tc>
          <w:tcPr>
            <w:tcW w:w="707" w:type="pct"/>
            <w:vAlign w:val="center"/>
          </w:tcPr>
          <w:p w14:paraId="5BC5895A"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Biện pháp khắc phục hậu quả</w:t>
            </w:r>
          </w:p>
        </w:tc>
      </w:tr>
      <w:tr w:rsidR="00325F85" w:rsidRPr="00374374" w14:paraId="2710B110" w14:textId="77777777" w:rsidTr="00374374">
        <w:trPr>
          <w:jc w:val="center"/>
        </w:trPr>
        <w:tc>
          <w:tcPr>
            <w:tcW w:w="352" w:type="pct"/>
            <w:vAlign w:val="center"/>
          </w:tcPr>
          <w:p w14:paraId="7ABF2564"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w:t>
            </w:r>
          </w:p>
        </w:tc>
        <w:tc>
          <w:tcPr>
            <w:tcW w:w="505" w:type="pct"/>
            <w:vAlign w:val="center"/>
          </w:tcPr>
          <w:p w14:paraId="120A68D0"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708" w:type="pct"/>
            <w:vAlign w:val="center"/>
          </w:tcPr>
          <w:p w14:paraId="3463B43A"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404" w:type="pct"/>
            <w:vAlign w:val="center"/>
          </w:tcPr>
          <w:p w14:paraId="7005E58A"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657" w:type="pct"/>
            <w:vAlign w:val="center"/>
          </w:tcPr>
          <w:p w14:paraId="2D43E27C"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455" w:type="pct"/>
            <w:vAlign w:val="center"/>
          </w:tcPr>
          <w:p w14:paraId="2054728F"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555" w:type="pct"/>
            <w:vAlign w:val="center"/>
          </w:tcPr>
          <w:p w14:paraId="62BBA4AD"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657" w:type="pct"/>
            <w:vAlign w:val="center"/>
          </w:tcPr>
          <w:p w14:paraId="53A95AB0"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c>
          <w:tcPr>
            <w:tcW w:w="707" w:type="pct"/>
            <w:vAlign w:val="center"/>
          </w:tcPr>
          <w:p w14:paraId="2308E39D" w14:textId="77777777" w:rsidR="00325F85" w:rsidRPr="00374374" w:rsidRDefault="00325F85" w:rsidP="00374374">
            <w:pPr>
              <w:adjustRightInd w:val="0"/>
              <w:snapToGrid w:val="0"/>
              <w:spacing w:after="120"/>
              <w:jc w:val="center"/>
              <w:rPr>
                <w:rFonts w:ascii="Arial" w:eastAsia="Times New Roman" w:hAnsi="Arial" w:cs="Arial"/>
                <w:b/>
                <w:bCs/>
                <w:sz w:val="20"/>
                <w:szCs w:val="20"/>
              </w:rPr>
            </w:pPr>
          </w:p>
        </w:tc>
      </w:tr>
    </w:tbl>
    <w:p w14:paraId="4665810A" w14:textId="77777777" w:rsidR="00325F85" w:rsidRPr="00374374" w:rsidRDefault="00325F85" w:rsidP="00784967">
      <w:pPr>
        <w:adjustRightInd w:val="0"/>
        <w:snapToGrid w:val="0"/>
        <w:jc w:val="both"/>
        <w:outlineLvl w:val="2"/>
        <w:rPr>
          <w:rFonts w:eastAsia="Times New Roman" w:cs="Arial"/>
          <w:b/>
          <w:bCs/>
          <w:szCs w:val="20"/>
        </w:rPr>
      </w:pPr>
      <w:r w:rsidRPr="00374374">
        <w:rPr>
          <w:rFonts w:eastAsia="Times New Roman" w:cs="Arial"/>
          <w:b/>
          <w:bCs/>
          <w:szCs w:val="20"/>
        </w:rPr>
        <w:t>III. KHÓ KHĂN, VƯỚNG MẮC</w:t>
      </w:r>
    </w:p>
    <w:p w14:paraId="3F142863" w14:textId="77777777" w:rsidR="00325F85" w:rsidRPr="00374374" w:rsidRDefault="00325F85" w:rsidP="00374374">
      <w:pPr>
        <w:adjustRightInd w:val="0"/>
        <w:snapToGrid w:val="0"/>
        <w:spacing w:after="0"/>
        <w:jc w:val="both"/>
        <w:outlineLvl w:val="2"/>
        <w:rPr>
          <w:rFonts w:eastAsia="Times New Roman" w:cs="Arial"/>
          <w:b/>
          <w:bCs/>
          <w:szCs w:val="20"/>
        </w:rPr>
      </w:pPr>
      <w:r w:rsidRPr="00374374">
        <w:rPr>
          <w:rFonts w:eastAsia="Times New Roman" w:cs="Arial"/>
          <w:b/>
          <w:bCs/>
          <w:szCs w:val="20"/>
        </w:rPr>
        <w:t>IV. KIẾN NGHỊ, ĐỀ XUẤT</w:t>
      </w:r>
    </w:p>
    <w:p w14:paraId="035E29F2" w14:textId="77777777" w:rsidR="00325F85" w:rsidRPr="00374374" w:rsidRDefault="00325F85" w:rsidP="00374374">
      <w:pPr>
        <w:adjustRightInd w:val="0"/>
        <w:snapToGrid w:val="0"/>
        <w:spacing w:after="0"/>
        <w:jc w:val="both"/>
        <w:outlineLvl w:val="2"/>
        <w:rPr>
          <w:rFonts w:eastAsia="Times New Roman" w:cs="Arial"/>
          <w:b/>
          <w:bCs/>
          <w:szCs w:val="20"/>
        </w:rPr>
      </w:pPr>
    </w:p>
    <w:tbl>
      <w:tblPr>
        <w:tblW w:w="5000" w:type="pct"/>
        <w:shd w:val="clear" w:color="auto" w:fill="FFFFFF"/>
        <w:tblCellMar>
          <w:left w:w="0" w:type="dxa"/>
          <w:right w:w="0" w:type="dxa"/>
        </w:tblCellMar>
        <w:tblLook w:val="04A0" w:firstRow="1" w:lastRow="0" w:firstColumn="1" w:lastColumn="0" w:noHBand="0" w:noVBand="1"/>
      </w:tblPr>
      <w:tblGrid>
        <w:gridCol w:w="7934"/>
        <w:gridCol w:w="6024"/>
      </w:tblGrid>
      <w:tr w:rsidR="00325F85" w:rsidRPr="00374374" w14:paraId="44D77716" w14:textId="77777777" w:rsidTr="00784967">
        <w:tc>
          <w:tcPr>
            <w:tcW w:w="2842" w:type="pct"/>
            <w:tcMar>
              <w:top w:w="0" w:type="dxa"/>
              <w:left w:w="108" w:type="dxa"/>
              <w:bottom w:w="0" w:type="dxa"/>
              <w:right w:w="108" w:type="dxa"/>
            </w:tcMar>
            <w:hideMark/>
          </w:tcPr>
          <w:p w14:paraId="4E7BE36F" w14:textId="77777777" w:rsidR="00325F85" w:rsidRPr="00374374" w:rsidRDefault="00325F85" w:rsidP="00374374">
            <w:pPr>
              <w:adjustRightInd w:val="0"/>
              <w:snapToGrid w:val="0"/>
              <w:spacing w:after="0"/>
              <w:rPr>
                <w:rFonts w:eastAsia="Times New Roman" w:cs="Arial"/>
                <w:b/>
                <w:bCs/>
                <w:i/>
                <w:iCs/>
                <w:szCs w:val="20"/>
                <w:bdr w:val="none" w:sz="0" w:space="0" w:color="auto" w:frame="1"/>
              </w:rPr>
            </w:pPr>
            <w:r w:rsidRPr="00374374">
              <w:rPr>
                <w:rFonts w:eastAsia="Times New Roman" w:cs="Arial"/>
                <w:b/>
                <w:bCs/>
                <w:i/>
                <w:iCs/>
                <w:szCs w:val="20"/>
                <w:bdr w:val="none" w:sz="0" w:space="0" w:color="auto" w:frame="1"/>
              </w:rPr>
              <w:t xml:space="preserve">Nơi nhận: </w:t>
            </w:r>
          </w:p>
          <w:p w14:paraId="01D0EDD9" w14:textId="77777777" w:rsidR="00325F85" w:rsidRPr="00374374" w:rsidRDefault="00325F85" w:rsidP="00374374">
            <w:pPr>
              <w:adjustRightInd w:val="0"/>
              <w:snapToGrid w:val="0"/>
              <w:spacing w:after="0"/>
              <w:rPr>
                <w:rFonts w:eastAsia="Times New Roman" w:cs="Arial"/>
                <w:szCs w:val="20"/>
              </w:rPr>
            </w:pPr>
            <w:r w:rsidRPr="00374374">
              <w:rPr>
                <w:rFonts w:eastAsia="Times New Roman" w:cs="Arial"/>
                <w:szCs w:val="20"/>
              </w:rPr>
              <w:t>- Như trên;</w:t>
            </w:r>
          </w:p>
          <w:p w14:paraId="47414D1D" w14:textId="77777777" w:rsidR="00325F85" w:rsidRPr="00374374" w:rsidRDefault="00325F85" w:rsidP="00374374">
            <w:pPr>
              <w:adjustRightInd w:val="0"/>
              <w:snapToGrid w:val="0"/>
              <w:spacing w:after="0"/>
              <w:rPr>
                <w:rFonts w:eastAsia="Times New Roman" w:cs="Arial"/>
                <w:szCs w:val="20"/>
              </w:rPr>
            </w:pPr>
            <w:r w:rsidRPr="00374374">
              <w:rPr>
                <w:rFonts w:eastAsia="Times New Roman" w:cs="Arial"/>
                <w:szCs w:val="20"/>
              </w:rPr>
              <w:t>- Lưu: VT, …</w:t>
            </w:r>
          </w:p>
          <w:p w14:paraId="2F381C9E" w14:textId="77777777" w:rsidR="00325F85" w:rsidRPr="00374374" w:rsidRDefault="00325F85" w:rsidP="00374374">
            <w:pPr>
              <w:adjustRightInd w:val="0"/>
              <w:snapToGrid w:val="0"/>
              <w:spacing w:after="0"/>
              <w:rPr>
                <w:rFonts w:eastAsia="Times New Roman" w:cs="Arial"/>
                <w:szCs w:val="20"/>
              </w:rPr>
            </w:pPr>
          </w:p>
        </w:tc>
        <w:tc>
          <w:tcPr>
            <w:tcW w:w="2158" w:type="pct"/>
            <w:tcMar>
              <w:top w:w="0" w:type="dxa"/>
              <w:left w:w="108" w:type="dxa"/>
              <w:bottom w:w="0" w:type="dxa"/>
              <w:right w:w="108" w:type="dxa"/>
            </w:tcMar>
            <w:hideMark/>
          </w:tcPr>
          <w:p w14:paraId="16AEA408" w14:textId="77777777" w:rsidR="00325F85" w:rsidRPr="00374374" w:rsidRDefault="00325F85" w:rsidP="00374374">
            <w:pPr>
              <w:adjustRightInd w:val="0"/>
              <w:snapToGrid w:val="0"/>
              <w:spacing w:after="0"/>
              <w:jc w:val="center"/>
              <w:rPr>
                <w:rFonts w:eastAsia="Times New Roman" w:cs="Arial"/>
                <w:szCs w:val="20"/>
              </w:rPr>
            </w:pPr>
            <w:r w:rsidRPr="00374374">
              <w:rPr>
                <w:rFonts w:eastAsia="Calibri" w:cs="Arial"/>
                <w:b/>
                <w:szCs w:val="20"/>
                <w:shd w:val="clear" w:color="auto" w:fill="FFFFFF"/>
              </w:rPr>
              <w:t>UBND TỈNH/THÀNH PHỐ</w:t>
            </w:r>
            <w:r w:rsidRPr="00374374">
              <w:rPr>
                <w:rFonts w:eastAsia="Calibri" w:cs="Arial"/>
                <w:szCs w:val="20"/>
              </w:rPr>
              <w:br/>
            </w:r>
            <w:r w:rsidRPr="00374374">
              <w:rPr>
                <w:rFonts w:eastAsia="Calibri" w:cs="Arial"/>
                <w:i/>
                <w:iCs/>
                <w:szCs w:val="20"/>
                <w:bdr w:val="none" w:sz="0" w:space="0" w:color="auto" w:frame="1"/>
                <w:shd w:val="clear" w:color="auto" w:fill="FFFFFF"/>
              </w:rPr>
              <w:t>(Ký, ghi rõ họ tên, đóng dấu)</w:t>
            </w:r>
            <w:r w:rsidRPr="00374374">
              <w:rPr>
                <w:rFonts w:eastAsia="Calibri" w:cs="Arial"/>
                <w:i/>
                <w:iCs/>
                <w:szCs w:val="20"/>
                <w:bdr w:val="none" w:sz="0" w:space="0" w:color="auto" w:frame="1"/>
                <w:shd w:val="clear" w:color="auto" w:fill="FFFFFF"/>
              </w:rPr>
              <w:br/>
            </w:r>
          </w:p>
        </w:tc>
      </w:tr>
    </w:tbl>
    <w:p w14:paraId="190058F7" w14:textId="77777777" w:rsidR="003E1C24" w:rsidRDefault="003E1C24"/>
    <w:sectPr w:rsidR="003E1C24" w:rsidSect="00176E18">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F85"/>
    <w:rsid w:val="00176E18"/>
    <w:rsid w:val="00225B67"/>
    <w:rsid w:val="00325F85"/>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B9EB"/>
  <w15:chartTrackingRefBased/>
  <w15:docId w15:val="{8953DA19-196B-4FA2-B8EE-C0B27CDDF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F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5F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5F8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5F8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25F8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25F8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5F8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5F8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5F8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F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5F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F8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5F8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25F8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25F8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5F8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5F8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5F8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5F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F8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F8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5F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5F85"/>
    <w:rPr>
      <w:i/>
      <w:iCs/>
      <w:color w:val="404040" w:themeColor="text1" w:themeTint="BF"/>
    </w:rPr>
  </w:style>
  <w:style w:type="paragraph" w:styleId="ListParagraph">
    <w:name w:val="List Paragraph"/>
    <w:basedOn w:val="Normal"/>
    <w:uiPriority w:val="34"/>
    <w:qFormat/>
    <w:rsid w:val="00325F85"/>
    <w:pPr>
      <w:ind w:left="720"/>
      <w:contextualSpacing/>
    </w:pPr>
  </w:style>
  <w:style w:type="character" w:styleId="IntenseEmphasis">
    <w:name w:val="Intense Emphasis"/>
    <w:basedOn w:val="DefaultParagraphFont"/>
    <w:uiPriority w:val="21"/>
    <w:qFormat/>
    <w:rsid w:val="00325F85"/>
    <w:rPr>
      <w:i/>
      <w:iCs/>
      <w:color w:val="2F5496" w:themeColor="accent1" w:themeShade="BF"/>
    </w:rPr>
  </w:style>
  <w:style w:type="paragraph" w:styleId="IntenseQuote">
    <w:name w:val="Intense Quote"/>
    <w:basedOn w:val="Normal"/>
    <w:next w:val="Normal"/>
    <w:link w:val="IntenseQuoteChar"/>
    <w:uiPriority w:val="30"/>
    <w:qFormat/>
    <w:rsid w:val="00325F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5F85"/>
    <w:rPr>
      <w:i/>
      <w:iCs/>
      <w:color w:val="2F5496" w:themeColor="accent1" w:themeShade="BF"/>
    </w:rPr>
  </w:style>
  <w:style w:type="character" w:styleId="IntenseReference">
    <w:name w:val="Intense Reference"/>
    <w:basedOn w:val="DefaultParagraphFont"/>
    <w:uiPriority w:val="32"/>
    <w:qFormat/>
    <w:rsid w:val="00325F85"/>
    <w:rPr>
      <w:b/>
      <w:bCs/>
      <w:smallCaps/>
      <w:color w:val="2F5496" w:themeColor="accent1" w:themeShade="BF"/>
      <w:spacing w:val="5"/>
    </w:rPr>
  </w:style>
  <w:style w:type="table" w:styleId="TableGrid">
    <w:name w:val="Table Grid"/>
    <w:basedOn w:val="TableNormal"/>
    <w:uiPriority w:val="39"/>
    <w:rsid w:val="00325F85"/>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2026-09-28T08:25:00Z</dcterms:created>
  <dcterms:modified xsi:type="dcterms:W3CDTF">2026-09-28T09:55:00Z</dcterms:modified>
</cp:coreProperties>
</file>