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8045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right="0"/>
        <w:jc w:val="both"/>
        <w:rPr>
          <w:rFonts w:ascii="Arial" w:hAnsi="Arial" w:cs="Arial"/>
          <w:color w:val="222222"/>
          <w:sz w:val="24"/>
          <w:szCs w:val="24"/>
        </w:rPr>
      </w:pPr>
      <w:r>
        <w:rPr>
          <w:rFonts w:hint="default" w:ascii="Arial" w:hAnsi="Arial" w:cs="Arial"/>
          <w:b/>
          <w:bCs/>
          <w:i w:val="0"/>
          <w:iCs w:val="0"/>
          <w:caps w:val="0"/>
          <w:color w:val="222222"/>
          <w:spacing w:val="0"/>
          <w:sz w:val="24"/>
          <w:szCs w:val="24"/>
          <w:bdr w:val="none" w:color="auto" w:sz="0" w:space="0"/>
          <w:lang w:val="en-US"/>
        </w:rPr>
        <w:t>M</w:t>
      </w:r>
      <w:r>
        <w:rPr>
          <w:rFonts w:hint="default" w:ascii="Arial" w:hAnsi="Arial" w:cs="Arial"/>
          <w:b/>
          <w:bCs/>
          <w:i w:val="0"/>
          <w:iCs w:val="0"/>
          <w:caps w:val="0"/>
          <w:color w:val="222222"/>
          <w:spacing w:val="0"/>
          <w:sz w:val="24"/>
          <w:szCs w:val="24"/>
          <w:bdr w:val="none" w:color="auto" w:sz="0" w:space="0"/>
        </w:rPr>
        <w:t>ẫu danh sách trích ngang nhân sự ban chấp hành, ban thường vụ, ủy ban kiểm tra, các chức danh trong ban chấp hành, ủy ban kiểm tra và đại biểu dự đại hội công đoàn cấp trên</w:t>
      </w:r>
    </w:p>
    <w:p w14:paraId="25622EE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242" w:afterAutospacing="0" w:line="23" w:lineRule="atLeast"/>
        <w:ind w:left="0" w:right="0"/>
        <w:jc w:val="right"/>
        <w:rPr>
          <w:rFonts w:hint="default" w:ascii="Arial" w:hAnsi="Arial" w:cs="Arial"/>
          <w:color w:val="222222"/>
          <w:sz w:val="24"/>
          <w:szCs w:val="24"/>
        </w:rPr>
      </w:pPr>
      <w:r>
        <w:rPr>
          <w:rFonts w:hint="default" w:ascii="Arial" w:hAnsi="Arial" w:cs="Arial"/>
          <w:i/>
          <w:iCs/>
          <w:caps w:val="0"/>
          <w:color w:val="222222"/>
          <w:spacing w:val="0"/>
          <w:sz w:val="24"/>
          <w:szCs w:val="24"/>
          <w:bdr w:val="none" w:color="auto" w:sz="0" w:space="0"/>
        </w:rPr>
        <w:t>Mẫu số 02</w:t>
      </w:r>
    </w:p>
    <w:p w14:paraId="17DA1E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jc w:val="center"/>
        <w:rPr>
          <w:rFonts w:hint="default" w:ascii="Arial" w:hAnsi="Arial" w:cs="Arial"/>
          <w:color w:val="222222"/>
          <w:sz w:val="24"/>
          <w:szCs w:val="24"/>
        </w:rPr>
      </w:pPr>
      <w:r>
        <w:rPr>
          <w:rFonts w:hint="default" w:ascii="Arial" w:hAnsi="Arial" w:cs="Arial"/>
          <w:b/>
          <w:bCs/>
          <w:i w:val="0"/>
          <w:iCs w:val="0"/>
          <w:caps w:val="0"/>
          <w:color w:val="222222"/>
          <w:spacing w:val="0"/>
          <w:sz w:val="24"/>
          <w:szCs w:val="24"/>
          <w:bdr w:val="none" w:color="auto" w:sz="0" w:space="0"/>
        </w:rPr>
        <w:t>DANH SÁCH TRÍCH NGANG LÝ LỊCH</w:t>
      </w:r>
      <w:r>
        <w:rPr>
          <w:rFonts w:hint="default" w:ascii="Arial" w:hAnsi="Arial" w:cs="Arial"/>
          <w:b/>
          <w:bCs/>
          <w:i w:val="0"/>
          <w:iCs w:val="0"/>
          <w:caps w:val="0"/>
          <w:color w:val="222222"/>
          <w:spacing w:val="0"/>
          <w:sz w:val="24"/>
          <w:szCs w:val="24"/>
          <w:bdr w:val="none" w:color="auto" w:sz="0" w:space="0"/>
        </w:rPr>
        <w:br w:type="textWrapping"/>
      </w:r>
      <w:r>
        <w:rPr>
          <w:rFonts w:hint="default" w:ascii="Arial" w:hAnsi="Arial" w:cs="Arial"/>
          <w:b/>
          <w:bCs/>
          <w:i w:val="0"/>
          <w:iCs w:val="0"/>
          <w:caps w:val="0"/>
          <w:color w:val="222222"/>
          <w:spacing w:val="0"/>
          <w:sz w:val="24"/>
          <w:szCs w:val="24"/>
          <w:bdr w:val="none" w:color="auto" w:sz="0" w:space="0"/>
        </w:rPr>
        <w:t>BAN CHẤP HÀNH, ... CÔNG ĐOÀN ...</w:t>
      </w:r>
    </w:p>
    <w:tbl>
      <w:tblPr>
        <w:tblW w:w="134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593"/>
        <w:gridCol w:w="986"/>
        <w:gridCol w:w="1269"/>
        <w:gridCol w:w="986"/>
        <w:gridCol w:w="642"/>
        <w:gridCol w:w="846"/>
        <w:gridCol w:w="900"/>
        <w:gridCol w:w="986"/>
        <w:gridCol w:w="846"/>
        <w:gridCol w:w="1410"/>
        <w:gridCol w:w="1127"/>
        <w:gridCol w:w="1129"/>
        <w:gridCol w:w="846"/>
        <w:gridCol w:w="848"/>
      </w:tblGrid>
      <w:tr w14:paraId="029A0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39" w:hRule="atLeast"/>
        </w:trPr>
        <w:tc>
          <w:tcPr>
            <w:tcW w:w="593" w:type="dxa"/>
            <w:vMerge w:val="restart"/>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780AB8E7">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TT</w:t>
            </w:r>
          </w:p>
        </w:tc>
        <w:tc>
          <w:tcPr>
            <w:tcW w:w="986" w:type="dxa"/>
            <w:vMerge w:val="restart"/>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2DB4F881">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Họ và tên</w:t>
            </w:r>
          </w:p>
        </w:tc>
        <w:tc>
          <w:tcPr>
            <w:tcW w:w="1269" w:type="dxa"/>
            <w:vMerge w:val="restart"/>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798FDBC2">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Chức vụ, đơn vị công tác</w:t>
            </w:r>
          </w:p>
        </w:tc>
        <w:tc>
          <w:tcPr>
            <w:tcW w:w="1628" w:type="dxa"/>
            <w:gridSpan w:val="2"/>
            <w:tcBorders>
              <w:top w:val="single" w:color="auto" w:sz="6" w:space="0"/>
              <w:left w:val="single" w:color="auto" w:sz="6" w:space="0"/>
              <w:bottom w:val="nil"/>
              <w:right w:val="nil"/>
            </w:tcBorders>
            <w:shd w:val="clear"/>
            <w:tcMar>
              <w:top w:w="45" w:type="dxa"/>
              <w:left w:w="75" w:type="dxa"/>
              <w:bottom w:w="45" w:type="dxa"/>
              <w:right w:w="75" w:type="dxa"/>
            </w:tcMar>
            <w:vAlign w:val="center"/>
          </w:tcPr>
          <w:p w14:paraId="2F59580F">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Năm sinh</w:t>
            </w:r>
          </w:p>
        </w:tc>
        <w:tc>
          <w:tcPr>
            <w:tcW w:w="846" w:type="dxa"/>
            <w:vMerge w:val="restart"/>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01118B61">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Dân tộc</w:t>
            </w:r>
          </w:p>
        </w:tc>
        <w:tc>
          <w:tcPr>
            <w:tcW w:w="900" w:type="dxa"/>
            <w:vMerge w:val="restart"/>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31BEA491">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Quê quán</w:t>
            </w:r>
          </w:p>
        </w:tc>
        <w:tc>
          <w:tcPr>
            <w:tcW w:w="986" w:type="dxa"/>
            <w:vMerge w:val="restart"/>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1E087219">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Đảng viên</w:t>
            </w:r>
            <w:r>
              <w:rPr>
                <w:rFonts w:hint="default" w:ascii="Arial" w:hAnsi="Arial" w:cs="Arial"/>
                <w:color w:val="222222"/>
                <w:sz w:val="18"/>
                <w:szCs w:val="18"/>
                <w:bdr w:val="none" w:color="auto" w:sz="0" w:space="0"/>
                <w:vertAlign w:val="superscript"/>
              </w:rPr>
              <w:t>1</w:t>
            </w:r>
          </w:p>
        </w:tc>
        <w:tc>
          <w:tcPr>
            <w:tcW w:w="4512" w:type="dxa"/>
            <w:gridSpan w:val="4"/>
            <w:tcBorders>
              <w:top w:val="single" w:color="auto" w:sz="6" w:space="0"/>
              <w:left w:val="single" w:color="auto" w:sz="6" w:space="0"/>
              <w:bottom w:val="nil"/>
              <w:right w:val="nil"/>
            </w:tcBorders>
            <w:shd w:val="clear"/>
            <w:tcMar>
              <w:top w:w="45" w:type="dxa"/>
              <w:left w:w="75" w:type="dxa"/>
              <w:bottom w:w="45" w:type="dxa"/>
              <w:right w:w="75" w:type="dxa"/>
            </w:tcMar>
            <w:vAlign w:val="center"/>
          </w:tcPr>
          <w:p w14:paraId="7480B15A">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Trình độ</w:t>
            </w:r>
          </w:p>
        </w:tc>
        <w:tc>
          <w:tcPr>
            <w:tcW w:w="1694" w:type="dxa"/>
            <w:gridSpan w:val="2"/>
            <w:tcBorders>
              <w:top w:val="single" w:color="auto" w:sz="6" w:space="0"/>
              <w:left w:val="single" w:color="auto" w:sz="6" w:space="0"/>
              <w:bottom w:val="nil"/>
              <w:right w:val="single" w:color="auto" w:sz="6" w:space="0"/>
            </w:tcBorders>
            <w:shd w:val="clear"/>
            <w:tcMar>
              <w:top w:w="45" w:type="dxa"/>
              <w:left w:w="75" w:type="dxa"/>
              <w:bottom w:w="45" w:type="dxa"/>
              <w:right w:w="75" w:type="dxa"/>
            </w:tcMar>
            <w:vAlign w:val="center"/>
          </w:tcPr>
          <w:p w14:paraId="73642B8E">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Tham gia BCH</w:t>
            </w:r>
          </w:p>
        </w:tc>
      </w:tr>
      <w:tr w14:paraId="281EE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39" w:hRule="atLeast"/>
        </w:trPr>
        <w:tc>
          <w:tcPr>
            <w:tcW w:w="593" w:type="dxa"/>
            <w:vMerge w:val="continue"/>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065CB3C2">
            <w:pPr>
              <w:rPr>
                <w:rFonts w:hint="default" w:ascii="Arial" w:hAnsi="Arial" w:cs="Arial"/>
                <w:sz w:val="24"/>
                <w:szCs w:val="24"/>
              </w:rPr>
            </w:pPr>
          </w:p>
        </w:tc>
        <w:tc>
          <w:tcPr>
            <w:tcW w:w="986" w:type="dxa"/>
            <w:vMerge w:val="continue"/>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5DA9F264">
            <w:pPr>
              <w:rPr>
                <w:rFonts w:hint="default" w:ascii="Arial" w:hAnsi="Arial" w:cs="Arial"/>
                <w:sz w:val="24"/>
                <w:szCs w:val="24"/>
              </w:rPr>
            </w:pPr>
          </w:p>
        </w:tc>
        <w:tc>
          <w:tcPr>
            <w:tcW w:w="1269" w:type="dxa"/>
            <w:vMerge w:val="continue"/>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709FD815">
            <w:pPr>
              <w:rPr>
                <w:rFonts w:hint="default" w:ascii="Arial" w:hAnsi="Arial" w:cs="Arial"/>
                <w:sz w:val="24"/>
                <w:szCs w:val="24"/>
              </w:rPr>
            </w:pPr>
          </w:p>
        </w:tc>
        <w:tc>
          <w:tcPr>
            <w:tcW w:w="986" w:type="dxa"/>
            <w:tcBorders>
              <w:top w:val="single" w:color="auto" w:sz="6" w:space="0"/>
              <w:left w:val="single" w:color="auto" w:sz="6" w:space="0"/>
              <w:bottom w:val="nil"/>
              <w:right w:val="nil"/>
            </w:tcBorders>
            <w:shd w:val="clear"/>
            <w:tcMar>
              <w:top w:w="45" w:type="dxa"/>
              <w:left w:w="75" w:type="dxa"/>
              <w:bottom w:w="45" w:type="dxa"/>
              <w:right w:w="75" w:type="dxa"/>
            </w:tcMar>
            <w:vAlign w:val="center"/>
          </w:tcPr>
          <w:p w14:paraId="34C2C101">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Nam</w:t>
            </w:r>
          </w:p>
        </w:tc>
        <w:tc>
          <w:tcPr>
            <w:tcW w:w="642" w:type="dxa"/>
            <w:tcBorders>
              <w:top w:val="single" w:color="auto" w:sz="6" w:space="0"/>
              <w:left w:val="single" w:color="auto" w:sz="6" w:space="0"/>
              <w:bottom w:val="nil"/>
              <w:right w:val="nil"/>
            </w:tcBorders>
            <w:shd w:val="clear"/>
            <w:tcMar>
              <w:top w:w="45" w:type="dxa"/>
              <w:left w:w="75" w:type="dxa"/>
              <w:bottom w:w="45" w:type="dxa"/>
              <w:right w:w="75" w:type="dxa"/>
            </w:tcMar>
            <w:vAlign w:val="center"/>
          </w:tcPr>
          <w:p w14:paraId="6853379F">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Nữ</w:t>
            </w:r>
          </w:p>
        </w:tc>
        <w:tc>
          <w:tcPr>
            <w:tcW w:w="846" w:type="dxa"/>
            <w:vMerge w:val="continue"/>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2A479A72">
            <w:pPr>
              <w:rPr>
                <w:rFonts w:hint="default" w:ascii="Arial" w:hAnsi="Arial" w:cs="Arial"/>
                <w:sz w:val="24"/>
                <w:szCs w:val="24"/>
              </w:rPr>
            </w:pPr>
          </w:p>
        </w:tc>
        <w:tc>
          <w:tcPr>
            <w:tcW w:w="900" w:type="dxa"/>
            <w:vMerge w:val="continue"/>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44C6EE09">
            <w:pPr>
              <w:rPr>
                <w:rFonts w:hint="default" w:ascii="Arial" w:hAnsi="Arial" w:cs="Arial"/>
                <w:sz w:val="24"/>
                <w:szCs w:val="24"/>
              </w:rPr>
            </w:pPr>
          </w:p>
        </w:tc>
        <w:tc>
          <w:tcPr>
            <w:tcW w:w="986" w:type="dxa"/>
            <w:vMerge w:val="continue"/>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0DD5742B">
            <w:pPr>
              <w:rPr>
                <w:rFonts w:hint="default" w:ascii="Arial" w:hAnsi="Arial" w:cs="Arial"/>
                <w:sz w:val="24"/>
                <w:szCs w:val="24"/>
              </w:rPr>
            </w:pPr>
          </w:p>
        </w:tc>
        <w:tc>
          <w:tcPr>
            <w:tcW w:w="846" w:type="dxa"/>
            <w:tcBorders>
              <w:top w:val="single" w:color="auto" w:sz="6" w:space="0"/>
              <w:left w:val="single" w:color="auto" w:sz="6" w:space="0"/>
              <w:bottom w:val="nil"/>
              <w:right w:val="nil"/>
            </w:tcBorders>
            <w:shd w:val="clear"/>
            <w:tcMar>
              <w:top w:w="45" w:type="dxa"/>
              <w:left w:w="75" w:type="dxa"/>
              <w:bottom w:w="45" w:type="dxa"/>
              <w:right w:w="75" w:type="dxa"/>
            </w:tcMar>
            <w:vAlign w:val="center"/>
          </w:tcPr>
          <w:p w14:paraId="135013EF">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Học vấn</w:t>
            </w:r>
          </w:p>
        </w:tc>
        <w:tc>
          <w:tcPr>
            <w:tcW w:w="1410" w:type="dxa"/>
            <w:tcBorders>
              <w:top w:val="single" w:color="auto" w:sz="6" w:space="0"/>
              <w:left w:val="single" w:color="auto" w:sz="6" w:space="0"/>
              <w:bottom w:val="nil"/>
              <w:right w:val="nil"/>
            </w:tcBorders>
            <w:shd w:val="clear"/>
            <w:tcMar>
              <w:top w:w="45" w:type="dxa"/>
              <w:left w:w="75" w:type="dxa"/>
              <w:bottom w:w="45" w:type="dxa"/>
              <w:right w:w="75" w:type="dxa"/>
            </w:tcMar>
            <w:vAlign w:val="center"/>
          </w:tcPr>
          <w:p w14:paraId="741A3A33">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Chuyên môn</w:t>
            </w:r>
          </w:p>
        </w:tc>
        <w:tc>
          <w:tcPr>
            <w:tcW w:w="1127" w:type="dxa"/>
            <w:tcBorders>
              <w:top w:val="single" w:color="auto" w:sz="6" w:space="0"/>
              <w:left w:val="single" w:color="auto" w:sz="6" w:space="0"/>
              <w:bottom w:val="nil"/>
              <w:right w:val="nil"/>
            </w:tcBorders>
            <w:shd w:val="clear"/>
            <w:tcMar>
              <w:top w:w="45" w:type="dxa"/>
              <w:left w:w="75" w:type="dxa"/>
              <w:bottom w:w="45" w:type="dxa"/>
              <w:right w:w="75" w:type="dxa"/>
            </w:tcMar>
            <w:vAlign w:val="center"/>
          </w:tcPr>
          <w:p w14:paraId="091D9B2A">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Chính trị</w:t>
            </w:r>
          </w:p>
        </w:tc>
        <w:tc>
          <w:tcPr>
            <w:tcW w:w="1129" w:type="dxa"/>
            <w:tcBorders>
              <w:top w:val="single" w:color="auto" w:sz="6" w:space="0"/>
              <w:left w:val="single" w:color="auto" w:sz="6" w:space="0"/>
              <w:bottom w:val="nil"/>
              <w:right w:val="nil"/>
            </w:tcBorders>
            <w:shd w:val="clear"/>
            <w:tcMar>
              <w:top w:w="45" w:type="dxa"/>
              <w:left w:w="75" w:type="dxa"/>
              <w:bottom w:w="45" w:type="dxa"/>
              <w:right w:w="75" w:type="dxa"/>
            </w:tcMar>
            <w:vAlign w:val="center"/>
          </w:tcPr>
          <w:p w14:paraId="303EB628">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Ngoại ngữ</w:t>
            </w:r>
          </w:p>
        </w:tc>
        <w:tc>
          <w:tcPr>
            <w:tcW w:w="846" w:type="dxa"/>
            <w:tcBorders>
              <w:top w:val="single" w:color="auto" w:sz="6" w:space="0"/>
              <w:left w:val="single" w:color="auto" w:sz="6" w:space="0"/>
              <w:bottom w:val="nil"/>
              <w:right w:val="nil"/>
            </w:tcBorders>
            <w:shd w:val="clear"/>
            <w:tcMar>
              <w:top w:w="45" w:type="dxa"/>
              <w:left w:w="75" w:type="dxa"/>
              <w:bottom w:w="45" w:type="dxa"/>
              <w:right w:w="75" w:type="dxa"/>
            </w:tcMar>
            <w:vAlign w:val="center"/>
          </w:tcPr>
          <w:p w14:paraId="6645A228">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Lần đầu</w:t>
            </w:r>
          </w:p>
        </w:tc>
        <w:tc>
          <w:tcPr>
            <w:tcW w:w="848" w:type="dxa"/>
            <w:tcBorders>
              <w:top w:val="single" w:color="auto" w:sz="6" w:space="0"/>
              <w:left w:val="single" w:color="auto" w:sz="6" w:space="0"/>
              <w:bottom w:val="nil"/>
              <w:right w:val="single" w:color="auto" w:sz="6" w:space="0"/>
            </w:tcBorders>
            <w:shd w:val="clear"/>
            <w:tcMar>
              <w:top w:w="45" w:type="dxa"/>
              <w:left w:w="75" w:type="dxa"/>
              <w:bottom w:w="45" w:type="dxa"/>
              <w:right w:w="75" w:type="dxa"/>
            </w:tcMar>
            <w:vAlign w:val="center"/>
          </w:tcPr>
          <w:p w14:paraId="2E25DD34">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Tái</w:t>
            </w:r>
            <w:r>
              <w:rPr>
                <w:rFonts w:hint="default" w:ascii="Arial" w:hAnsi="Arial" w:cs="Arial"/>
                <w:color w:val="222222"/>
                <w:sz w:val="24"/>
                <w:szCs w:val="24"/>
                <w:bdr w:val="none" w:color="auto" w:sz="0" w:space="0"/>
              </w:rPr>
              <w:br w:type="textWrapping"/>
            </w:r>
            <w:r>
              <w:rPr>
                <w:rFonts w:hint="default" w:ascii="Arial" w:hAnsi="Arial" w:cs="Arial"/>
                <w:color w:val="222222"/>
                <w:sz w:val="24"/>
                <w:szCs w:val="24"/>
                <w:bdr w:val="none" w:color="auto" w:sz="0" w:space="0"/>
              </w:rPr>
              <w:t>cử</w:t>
            </w:r>
          </w:p>
        </w:tc>
      </w:tr>
      <w:tr w14:paraId="520B4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45" w:hRule="atLeast"/>
        </w:trPr>
        <w:tc>
          <w:tcPr>
            <w:tcW w:w="593" w:type="dxa"/>
            <w:tcBorders>
              <w:top w:val="nil"/>
              <w:left w:val="single" w:color="auto" w:sz="6" w:space="0"/>
              <w:bottom w:val="single" w:color="auto" w:sz="6" w:space="0"/>
              <w:right w:val="nil"/>
            </w:tcBorders>
            <w:shd w:val="clear"/>
            <w:tcMar>
              <w:top w:w="45" w:type="dxa"/>
              <w:left w:w="75" w:type="dxa"/>
              <w:bottom w:w="45" w:type="dxa"/>
              <w:right w:w="75" w:type="dxa"/>
            </w:tcMar>
            <w:vAlign w:val="center"/>
          </w:tcPr>
          <w:p w14:paraId="59FEA02E">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i/>
                <w:iCs/>
                <w:color w:val="222222"/>
                <w:sz w:val="24"/>
                <w:szCs w:val="24"/>
                <w:bdr w:val="none" w:color="auto" w:sz="0" w:space="0"/>
              </w:rPr>
              <w:t>(1)</w:t>
            </w:r>
          </w:p>
        </w:tc>
        <w:tc>
          <w:tcPr>
            <w:tcW w:w="986" w:type="dxa"/>
            <w:tcBorders>
              <w:top w:val="nil"/>
              <w:left w:val="single" w:color="auto" w:sz="6" w:space="0"/>
              <w:bottom w:val="single" w:color="auto" w:sz="6" w:space="0"/>
              <w:right w:val="nil"/>
            </w:tcBorders>
            <w:shd w:val="clear"/>
            <w:tcMar>
              <w:top w:w="45" w:type="dxa"/>
              <w:left w:w="75" w:type="dxa"/>
              <w:bottom w:w="45" w:type="dxa"/>
              <w:right w:w="75" w:type="dxa"/>
            </w:tcMar>
            <w:vAlign w:val="center"/>
          </w:tcPr>
          <w:p w14:paraId="67288EA9">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i/>
                <w:iCs/>
                <w:color w:val="222222"/>
                <w:sz w:val="24"/>
                <w:szCs w:val="24"/>
                <w:bdr w:val="none" w:color="auto" w:sz="0" w:space="0"/>
              </w:rPr>
              <w:t>(2)</w:t>
            </w:r>
          </w:p>
        </w:tc>
        <w:tc>
          <w:tcPr>
            <w:tcW w:w="1269" w:type="dxa"/>
            <w:tcBorders>
              <w:top w:val="nil"/>
              <w:left w:val="single" w:color="auto" w:sz="6" w:space="0"/>
              <w:bottom w:val="single" w:color="auto" w:sz="6" w:space="0"/>
              <w:right w:val="nil"/>
            </w:tcBorders>
            <w:shd w:val="clear"/>
            <w:tcMar>
              <w:top w:w="45" w:type="dxa"/>
              <w:left w:w="75" w:type="dxa"/>
              <w:bottom w:w="45" w:type="dxa"/>
              <w:right w:w="75" w:type="dxa"/>
            </w:tcMar>
            <w:vAlign w:val="center"/>
          </w:tcPr>
          <w:p w14:paraId="644AC461">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i/>
                <w:iCs/>
                <w:color w:val="222222"/>
                <w:sz w:val="24"/>
                <w:szCs w:val="24"/>
                <w:bdr w:val="none" w:color="auto" w:sz="0" w:space="0"/>
              </w:rPr>
              <w:t>(3)</w:t>
            </w:r>
          </w:p>
        </w:tc>
        <w:tc>
          <w:tcPr>
            <w:tcW w:w="986" w:type="dxa"/>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1D7658E7">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i/>
                <w:iCs/>
                <w:color w:val="222222"/>
                <w:sz w:val="24"/>
                <w:szCs w:val="24"/>
                <w:bdr w:val="none" w:color="auto" w:sz="0" w:space="0"/>
              </w:rPr>
              <w:t>(4)</w:t>
            </w:r>
          </w:p>
        </w:tc>
        <w:tc>
          <w:tcPr>
            <w:tcW w:w="642" w:type="dxa"/>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0186E460">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i/>
                <w:iCs/>
                <w:color w:val="222222"/>
                <w:sz w:val="24"/>
                <w:szCs w:val="24"/>
                <w:bdr w:val="none" w:color="auto" w:sz="0" w:space="0"/>
              </w:rPr>
              <w:t>(5)</w:t>
            </w:r>
          </w:p>
        </w:tc>
        <w:tc>
          <w:tcPr>
            <w:tcW w:w="846" w:type="dxa"/>
            <w:tcBorders>
              <w:top w:val="nil"/>
              <w:left w:val="single" w:color="auto" w:sz="6" w:space="0"/>
              <w:bottom w:val="single" w:color="auto" w:sz="6" w:space="0"/>
              <w:right w:val="nil"/>
            </w:tcBorders>
            <w:shd w:val="clear"/>
            <w:tcMar>
              <w:top w:w="45" w:type="dxa"/>
              <w:left w:w="75" w:type="dxa"/>
              <w:bottom w:w="45" w:type="dxa"/>
              <w:right w:w="75" w:type="dxa"/>
            </w:tcMar>
            <w:vAlign w:val="center"/>
          </w:tcPr>
          <w:p w14:paraId="15DC035A">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i/>
                <w:iCs/>
                <w:color w:val="222222"/>
                <w:sz w:val="24"/>
                <w:szCs w:val="24"/>
                <w:bdr w:val="none" w:color="auto" w:sz="0" w:space="0"/>
              </w:rPr>
              <w:t>(6)</w:t>
            </w:r>
          </w:p>
        </w:tc>
        <w:tc>
          <w:tcPr>
            <w:tcW w:w="900" w:type="dxa"/>
            <w:tcBorders>
              <w:top w:val="nil"/>
              <w:left w:val="single" w:color="auto" w:sz="6" w:space="0"/>
              <w:bottom w:val="single" w:color="auto" w:sz="6" w:space="0"/>
              <w:right w:val="nil"/>
            </w:tcBorders>
            <w:shd w:val="clear"/>
            <w:tcMar>
              <w:top w:w="45" w:type="dxa"/>
              <w:left w:w="75" w:type="dxa"/>
              <w:bottom w:w="45" w:type="dxa"/>
              <w:right w:w="75" w:type="dxa"/>
            </w:tcMar>
            <w:vAlign w:val="center"/>
          </w:tcPr>
          <w:p w14:paraId="263FFDF0">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i/>
                <w:iCs/>
                <w:color w:val="222222"/>
                <w:sz w:val="24"/>
                <w:szCs w:val="24"/>
                <w:bdr w:val="none" w:color="auto" w:sz="0" w:space="0"/>
              </w:rPr>
              <w:t>(7)</w:t>
            </w:r>
          </w:p>
        </w:tc>
        <w:tc>
          <w:tcPr>
            <w:tcW w:w="986" w:type="dxa"/>
            <w:tcBorders>
              <w:top w:val="nil"/>
              <w:left w:val="single" w:color="auto" w:sz="6" w:space="0"/>
              <w:bottom w:val="single" w:color="auto" w:sz="6" w:space="0"/>
              <w:right w:val="nil"/>
            </w:tcBorders>
            <w:shd w:val="clear"/>
            <w:tcMar>
              <w:top w:w="45" w:type="dxa"/>
              <w:left w:w="75" w:type="dxa"/>
              <w:bottom w:w="45" w:type="dxa"/>
              <w:right w:w="75" w:type="dxa"/>
            </w:tcMar>
            <w:vAlign w:val="center"/>
          </w:tcPr>
          <w:p w14:paraId="7DB6D0F5">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i/>
                <w:iCs/>
                <w:color w:val="222222"/>
                <w:sz w:val="24"/>
                <w:szCs w:val="24"/>
                <w:bdr w:val="none" w:color="auto" w:sz="0" w:space="0"/>
              </w:rPr>
              <w:t>(8)</w:t>
            </w:r>
          </w:p>
        </w:tc>
        <w:tc>
          <w:tcPr>
            <w:tcW w:w="846" w:type="dxa"/>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210ECCE3">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bookmarkStart w:id="0" w:name="_GoBack"/>
            <w:bookmarkEnd w:id="0"/>
            <w:r>
              <w:rPr>
                <w:rFonts w:hint="default" w:ascii="Arial" w:hAnsi="Arial" w:cs="Arial"/>
                <w:i/>
                <w:iCs/>
                <w:color w:val="222222"/>
                <w:sz w:val="24"/>
                <w:szCs w:val="24"/>
                <w:bdr w:val="none" w:color="auto" w:sz="0" w:space="0"/>
              </w:rPr>
              <w:t>(9)</w:t>
            </w:r>
          </w:p>
        </w:tc>
        <w:tc>
          <w:tcPr>
            <w:tcW w:w="1410" w:type="dxa"/>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22E76511">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 </w:t>
            </w:r>
          </w:p>
        </w:tc>
        <w:tc>
          <w:tcPr>
            <w:tcW w:w="1127" w:type="dxa"/>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23154EE5">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i/>
                <w:iCs/>
                <w:color w:val="222222"/>
                <w:sz w:val="24"/>
                <w:szCs w:val="24"/>
                <w:bdr w:val="none" w:color="auto" w:sz="0" w:space="0"/>
              </w:rPr>
              <w:t>(11)</w:t>
            </w:r>
          </w:p>
        </w:tc>
        <w:tc>
          <w:tcPr>
            <w:tcW w:w="1129" w:type="dxa"/>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6D3E1D35">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i/>
                <w:iCs/>
                <w:color w:val="222222"/>
                <w:sz w:val="24"/>
                <w:szCs w:val="24"/>
                <w:bdr w:val="none" w:color="auto" w:sz="0" w:space="0"/>
              </w:rPr>
              <w:t>(12)</w:t>
            </w:r>
          </w:p>
        </w:tc>
        <w:tc>
          <w:tcPr>
            <w:tcW w:w="846" w:type="dxa"/>
            <w:tcBorders>
              <w:top w:val="single" w:color="auto" w:sz="6" w:space="0"/>
              <w:left w:val="single" w:color="auto" w:sz="6" w:space="0"/>
              <w:bottom w:val="single" w:color="auto" w:sz="6" w:space="0"/>
              <w:right w:val="nil"/>
            </w:tcBorders>
            <w:shd w:val="clear"/>
            <w:tcMar>
              <w:top w:w="45" w:type="dxa"/>
              <w:left w:w="75" w:type="dxa"/>
              <w:bottom w:w="45" w:type="dxa"/>
              <w:right w:w="75" w:type="dxa"/>
            </w:tcMar>
            <w:vAlign w:val="center"/>
          </w:tcPr>
          <w:p w14:paraId="6788C63A">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i/>
                <w:iCs/>
                <w:color w:val="222222"/>
                <w:sz w:val="24"/>
                <w:szCs w:val="24"/>
                <w:bdr w:val="none" w:color="auto" w:sz="0" w:space="0"/>
              </w:rPr>
              <w:t>(13)</w:t>
            </w:r>
          </w:p>
        </w:tc>
        <w:tc>
          <w:tcPr>
            <w:tcW w:w="848" w:type="dxa"/>
            <w:tcBorders>
              <w:top w:val="single" w:color="000000" w:sz="6" w:space="0"/>
              <w:left w:val="single" w:color="000000" w:sz="6" w:space="0"/>
              <w:bottom w:val="single" w:color="000000" w:sz="6" w:space="0"/>
              <w:right w:val="single" w:color="000000" w:sz="6" w:space="0"/>
            </w:tcBorders>
            <w:shd w:val="clear"/>
            <w:tcMar>
              <w:top w:w="45" w:type="dxa"/>
              <w:left w:w="75" w:type="dxa"/>
              <w:bottom w:w="45" w:type="dxa"/>
              <w:right w:w="75" w:type="dxa"/>
            </w:tcMar>
            <w:vAlign w:val="center"/>
          </w:tcPr>
          <w:p w14:paraId="5DCAF572">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jc w:val="center"/>
              <w:rPr>
                <w:rFonts w:hint="default" w:ascii="Arial" w:hAnsi="Arial" w:cs="Arial"/>
                <w:color w:val="222222"/>
                <w:sz w:val="24"/>
                <w:szCs w:val="24"/>
              </w:rPr>
            </w:pPr>
            <w:r>
              <w:rPr>
                <w:rFonts w:hint="default" w:ascii="Arial" w:hAnsi="Arial" w:cs="Arial"/>
                <w:i/>
                <w:iCs/>
                <w:color w:val="222222"/>
                <w:sz w:val="24"/>
                <w:szCs w:val="24"/>
                <w:bdr w:val="none" w:color="auto" w:sz="0" w:space="0"/>
              </w:rPr>
              <w:t>(14)</w:t>
            </w:r>
          </w:p>
        </w:tc>
      </w:tr>
    </w:tbl>
    <w:p w14:paraId="50724A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jc w:val="center"/>
        <w:rPr>
          <w:rFonts w:hint="default" w:ascii="Arial" w:hAnsi="Arial" w:cs="Arial"/>
          <w:color w:val="222222"/>
          <w:sz w:val="24"/>
          <w:szCs w:val="24"/>
        </w:rPr>
      </w:pPr>
      <w:r>
        <w:rPr>
          <w:rFonts w:hint="default" w:ascii="Arial" w:hAnsi="Arial" w:cs="Arial"/>
          <w:i w:val="0"/>
          <w:iCs w:val="0"/>
          <w:caps w:val="0"/>
          <w:color w:val="222222"/>
          <w:spacing w:val="0"/>
          <w:sz w:val="24"/>
          <w:szCs w:val="24"/>
          <w:bdr w:val="none" w:color="auto" w:sz="0" w:space="0"/>
        </w:rPr>
        <w:t> </w:t>
      </w:r>
    </w:p>
    <w:tbl>
      <w:tblPr>
        <w:tblW w:w="132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6989"/>
        <w:gridCol w:w="6230"/>
      </w:tblGrid>
      <w:tr w14:paraId="4B63D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30" w:hRule="atLeast"/>
        </w:trPr>
        <w:tc>
          <w:tcPr>
            <w:tcW w:w="6989" w:type="dxa"/>
            <w:tcBorders>
              <w:top w:val="nil"/>
              <w:left w:val="nil"/>
              <w:bottom w:val="nil"/>
              <w:right w:val="nil"/>
            </w:tcBorders>
            <w:shd w:val="clear"/>
            <w:tcMar>
              <w:top w:w="0" w:type="dxa"/>
              <w:left w:w="10" w:type="dxa"/>
              <w:bottom w:w="0" w:type="dxa"/>
              <w:right w:w="10" w:type="dxa"/>
            </w:tcMar>
            <w:vAlign w:val="top"/>
          </w:tcPr>
          <w:p w14:paraId="15C916CC">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120" w:afterAutospacing="0" w:line="23" w:lineRule="atLeast"/>
              <w:ind w:left="0" w:right="0"/>
              <w:jc w:val="center"/>
              <w:rPr>
                <w:rFonts w:hint="default" w:ascii="Arial" w:hAnsi="Arial" w:cs="Arial"/>
                <w:color w:val="222222"/>
                <w:sz w:val="24"/>
                <w:szCs w:val="24"/>
              </w:rPr>
            </w:pPr>
            <w:r>
              <w:rPr>
                <w:rFonts w:hint="default" w:ascii="Arial" w:hAnsi="Arial" w:cs="Arial"/>
                <w:color w:val="222222"/>
                <w:sz w:val="24"/>
                <w:szCs w:val="24"/>
                <w:bdr w:val="none" w:color="auto" w:sz="0" w:space="0"/>
              </w:rPr>
              <w:t> </w:t>
            </w:r>
          </w:p>
        </w:tc>
        <w:tc>
          <w:tcPr>
            <w:tcW w:w="6230" w:type="dxa"/>
            <w:tcBorders>
              <w:top w:val="nil"/>
              <w:left w:val="nil"/>
              <w:bottom w:val="nil"/>
              <w:right w:val="nil"/>
            </w:tcBorders>
            <w:shd w:val="clear"/>
            <w:tcMar>
              <w:top w:w="0" w:type="dxa"/>
              <w:left w:w="10" w:type="dxa"/>
              <w:bottom w:w="0" w:type="dxa"/>
              <w:right w:w="10" w:type="dxa"/>
            </w:tcMar>
            <w:vAlign w:val="top"/>
          </w:tcPr>
          <w:p w14:paraId="1844BBD2">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120" w:afterAutospacing="0" w:line="23" w:lineRule="atLeast"/>
              <w:ind w:left="0" w:right="0"/>
              <w:jc w:val="center"/>
              <w:rPr>
                <w:rFonts w:hint="default" w:ascii="Arial" w:hAnsi="Arial" w:cs="Arial"/>
                <w:color w:val="222222"/>
                <w:sz w:val="24"/>
                <w:szCs w:val="24"/>
              </w:rPr>
            </w:pPr>
            <w:r>
              <w:rPr>
                <w:rFonts w:hint="default" w:ascii="Arial" w:hAnsi="Arial" w:cs="Arial"/>
                <w:b/>
                <w:bCs/>
                <w:color w:val="222222"/>
                <w:sz w:val="24"/>
                <w:szCs w:val="24"/>
                <w:bdr w:val="none" w:color="auto" w:sz="0" w:space="0"/>
              </w:rPr>
              <w:t>TM. BAN CHẤP HÀNH</w:t>
            </w:r>
            <w:r>
              <w:rPr>
                <w:rFonts w:hint="default" w:ascii="Arial" w:hAnsi="Arial" w:cs="Arial"/>
                <w:b/>
                <w:bCs/>
                <w:color w:val="222222"/>
                <w:sz w:val="24"/>
                <w:szCs w:val="24"/>
                <w:bdr w:val="none" w:color="auto" w:sz="0" w:space="0"/>
              </w:rPr>
              <w:br w:type="textWrapping"/>
            </w:r>
            <w:r>
              <w:rPr>
                <w:rFonts w:hint="default" w:ascii="Arial" w:hAnsi="Arial" w:cs="Arial"/>
                <w:b/>
                <w:bCs/>
                <w:i/>
                <w:iCs/>
                <w:color w:val="222222"/>
                <w:sz w:val="24"/>
                <w:szCs w:val="24"/>
                <w:bdr w:val="none" w:color="auto" w:sz="0" w:space="0"/>
              </w:rPr>
              <w:t>(HOẶC BAN THƯỜNG VỤ)</w:t>
            </w:r>
            <w:r>
              <w:rPr>
                <w:rFonts w:hint="default" w:ascii="Arial" w:hAnsi="Arial" w:cs="Arial"/>
                <w:b/>
                <w:bCs/>
                <w:i/>
                <w:iCs/>
                <w:color w:val="222222"/>
                <w:sz w:val="24"/>
                <w:szCs w:val="24"/>
                <w:bdr w:val="none" w:color="auto" w:sz="0" w:space="0"/>
              </w:rPr>
              <w:br w:type="textWrapping"/>
            </w:r>
            <w:r>
              <w:rPr>
                <w:rFonts w:hint="default" w:ascii="Arial" w:hAnsi="Arial" w:cs="Arial"/>
                <w:b/>
                <w:bCs/>
                <w:i/>
                <w:iCs/>
                <w:color w:val="222222"/>
                <w:sz w:val="24"/>
                <w:szCs w:val="24"/>
                <w:bdr w:val="none" w:color="auto" w:sz="0" w:space="0"/>
              </w:rPr>
              <w:t>Ký tên, đóng dấu</w:t>
            </w:r>
          </w:p>
        </w:tc>
      </w:tr>
    </w:tbl>
    <w:p w14:paraId="2AA969CE">
      <w:pPr>
        <w:keepNext w:val="0"/>
        <w:keepLines w:val="0"/>
        <w:widowControl/>
        <w:suppressLineNumbers w:val="0"/>
        <w:spacing w:before="120" w:beforeAutospacing="0" w:after="120" w:afterAutospacing="0" w:line="23" w:lineRule="atLeast"/>
        <w:ind w:left="0" w:right="0" w:firstLine="0"/>
        <w:jc w:val="left"/>
        <w:rPr>
          <w:rFonts w:hint="default" w:ascii="Arial" w:hAnsi="Arial" w:cs="Arial"/>
          <w:i w:val="0"/>
          <w:iCs w:val="0"/>
          <w:caps w:val="0"/>
          <w:color w:val="222222"/>
          <w:spacing w:val="0"/>
          <w:sz w:val="24"/>
          <w:szCs w:val="24"/>
        </w:rPr>
      </w:pPr>
      <w:r>
        <w:rPr>
          <w:rFonts w:hint="default" w:ascii="Arial" w:hAnsi="Arial" w:eastAsia="SimSun" w:cs="Arial"/>
          <w:i w:val="0"/>
          <w:iCs w:val="0"/>
          <w:caps w:val="0"/>
          <w:color w:val="222222"/>
          <w:spacing w:val="0"/>
          <w:kern w:val="0"/>
          <w:sz w:val="24"/>
          <w:szCs w:val="24"/>
          <w:lang w:val="en-US" w:eastAsia="zh-CN" w:bidi="ar"/>
        </w:rPr>
        <w:t> </w:t>
      </w:r>
    </w:p>
    <w:p w14:paraId="291EBEA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rFonts w:hint="default" w:ascii="Arial" w:hAnsi="Arial" w:cs="Arial"/>
          <w:color w:val="222222"/>
          <w:sz w:val="21"/>
          <w:szCs w:val="21"/>
        </w:rPr>
      </w:pPr>
      <w:r>
        <w:rPr>
          <w:rFonts w:hint="default" w:ascii="Arial" w:hAnsi="Arial" w:cs="Arial"/>
          <w:i w:val="0"/>
          <w:iCs w:val="0"/>
          <w:caps w:val="0"/>
          <w:color w:val="222222"/>
          <w:spacing w:val="0"/>
          <w:sz w:val="21"/>
          <w:szCs w:val="21"/>
          <w:bdr w:val="none" w:color="auto" w:sz="0" w:space="0"/>
          <w:vertAlign w:val="superscript"/>
        </w:rPr>
        <w:t>2</w:t>
      </w:r>
      <w:r>
        <w:rPr>
          <w:rFonts w:hint="default" w:ascii="Arial" w:hAnsi="Arial" w:cs="Arial"/>
          <w:i w:val="0"/>
          <w:iCs w:val="0"/>
          <w:caps w:val="0"/>
          <w:color w:val="222222"/>
          <w:spacing w:val="0"/>
          <w:sz w:val="21"/>
          <w:szCs w:val="21"/>
          <w:bdr w:val="none" w:color="auto" w:sz="0" w:space="0"/>
        </w:rPr>
        <w:t xml:space="preserve"> Nếu là đảng viên thì ghi năm kết nạp</w:t>
      </w:r>
    </w:p>
    <w:p w14:paraId="28502B47"/>
    <w:sectPr>
      <w:pgSz w:w="16838" w:h="11906" w:orient="landscape"/>
      <w:pgMar w:top="1800" w:right="1440" w:bottom="1800" w:left="1440" w:header="720" w:footer="720" w:gutter="0"/>
      <w:paperSrc/>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2C77CF"/>
    <w:rsid w:val="6B2C7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2026-10-24T02:18:00Z</dcterms:created>
  <dc:creator>Diễm Nguyễn</dc:creator>
  <cp:lastModifiedBy>Diễm Nguyễn</cp:lastModifiedBy>
  <dcterms:modified xsi:type="dcterms:W3CDTF">2026-10-24T02:19:34Z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47470110AF1B459AA702CE43A86DCEBD_11</vt:lpwstr>
  </property>
  <property fmtid="{D5CDD505-2E9C-101B-9397-08002B2CF9AE}" pid="4" name="KSOTemplateDocerSaveRecord">
    <vt:lpwstr>eyJoZGlkIjoiYzAzZTAxOTYxNmNkNTkyMzEzOTE4NWY0NGY1YjNmNjgiLCJ1c2VySWQiOiIxMzc0Mzk1NzY5MTQxIn0=</vt:lpwstr>
  </property>
</Properties>
</file>