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2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655"/>
        <w:gridCol w:w="5672"/>
      </w:tblGrid>
      <w:tr w14:paraId="45BDF3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655" w:type="dxa"/>
          </w:tcPr>
          <w:p w14:paraId="6E16B633">
            <w:pPr>
              <w:pStyle w:val="171"/>
              <w:widowControl/>
              <w:spacing w:before="0" w:after="200"/>
              <w:ind w:left="0" w:right="0" w:firstLine="0"/>
              <w:jc w:val="center"/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</w:rPr>
              <w:t>LIÊN ĐOÀN LAO ĐỘNG</w:t>
            </w:r>
          </w:p>
          <w:p w14:paraId="6549B71D">
            <w:pPr>
              <w:pStyle w:val="171"/>
              <w:widowControl/>
              <w:spacing w:before="0" w:after="200"/>
              <w:ind w:left="0" w:right="0"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</w:rPr>
              <w:t>......</w:t>
            </w:r>
          </w:p>
          <w:p w14:paraId="2AEAC144">
            <w:pPr>
              <w:pStyle w:val="37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0" w:line="240" w:lineRule="auto"/>
              <w:ind w:left="0" w:right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eastAsia="VNI-Times" w:cs="Times New Roman"/>
                <w:b/>
                <w:bCs/>
                <w:color w:val="000000"/>
                <w:kern w:val="0"/>
                <w:sz w:val="26"/>
                <w:szCs w:val="26"/>
                <w:lang w:val="en-US" w:eastAsia="zh-CN" w:bidi="ar"/>
              </w:rPr>
              <w:t>CÔNG ĐOÀN CƠ SỞ CÔNG TY…</w:t>
            </w:r>
          </w:p>
        </w:tc>
        <w:tc>
          <w:tcPr>
            <w:tcW w:w="5672" w:type="dxa"/>
          </w:tcPr>
          <w:p w14:paraId="5BF6DE51">
            <w:pPr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t>Độc lập – Tự do – Hạnh ph</w:t>
            </w:r>
          </w:p>
        </w:tc>
      </w:tr>
    </w:tbl>
    <w:p w14:paraId="3CF8C2D6">
      <w:pPr>
        <w:jc w:val="right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……., ngày …… tháng …… năm ………</w:t>
      </w:r>
    </w:p>
    <w:p w14:paraId="3D7B595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DANH SÁCH</w:t>
      </w:r>
      <w:r>
        <w:rPr>
          <w:rFonts w:ascii="Times New Roman" w:hAnsi="Times New Roman"/>
          <w:b/>
          <w:sz w:val="26"/>
          <w:szCs w:val="26"/>
        </w:rPr>
        <w:br w:type="textWrapping"/>
      </w:r>
      <w:r>
        <w:rPr>
          <w:rFonts w:ascii="Times New Roman" w:hAnsi="Times New Roman"/>
          <w:b/>
          <w:sz w:val="26"/>
          <w:szCs w:val="26"/>
        </w:rPr>
        <w:t>Đoàn viên người lao động có đơn xin gia nhập Công đoàn Việt Nam</w:t>
      </w:r>
    </w:p>
    <w:p w14:paraId="23406EEF">
      <w:pPr>
        <w:jc w:val="center"/>
        <w:rPr>
          <w:rFonts w:ascii="Times New Roman" w:hAnsi="Times New Roman"/>
          <w:sz w:val="26"/>
          <w:szCs w:val="26"/>
        </w:rPr>
      </w:pPr>
      <w:bookmarkStart w:id="1" w:name="_GoBack"/>
      <w:bookmarkEnd w:id="1"/>
      <w:r>
        <w:rPr>
          <w:rFonts w:ascii="Times New Roman" w:hAnsi="Times New Roman"/>
          <w:sz w:val="26"/>
          <w:szCs w:val="26"/>
        </w:rPr>
        <w:t>Kính gửi: ………………………………………………………………………</w:t>
      </w:r>
    </w:p>
    <w:p w14:paraId="24526854">
      <w:pPr>
        <w:pStyle w:val="172"/>
        <w:keepNext w:val="0"/>
        <w:keepLines w:val="0"/>
        <w:widowControl/>
        <w:suppressLineNumbers w:val="0"/>
        <w:bidi w:val="0"/>
        <w:spacing w:before="0" w:beforeAutospacing="0" w:after="0" w:afterAutospacing="0" w:line="276" w:lineRule="auto"/>
        <w:ind w:left="0" w:right="0" w:firstLine="567"/>
        <w:jc w:val="both"/>
        <w:rPr>
          <w:i/>
          <w:iCs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i/>
          <w:iCs/>
          <w:color w:val="000000"/>
          <w:sz w:val="26"/>
          <w:szCs w:val="26"/>
          <w:lang/>
        </w:rPr>
        <w:t>- Căn cứ Luật Công đoàn 2024; Luật sửa đổi Luật Mặt trận Tổ quốc Việt Nam, Luật Công đoàn, Luật Thanh niên và Luật Thực hiện dân chủ ở cơ sở 2025;</w:t>
      </w:r>
    </w:p>
    <w:p w14:paraId="7BAF4B0A">
      <w:pPr>
        <w:pStyle w:val="172"/>
        <w:keepNext w:val="0"/>
        <w:keepLines w:val="0"/>
        <w:widowControl/>
        <w:suppressLineNumbers w:val="0"/>
        <w:bidi w:val="0"/>
        <w:spacing w:before="0" w:beforeAutospacing="0" w:after="0" w:afterAutospacing="0" w:line="276" w:lineRule="auto"/>
        <w:ind w:left="0" w:right="0" w:firstLine="567"/>
        <w:jc w:val="both"/>
        <w:rPr>
          <w:i/>
          <w:iCs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i/>
          <w:iCs/>
          <w:color w:val="000000"/>
          <w:sz w:val="26"/>
          <w:szCs w:val="26"/>
          <w:lang/>
        </w:rPr>
        <w:t>- Căn cứ Điều lệ Công đoàn Việt Nam (khóa XIV) ngày 11/08/2026 của Tổng Liên đoàn Lao động Việt Nam ban hành kèm theo Quyết định 268/QĐ-TLĐ năm 2026;</w:t>
      </w:r>
    </w:p>
    <w:p w14:paraId="64A2F8DF">
      <w:pPr>
        <w:pStyle w:val="172"/>
        <w:keepNext w:val="0"/>
        <w:keepLines w:val="0"/>
        <w:widowControl/>
        <w:suppressLineNumbers w:val="0"/>
        <w:bidi w:val="0"/>
        <w:spacing w:before="0" w:beforeAutospacing="0" w:after="0" w:afterAutospacing="0" w:line="276" w:lineRule="auto"/>
        <w:ind w:left="0" w:right="0" w:firstLine="567"/>
        <w:jc w:val="both"/>
        <w:rPr>
          <w:i/>
          <w:iCs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i/>
          <w:iCs/>
          <w:color w:val="000000"/>
          <w:sz w:val="26"/>
          <w:szCs w:val="26"/>
          <w:lang/>
        </w:rPr>
        <w:t>- Căn cứ Hướng dẫn số 06/HD-TLĐ ngày 11/08/2024 của Tổng Liên đoàn Lao động Việt Nam thi hành Điều lệ Công đoàn Việt Nam;</w:t>
      </w:r>
    </w:p>
    <w:p w14:paraId="5F9A1D10">
      <w:pPr>
        <w:pStyle w:val="172"/>
        <w:keepNext w:val="0"/>
        <w:keepLines w:val="0"/>
        <w:widowControl/>
        <w:suppressLineNumbers w:val="0"/>
        <w:bidi w:val="0"/>
        <w:spacing w:before="0" w:beforeAutospacing="0" w:after="0" w:afterAutospacing="0" w:line="276" w:lineRule="auto"/>
        <w:ind w:left="0" w:right="0" w:firstLine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hint="default" w:ascii="Times New Roman" w:hAnsi="Times New Roman" w:cs="Times New Roman"/>
          <w:i/>
          <w:iCs/>
          <w:color w:val="000000"/>
          <w:sz w:val="26"/>
          <w:szCs w:val="26"/>
          <w:lang/>
        </w:rPr>
        <w:t>- Căn cứ Đơn tự nguyện xin gia nhập Công đoàn Việt Nam của …. người lao động thuộc Công ty ...</w:t>
      </w: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hint="default"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</w:rPr>
        <w:t>Ban Chấp hành Công đoàn cơ sở lập danh sách người lao động có đơn xin gia nhập Công đoàn Việt Nam như sau:</w:t>
      </w:r>
    </w:p>
    <w:tbl>
      <w:tblPr>
        <w:tblStyle w:val="40"/>
        <w:tblW w:w="86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662"/>
        <w:gridCol w:w="1692"/>
        <w:gridCol w:w="1077"/>
        <w:gridCol w:w="2169"/>
        <w:gridCol w:w="1227"/>
      </w:tblGrid>
      <w:tr w14:paraId="592D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4BC2AB4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1662" w:type="dxa"/>
          </w:tcPr>
          <w:p w14:paraId="2F11F7B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Họ và tên</w:t>
            </w:r>
          </w:p>
        </w:tc>
        <w:tc>
          <w:tcPr>
            <w:tcW w:w="1692" w:type="dxa"/>
          </w:tcPr>
          <w:p w14:paraId="097A4B32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Chức vụ/Công việc</w:t>
            </w:r>
          </w:p>
        </w:tc>
        <w:tc>
          <w:tcPr>
            <w:tcW w:w="1077" w:type="dxa"/>
          </w:tcPr>
          <w:p w14:paraId="0B133812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Bộ phận</w:t>
            </w:r>
          </w:p>
        </w:tc>
        <w:tc>
          <w:tcPr>
            <w:tcW w:w="2169" w:type="dxa"/>
          </w:tcPr>
          <w:p w14:paraId="6F99CF25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Ngày vào làm việc</w:t>
            </w:r>
          </w:p>
        </w:tc>
        <w:tc>
          <w:tcPr>
            <w:tcW w:w="1227" w:type="dxa"/>
          </w:tcPr>
          <w:p w14:paraId="27BD21DB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ascii="Times New Roman" w:hAnsi="Times New Roman" w:eastAsia="ＭＳ 明朝"/>
                <w:b/>
                <w:bCs/>
                <w:kern w:val="0"/>
                <w:sz w:val="26"/>
                <w:szCs w:val="26"/>
                <w:lang w:val="en-US" w:eastAsia="en-US" w:bidi="ar-SA"/>
              </w:rPr>
              <w:t>Ghi chú</w:t>
            </w:r>
          </w:p>
        </w:tc>
      </w:tr>
      <w:tr w14:paraId="2B0AC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56AEE02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62" w:type="dxa"/>
          </w:tcPr>
          <w:p w14:paraId="54291CE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92" w:type="dxa"/>
          </w:tcPr>
          <w:p w14:paraId="0443346C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077" w:type="dxa"/>
          </w:tcPr>
          <w:p w14:paraId="4F936173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169" w:type="dxa"/>
          </w:tcPr>
          <w:p w14:paraId="16E8A96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227" w:type="dxa"/>
          </w:tcPr>
          <w:p w14:paraId="630FB087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</w:tr>
      <w:tr w14:paraId="10A6D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43535D8E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62" w:type="dxa"/>
          </w:tcPr>
          <w:p w14:paraId="6333ADE3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92" w:type="dxa"/>
          </w:tcPr>
          <w:p w14:paraId="76839449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077" w:type="dxa"/>
          </w:tcPr>
          <w:p w14:paraId="09C522D3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169" w:type="dxa"/>
          </w:tcPr>
          <w:p w14:paraId="45C3742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227" w:type="dxa"/>
          </w:tcPr>
          <w:p w14:paraId="6FB4E085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</w:tr>
      <w:tr w14:paraId="161C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6FED4D0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62" w:type="dxa"/>
          </w:tcPr>
          <w:p w14:paraId="42EAF732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92" w:type="dxa"/>
          </w:tcPr>
          <w:p w14:paraId="07382DA7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077" w:type="dxa"/>
          </w:tcPr>
          <w:p w14:paraId="4130F09C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169" w:type="dxa"/>
          </w:tcPr>
          <w:p w14:paraId="1D96BB76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227" w:type="dxa"/>
          </w:tcPr>
          <w:p w14:paraId="23E1F311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</w:tr>
      <w:tr w14:paraId="0876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7F5DA60B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62" w:type="dxa"/>
          </w:tcPr>
          <w:p w14:paraId="18746D4A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92" w:type="dxa"/>
          </w:tcPr>
          <w:p w14:paraId="7858638A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077" w:type="dxa"/>
          </w:tcPr>
          <w:p w14:paraId="3A9F9048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169" w:type="dxa"/>
          </w:tcPr>
          <w:p w14:paraId="1EADC9DC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227" w:type="dxa"/>
          </w:tcPr>
          <w:p w14:paraId="2608F1CB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</w:tr>
      <w:tr w14:paraId="28DC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</w:tcPr>
          <w:p w14:paraId="0EBD66E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62" w:type="dxa"/>
          </w:tcPr>
          <w:p w14:paraId="6F245B5E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92" w:type="dxa"/>
          </w:tcPr>
          <w:p w14:paraId="0ADD9A48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077" w:type="dxa"/>
          </w:tcPr>
          <w:p w14:paraId="2EA4C526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169" w:type="dxa"/>
          </w:tcPr>
          <w:p w14:paraId="310B7E89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227" w:type="dxa"/>
          </w:tcPr>
          <w:p w14:paraId="49287513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ＭＳ 明朝"/>
                <w:kern w:val="0"/>
                <w:sz w:val="26"/>
                <w:szCs w:val="26"/>
                <w:lang w:val="en-US" w:eastAsia="en-US" w:bidi="ar-SA"/>
              </w:rPr>
            </w:pPr>
          </w:p>
        </w:tc>
      </w:tr>
    </w:tbl>
    <w:p w14:paraId="54660997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</w:rPr>
        <w:t>Tổng số người lao động có đơn xin gia nhập Công đoàn Việt Nam: ……… người.</w:t>
      </w:r>
    </w:p>
    <w:p w14:paraId="7CC7F7E0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Danh sách này được lập để đề nghị xem xét kết nạp đoàn viên Công đoàn theo quy định./.</w:t>
      </w:r>
    </w:p>
    <w:tbl>
      <w:tblPr>
        <w:tblStyle w:val="12"/>
        <w:tblW w:w="90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775"/>
      </w:tblGrid>
      <w:tr w14:paraId="31DC7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76B2FCA">
            <w:pPr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LẬP DANH SÁCH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t>(Ký, ghi rõ họ tên)</w:t>
            </w:r>
          </w:p>
        </w:tc>
        <w:tc>
          <w:tcPr>
            <w:tcW w:w="4775" w:type="dxa"/>
          </w:tcPr>
          <w:p w14:paraId="4718A2C8">
            <w:pPr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TM. BAN CHẤP HÀNH CÔNG ĐOÀN CƠ SỞ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br w:type="textWrapping"/>
            </w:r>
            <w:r>
              <w:rPr>
                <w:rFonts w:ascii="Times New Roman" w:hAnsi="Times New Roman"/>
                <w:b/>
                <w:sz w:val="26"/>
                <w:szCs w:val="26"/>
              </w:rPr>
              <w:t>(Ký, đóng dấu, ghi rõ họ tên)</w:t>
            </w:r>
          </w:p>
        </w:tc>
      </w:tr>
    </w:tbl>
    <w:p w14:paraId="57AA6EA0"/>
    <w:sectPr>
      <w:pgSz w:w="12240" w:h="15840"/>
      <w:pgMar w:top="1440" w:right="1800" w:bottom="1440" w:left="180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UTM Scriptina K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NI-Time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TM Scriptina KT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pStyle w:val="34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pStyle w:val="33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pStyle w:val="28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bullet"/>
      <w:pStyle w:val="2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pStyle w:val="35"/>
      <w:lvlText w:val="%1."/>
      <w:lvlJc w:val="left"/>
      <w:pPr>
        <w:tabs>
          <w:tab w:val="left" w:pos="1080"/>
        </w:tabs>
        <w:ind w:left="10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9ADCABA"/>
    <w:multiLevelType w:val="multilevel"/>
    <w:tmpl w:val="59ADCABA"/>
    <w:lvl w:ilvl="0" w:tentative="0">
      <w:start w:val="1"/>
      <w:numFmt w:val="bullet"/>
      <w:pStyle w:val="2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autoHyphenation/>
  <w:hyphenationZone w:val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A4FFE"/>
    <w:rsid w:val="074F2493"/>
    <w:rsid w:val="3AF55D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7"/>
    <w:unhideWhenUsed/>
    <w:qFormat/>
    <w:uiPriority w:val="99"/>
    <w:pPr>
      <w:spacing w:before="0" w:after="120"/>
    </w:pPr>
  </w:style>
  <w:style w:type="paragraph" w:styleId="14">
    <w:name w:val="Body Text 2"/>
    <w:basedOn w:val="1"/>
    <w:link w:val="148"/>
    <w:unhideWhenUsed/>
    <w:qFormat/>
    <w:uiPriority w:val="99"/>
    <w:pPr>
      <w:spacing w:before="0" w:after="120" w:line="480" w:lineRule="auto"/>
    </w:pPr>
  </w:style>
  <w:style w:type="paragraph" w:styleId="15">
    <w:name w:val="Body Text 3"/>
    <w:basedOn w:val="1"/>
    <w:link w:val="149"/>
    <w:unhideWhenUsed/>
    <w:qFormat/>
    <w:uiPriority w:val="99"/>
    <w:pPr>
      <w:spacing w:before="0"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character" w:styleId="18">
    <w:name w:val="FollowedHyperlink"/>
    <w:basedOn w:val="11"/>
    <w:semiHidden/>
    <w:unhideWhenUsed/>
    <w:uiPriority w:val="99"/>
    <w:rPr>
      <w:color w:val="800000"/>
      <w:u w:val="single"/>
    </w:rPr>
  </w:style>
  <w:style w:type="paragraph" w:styleId="19">
    <w:name w:val="footer"/>
    <w:basedOn w:val="1"/>
    <w:link w:val="141"/>
    <w:unhideWhenUsed/>
    <w:uiPriority w:val="99"/>
    <w:pPr>
      <w:tabs>
        <w:tab w:val="center" w:pos="4680"/>
        <w:tab w:val="right" w:pos="9360"/>
      </w:tabs>
      <w:spacing w:before="0" w:after="0" w:line="240" w:lineRule="auto"/>
    </w:pPr>
  </w:style>
  <w:style w:type="paragraph" w:styleId="20">
    <w:name w:val="header"/>
    <w:basedOn w:val="1"/>
    <w:link w:val="140"/>
    <w:unhideWhenUsed/>
    <w:uiPriority w:val="99"/>
    <w:pPr>
      <w:tabs>
        <w:tab w:val="center" w:pos="4680"/>
        <w:tab w:val="right" w:pos="9360"/>
      </w:tabs>
      <w:spacing w:before="0" w:after="0" w:line="240" w:lineRule="auto"/>
    </w:pPr>
  </w:style>
  <w:style w:type="character" w:styleId="21">
    <w:name w:val="Hyperlink"/>
    <w:basedOn w:val="11"/>
    <w:semiHidden/>
    <w:unhideWhenUsed/>
    <w:uiPriority w:val="99"/>
    <w:rPr>
      <w:color w:val="000080"/>
      <w:u w:val="single"/>
    </w:rPr>
  </w:style>
  <w:style w:type="paragraph" w:styleId="22">
    <w:name w:val="index heading"/>
    <w:basedOn w:val="23"/>
    <w:uiPriority w:val="0"/>
  </w:style>
  <w:style w:type="paragraph" w:customStyle="1" w:styleId="2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24">
    <w:name w:val="List"/>
    <w:basedOn w:val="1"/>
    <w:unhideWhenUsed/>
    <w:uiPriority w:val="99"/>
    <w:pPr>
      <w:spacing w:before="0" w:after="200"/>
      <w:ind w:left="360" w:hanging="360"/>
      <w:contextualSpacing/>
    </w:pPr>
  </w:style>
  <w:style w:type="paragraph" w:styleId="25">
    <w:name w:val="List 2"/>
    <w:basedOn w:val="1"/>
    <w:unhideWhenUsed/>
    <w:qFormat/>
    <w:uiPriority w:val="99"/>
    <w:pPr>
      <w:spacing w:before="0" w:after="200"/>
      <w:ind w:left="720" w:hanging="360"/>
      <w:contextualSpacing/>
    </w:pPr>
  </w:style>
  <w:style w:type="paragraph" w:styleId="26">
    <w:name w:val="List 3"/>
    <w:basedOn w:val="1"/>
    <w:unhideWhenUsed/>
    <w:qFormat/>
    <w:uiPriority w:val="99"/>
    <w:pPr>
      <w:spacing w:before="0" w:after="200"/>
      <w:ind w:left="1080" w:hanging="360"/>
      <w:contextualSpacing/>
    </w:pPr>
  </w:style>
  <w:style w:type="paragraph" w:styleId="27">
    <w:name w:val="List Bullet"/>
    <w:basedOn w:val="1"/>
    <w:unhideWhenUsed/>
    <w:uiPriority w:val="99"/>
    <w:pPr>
      <w:numPr>
        <w:ilvl w:val="0"/>
        <w:numId w:val="1"/>
      </w:numPr>
      <w:spacing w:before="0" w:after="200"/>
      <w:contextualSpacing/>
    </w:pPr>
  </w:style>
  <w:style w:type="paragraph" w:styleId="28">
    <w:name w:val="List Bullet 2"/>
    <w:basedOn w:val="1"/>
    <w:unhideWhenUsed/>
    <w:uiPriority w:val="99"/>
    <w:pPr>
      <w:numPr>
        <w:ilvl w:val="0"/>
        <w:numId w:val="2"/>
      </w:numPr>
      <w:spacing w:before="0" w:after="200"/>
      <w:contextualSpacing/>
    </w:pPr>
  </w:style>
  <w:style w:type="paragraph" w:styleId="29">
    <w:name w:val="List Bullet 3"/>
    <w:basedOn w:val="1"/>
    <w:unhideWhenUsed/>
    <w:uiPriority w:val="99"/>
    <w:pPr>
      <w:numPr>
        <w:ilvl w:val="0"/>
        <w:numId w:val="3"/>
      </w:numPr>
      <w:spacing w:before="0" w:after="200"/>
      <w:contextualSpacing/>
    </w:pPr>
  </w:style>
  <w:style w:type="paragraph" w:styleId="30">
    <w:name w:val="List Continue"/>
    <w:basedOn w:val="1"/>
    <w:unhideWhenUsed/>
    <w:uiPriority w:val="99"/>
    <w:pPr>
      <w:spacing w:before="0" w:after="120"/>
      <w:ind w:left="360"/>
      <w:contextualSpacing/>
    </w:pPr>
  </w:style>
  <w:style w:type="paragraph" w:styleId="31">
    <w:name w:val="List Continue 2"/>
    <w:basedOn w:val="1"/>
    <w:unhideWhenUsed/>
    <w:uiPriority w:val="99"/>
    <w:pPr>
      <w:spacing w:before="0"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before="0" w:after="120"/>
      <w:ind w:left="1080"/>
      <w:contextualSpacing/>
    </w:pPr>
  </w:style>
  <w:style w:type="paragraph" w:styleId="33">
    <w:name w:val="List Number"/>
    <w:basedOn w:val="1"/>
    <w:unhideWhenUsed/>
    <w:uiPriority w:val="99"/>
    <w:pPr>
      <w:numPr>
        <w:ilvl w:val="0"/>
        <w:numId w:val="4"/>
      </w:numPr>
      <w:spacing w:before="0" w:after="200"/>
      <w:contextualSpacing/>
    </w:pPr>
  </w:style>
  <w:style w:type="paragraph" w:styleId="34">
    <w:name w:val="List Number 2"/>
    <w:basedOn w:val="1"/>
    <w:unhideWhenUsed/>
    <w:qFormat/>
    <w:uiPriority w:val="99"/>
    <w:pPr>
      <w:numPr>
        <w:ilvl w:val="0"/>
        <w:numId w:val="5"/>
      </w:numPr>
      <w:spacing w:before="0" w:after="200"/>
      <w:contextualSpacing/>
    </w:pPr>
  </w:style>
  <w:style w:type="paragraph" w:styleId="35">
    <w:name w:val="List Number 3"/>
    <w:basedOn w:val="1"/>
    <w:unhideWhenUsed/>
    <w:qFormat/>
    <w:uiPriority w:val="99"/>
    <w:pPr>
      <w:numPr>
        <w:ilvl w:val="0"/>
        <w:numId w:val="6"/>
      </w:numPr>
      <w:spacing w:before="0" w:after="200"/>
      <w:contextualSpacing/>
    </w:pPr>
  </w:style>
  <w:style w:type="paragraph" w:styleId="36">
    <w:name w:val="macro"/>
    <w:link w:val="150"/>
    <w:unhideWhenUsed/>
    <w:qFormat/>
    <w:uiPriority w:val="99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bidi w:val="0"/>
      <w:spacing w:before="0" w:after="200" w:line="276" w:lineRule="auto"/>
      <w:jc w:val="left"/>
    </w:pPr>
    <w:rPr>
      <w:rFonts w:ascii="Courier" w:hAnsi="Courier" w:eastAsiaTheme="minorEastAsia" w:cstheme="minorBidi"/>
      <w:color w:val="auto"/>
      <w:kern w:val="0"/>
      <w:sz w:val="20"/>
      <w:szCs w:val="20"/>
      <w:lang w:val="en-US" w:eastAsia="en-US" w:bidi="ar-SA"/>
    </w:rPr>
  </w:style>
  <w:style w:type="paragraph" w:styleId="37">
    <w:name w:val="Normal (Web)"/>
    <w:basedOn w:val="1"/>
    <w:semiHidden/>
    <w:unhideWhenUsed/>
    <w:uiPriority w:val="99"/>
    <w:rPr>
      <w:sz w:val="24"/>
      <w:szCs w:val="24"/>
    </w:rPr>
  </w:style>
  <w:style w:type="character" w:styleId="38">
    <w:name w:val="Strong"/>
    <w:basedOn w:val="11"/>
    <w:qFormat/>
    <w:uiPriority w:val="22"/>
    <w:rPr>
      <w:b/>
      <w:bCs/>
    </w:rPr>
  </w:style>
  <w:style w:type="paragraph" w:styleId="39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40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1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before="0"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table" w:styleId="42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3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4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5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6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7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8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9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50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51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52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3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4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5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6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7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8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9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60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61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62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3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8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9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0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5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6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7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8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9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80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81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82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3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4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9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0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91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92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3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4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5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6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7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8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3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4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5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6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7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8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9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10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11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12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3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4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5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6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7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8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9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3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4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5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6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7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8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9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0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1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2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3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4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5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6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7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8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9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40">
    <w:name w:val="Header Char"/>
    <w:basedOn w:val="11"/>
    <w:link w:val="20"/>
    <w:qFormat/>
    <w:uiPriority w:val="99"/>
  </w:style>
  <w:style w:type="character" w:customStyle="1" w:styleId="141">
    <w:name w:val="Footer Char"/>
    <w:basedOn w:val="11"/>
    <w:link w:val="19"/>
    <w:qFormat/>
    <w:uiPriority w:val="99"/>
  </w:style>
  <w:style w:type="character" w:customStyle="1" w:styleId="1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1"/>
    <w:link w:val="4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character" w:customStyle="1" w:styleId="146">
    <w:name w:val="Subtitle Char"/>
    <w:basedOn w:val="11"/>
    <w:link w:val="3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7">
    <w:name w:val="Body Text Char"/>
    <w:basedOn w:val="11"/>
    <w:link w:val="13"/>
    <w:qFormat/>
    <w:uiPriority w:val="99"/>
  </w:style>
  <w:style w:type="character" w:customStyle="1" w:styleId="148">
    <w:name w:val="Body Text 2 Char"/>
    <w:basedOn w:val="11"/>
    <w:link w:val="14"/>
    <w:qFormat/>
    <w:uiPriority w:val="99"/>
  </w:style>
  <w:style w:type="character" w:customStyle="1" w:styleId="149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50">
    <w:name w:val="Macro Text Char"/>
    <w:basedOn w:val="11"/>
    <w:link w:val="36"/>
    <w:qFormat/>
    <w:uiPriority w:val="99"/>
    <w:rPr>
      <w:rFonts w:ascii="Courier" w:hAnsi="Courier"/>
      <w:sz w:val="20"/>
      <w:szCs w:val="20"/>
    </w:rPr>
  </w:style>
  <w:style w:type="character" w:customStyle="1" w:styleId="151">
    <w:name w:val="Quote Char"/>
    <w:basedOn w:val="1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52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Intense Quote Char"/>
    <w:basedOn w:val="11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60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6">
    <w:name w:val="Index"/>
    <w:basedOn w:val="1"/>
    <w:qFormat/>
    <w:uiPriority w:val="0"/>
    <w:pPr>
      <w:suppressLineNumbers/>
    </w:pPr>
    <w:rPr>
      <w:rFonts w:cs="Arial"/>
    </w:rPr>
  </w:style>
  <w:style w:type="paragraph" w:customStyle="1" w:styleId="167">
    <w:name w:val="Header and Footer"/>
    <w:basedOn w:val="1"/>
    <w:qFormat/>
    <w:uiPriority w:val="0"/>
  </w:style>
  <w:style w:type="paragraph" w:styleId="168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en-US" w:eastAsia="en-US" w:bidi="ar-SA"/>
    </w:rPr>
  </w:style>
  <w:style w:type="paragraph" w:styleId="169">
    <w:name w:val="List Paragraph"/>
    <w:basedOn w:val="1"/>
    <w:qFormat/>
    <w:uiPriority w:val="34"/>
    <w:pPr>
      <w:spacing w:before="0" w:after="200"/>
      <w:ind w:left="720"/>
      <w:contextualSpacing/>
    </w:pPr>
  </w:style>
  <w:style w:type="paragraph" w:customStyle="1" w:styleId="170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71">
    <w:name w:val="Table Contents"/>
    <w:basedOn w:val="1"/>
    <w:qFormat/>
    <w:uiPriority w:val="0"/>
    <w:pPr>
      <w:widowControl w:val="0"/>
      <w:suppressLineNumbers/>
    </w:pPr>
  </w:style>
  <w:style w:type="paragraph" w:customStyle="1" w:styleId="172">
    <w:name w:val="western"/>
    <w:uiPriority w:val="0"/>
    <w:pPr>
      <w:jc w:val="left"/>
    </w:pPr>
    <w:rPr>
      <w:rFonts w:ascii="VNI-Times" w:hAnsi="VNI-Times" w:eastAsia="VNI-Times" w:cs="VNI-Times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</Words>
  <Characters>613</Characters>
  <Paragraphs>16</Paragraphs>
  <TotalTime>17</TotalTime>
  <ScaleCrop>false</ScaleCrop>
  <LinksUpToDate>false</LinksUpToDate>
  <CharactersWithSpaces>762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Yến Phương Nguyễn</cp:lastModifiedBy>
  <dcterms:modified xsi:type="dcterms:W3CDTF">2026-10-23T02:19:26Z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eyJoZGlkIjoiODM5N2E2ZmIxMGZlNDEwNWI1NDQ2MmY2YzljMzRkZjkiLCJ1c2VySWQiOiIxMzc0NDAyMjM0ODIxIn0=</vt:lpwstr>
  </property>
  <property fmtid="{D5CDD505-2E9C-101B-9397-08002B2CF9AE}" pid="3" name="KSOProductBuildVer">
    <vt:lpwstr>1033-12.1.0.29162</vt:lpwstr>
  </property>
  <property fmtid="{D5CDD505-2E9C-101B-9397-08002B2CF9AE}" pid="4" name="ICV">
    <vt:lpwstr>4388BF74A2564568A4D819E989CF30DA_12</vt:lpwstr>
  </property>
</Properties>
</file>