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8BA1" w14:textId="77777777" w:rsidR="00A05CF9" w:rsidRPr="00A05CF9" w:rsidRDefault="00A05CF9" w:rsidP="00A05CF9">
      <w:pPr>
        <w:shd w:val="clear" w:color="auto" w:fill="FFFFFF"/>
        <w:spacing w:after="0" w:line="234" w:lineRule="atLeast"/>
        <w:jc w:val="center"/>
        <w:rPr>
          <w:rFonts w:ascii="Arial" w:eastAsia="Times New Roman" w:hAnsi="Arial" w:cs="Arial"/>
          <w:color w:val="000000"/>
          <w:sz w:val="18"/>
          <w:szCs w:val="18"/>
        </w:rPr>
      </w:pPr>
      <w:bookmarkStart w:id="0" w:name="chuong_pl_2"/>
      <w:r w:rsidRPr="00A05CF9">
        <w:rPr>
          <w:rFonts w:ascii="Arial" w:eastAsia="Times New Roman" w:hAnsi="Arial" w:cs="Arial"/>
          <w:b/>
          <w:bCs/>
          <w:color w:val="000000"/>
          <w:sz w:val="24"/>
          <w:szCs w:val="24"/>
          <w:lang w:val="vi-VN"/>
        </w:rPr>
        <w:t>PHỤ LỤC II.</w:t>
      </w:r>
      <w:bookmarkEnd w:id="0"/>
    </w:p>
    <w:p w14:paraId="3D369307" w14:textId="77777777" w:rsidR="00A05CF9" w:rsidRPr="00A05CF9" w:rsidRDefault="00A05CF9" w:rsidP="00A05CF9">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A05CF9">
        <w:rPr>
          <w:rFonts w:ascii="Arial" w:eastAsia="Times New Roman" w:hAnsi="Arial" w:cs="Arial"/>
          <w:color w:val="000000"/>
          <w:sz w:val="18"/>
          <w:szCs w:val="18"/>
          <w:lang w:val="vi-VN"/>
        </w:rPr>
        <w:t>GỢI Ý BIỂU MẪU ĐÁNH GIÁ SỬ DỤNG TRONG ĐÁNH GIÁ THEO CHUẨN HIỆU TRƯỞNG CƠ SỞ GIÁO DỤC MẦM NON</w:t>
      </w:r>
      <w:bookmarkEnd w:id="1"/>
      <w:r w:rsidRPr="00A05CF9">
        <w:rPr>
          <w:rFonts w:ascii="Arial" w:eastAsia="Times New Roman" w:hAnsi="Arial" w:cs="Arial"/>
          <w:color w:val="000000"/>
          <w:sz w:val="18"/>
          <w:szCs w:val="18"/>
        </w:rPr>
        <w:br/>
      </w:r>
      <w:r w:rsidRPr="00A05CF9">
        <w:rPr>
          <w:rFonts w:ascii="Arial" w:eastAsia="Times New Roman" w:hAnsi="Arial" w:cs="Arial"/>
          <w:i/>
          <w:iCs/>
          <w:color w:val="000000"/>
          <w:sz w:val="18"/>
          <w:szCs w:val="18"/>
          <w:lang w:val="vi-VN"/>
        </w:rPr>
        <w:t>(Kèm theo Công văn </w:t>
      </w:r>
      <w:r w:rsidRPr="00A05CF9">
        <w:rPr>
          <w:rFonts w:ascii="Arial" w:eastAsia="Times New Roman" w:hAnsi="Arial" w:cs="Arial"/>
          <w:i/>
          <w:iCs/>
          <w:color w:val="000000"/>
          <w:sz w:val="18"/>
          <w:szCs w:val="18"/>
        </w:rPr>
        <w:t>số 5568/</w:t>
      </w:r>
      <w:r w:rsidRPr="00A05CF9">
        <w:rPr>
          <w:rFonts w:ascii="Arial" w:eastAsia="Times New Roman" w:hAnsi="Arial" w:cs="Arial"/>
          <w:i/>
          <w:iCs/>
          <w:color w:val="000000"/>
          <w:sz w:val="18"/>
          <w:szCs w:val="18"/>
          <w:lang w:val="vi-VN"/>
        </w:rPr>
        <w:t>BGDĐT-NGCBQLGD ngày </w:t>
      </w:r>
      <w:r w:rsidRPr="00A05CF9">
        <w:rPr>
          <w:rFonts w:ascii="Arial" w:eastAsia="Times New Roman" w:hAnsi="Arial" w:cs="Arial"/>
          <w:i/>
          <w:iCs/>
          <w:color w:val="000000"/>
          <w:sz w:val="18"/>
          <w:szCs w:val="18"/>
        </w:rPr>
        <w:t>06</w:t>
      </w:r>
      <w:r w:rsidRPr="00A05CF9">
        <w:rPr>
          <w:rFonts w:ascii="Arial" w:eastAsia="Times New Roman" w:hAnsi="Arial" w:cs="Arial"/>
          <w:i/>
          <w:iCs/>
          <w:color w:val="000000"/>
          <w:sz w:val="18"/>
          <w:szCs w:val="18"/>
          <w:lang w:val="vi-VN"/>
        </w:rPr>
        <w:t> tháng </w:t>
      </w:r>
      <w:r w:rsidRPr="00A05CF9">
        <w:rPr>
          <w:rFonts w:ascii="Arial" w:eastAsia="Times New Roman" w:hAnsi="Arial" w:cs="Arial"/>
          <w:i/>
          <w:iCs/>
          <w:color w:val="000000"/>
          <w:sz w:val="18"/>
          <w:szCs w:val="18"/>
        </w:rPr>
        <w:t>12 </w:t>
      </w:r>
      <w:r w:rsidRPr="00A05CF9">
        <w:rPr>
          <w:rFonts w:ascii="Arial" w:eastAsia="Times New Roman" w:hAnsi="Arial" w:cs="Arial"/>
          <w:i/>
          <w:iCs/>
          <w:color w:val="000000"/>
          <w:sz w:val="18"/>
          <w:szCs w:val="18"/>
          <w:lang w:val="vi-VN"/>
        </w:rPr>
        <w:t>năm 2018 của Bộ Giáo dục và Đào tạo)</w:t>
      </w:r>
    </w:p>
    <w:p w14:paraId="71B350D3" w14:textId="77777777" w:rsidR="00A05CF9" w:rsidRPr="00A05CF9" w:rsidRDefault="00A05CF9" w:rsidP="00A05CF9">
      <w:pPr>
        <w:shd w:val="clear" w:color="auto" w:fill="FFFFFF"/>
        <w:spacing w:after="0" w:line="234" w:lineRule="atLeast"/>
        <w:jc w:val="center"/>
        <w:rPr>
          <w:rFonts w:ascii="Arial" w:eastAsia="Times New Roman" w:hAnsi="Arial" w:cs="Arial"/>
          <w:color w:val="000000"/>
          <w:sz w:val="18"/>
          <w:szCs w:val="18"/>
        </w:rPr>
      </w:pPr>
      <w:bookmarkStart w:id="2" w:name="chuong_pl_3"/>
      <w:r w:rsidRPr="00A05CF9">
        <w:rPr>
          <w:rFonts w:ascii="Arial" w:eastAsia="Times New Roman" w:hAnsi="Arial" w:cs="Arial"/>
          <w:b/>
          <w:bCs/>
          <w:color w:val="000000"/>
          <w:sz w:val="18"/>
          <w:szCs w:val="18"/>
          <w:lang w:val="vi-VN"/>
        </w:rPr>
        <w:t>BIỂU MẪU 01.</w:t>
      </w:r>
      <w:bookmarkEnd w:id="2"/>
    </w:p>
    <w:p w14:paraId="0730B454" w14:textId="77777777" w:rsidR="00A05CF9" w:rsidRPr="00A05CF9" w:rsidRDefault="00A05CF9" w:rsidP="00A05CF9">
      <w:pPr>
        <w:shd w:val="clear" w:color="auto" w:fill="FFFFFF"/>
        <w:spacing w:after="0" w:line="234" w:lineRule="atLeast"/>
        <w:jc w:val="center"/>
        <w:rPr>
          <w:rFonts w:ascii="Arial" w:eastAsia="Times New Roman" w:hAnsi="Arial" w:cs="Arial"/>
          <w:color w:val="000000"/>
          <w:sz w:val="18"/>
          <w:szCs w:val="18"/>
        </w:rPr>
      </w:pPr>
      <w:bookmarkStart w:id="3" w:name="chuong_pl_3_name"/>
      <w:r w:rsidRPr="00A05CF9">
        <w:rPr>
          <w:rFonts w:ascii="Arial" w:eastAsia="Times New Roman" w:hAnsi="Arial" w:cs="Arial"/>
          <w:b/>
          <w:bCs/>
          <w:color w:val="000000"/>
          <w:sz w:val="18"/>
          <w:szCs w:val="18"/>
          <w:lang w:val="vi-VN"/>
        </w:rPr>
        <w:t>PHIẾU HIỆU TRƯỞNG/PHÓ HIỆU TRƯỞNG TỰ ĐÁNH GIÁ</w:t>
      </w:r>
      <w:bookmarkEnd w:id="3"/>
    </w:p>
    <w:p w14:paraId="7282AFC9"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1) Tỉnh/Thành phố </w:t>
      </w:r>
      <w:r w:rsidRPr="00A05CF9">
        <w:rPr>
          <w:rFonts w:ascii="Arial" w:eastAsia="Times New Roman" w:hAnsi="Arial" w:cs="Arial"/>
          <w:color w:val="000000"/>
          <w:sz w:val="18"/>
          <w:szCs w:val="18"/>
        </w:rPr>
        <w:t>……………………………………………………………………………….</w:t>
      </w:r>
    </w:p>
    <w:p w14:paraId="1A9EB7D8"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2) Huyện/Quận/Thị xã: </w:t>
      </w:r>
      <w:r w:rsidRPr="00A05CF9">
        <w:rPr>
          <w:rFonts w:ascii="Arial" w:eastAsia="Times New Roman" w:hAnsi="Arial" w:cs="Arial"/>
          <w:color w:val="000000"/>
          <w:sz w:val="18"/>
          <w:szCs w:val="18"/>
        </w:rPr>
        <w:t>………………………………………………………………………….</w:t>
      </w:r>
    </w:p>
    <w:p w14:paraId="55FF9CD4"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3) Cấp học: </w:t>
      </w:r>
      <w:r w:rsidRPr="00A05CF9">
        <w:rPr>
          <w:rFonts w:ascii="Arial" w:eastAsia="Times New Roman" w:hAnsi="Arial" w:cs="Arial"/>
          <w:color w:val="000000"/>
          <w:sz w:val="18"/>
          <w:szCs w:val="18"/>
        </w:rPr>
        <w:t>……………………………………………………………………………………….</w:t>
      </w:r>
    </w:p>
    <w:p w14:paraId="4A30562B"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4) Trường: </w:t>
      </w:r>
      <w:r w:rsidRPr="00A05CF9">
        <w:rPr>
          <w:rFonts w:ascii="Arial" w:eastAsia="Times New Roman" w:hAnsi="Arial" w:cs="Arial"/>
          <w:color w:val="000000"/>
          <w:sz w:val="18"/>
          <w:szCs w:val="18"/>
        </w:rPr>
        <w:t>………………………………………………………………………………………..</w:t>
      </w:r>
    </w:p>
    <w:p w14:paraId="3B6691B4"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5) Họ và tên người tự đánh giá: </w:t>
      </w:r>
      <w:r w:rsidRPr="00A05CF9">
        <w:rPr>
          <w:rFonts w:ascii="Arial" w:eastAsia="Times New Roman" w:hAnsi="Arial" w:cs="Arial"/>
          <w:color w:val="000000"/>
          <w:sz w:val="18"/>
          <w:szCs w:val="18"/>
        </w:rPr>
        <w:t>……………………………………………………………….</w:t>
      </w:r>
    </w:p>
    <w:p w14:paraId="68F07750"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6) Thời gian đánh giá </w:t>
      </w:r>
      <w:r w:rsidRPr="00A05CF9">
        <w:rPr>
          <w:rFonts w:ascii="Arial" w:eastAsia="Times New Roman" w:hAnsi="Arial" w:cs="Arial"/>
          <w:i/>
          <w:iCs/>
          <w:color w:val="000000"/>
          <w:sz w:val="18"/>
          <w:szCs w:val="18"/>
          <w:lang w:val="vi-VN"/>
        </w:rPr>
        <w:t>(ngày, tháng, năm)</w:t>
      </w:r>
      <w:r w:rsidRPr="00A05CF9">
        <w:rPr>
          <w:rFonts w:ascii="Arial" w:eastAsia="Times New Roman" w:hAnsi="Arial" w:cs="Arial"/>
          <w:color w:val="000000"/>
          <w:sz w:val="18"/>
          <w:szCs w:val="18"/>
          <w:lang w:val="vi-VN"/>
        </w:rPr>
        <w:t>: </w:t>
      </w:r>
      <w:r w:rsidRPr="00A05CF9">
        <w:rPr>
          <w:rFonts w:ascii="Arial" w:eastAsia="Times New Roman" w:hAnsi="Arial" w:cs="Arial"/>
          <w:color w:val="000000"/>
          <w:sz w:val="18"/>
          <w:szCs w:val="18"/>
        </w:rPr>
        <w:t>……………</w:t>
      </w:r>
      <w:r w:rsidRPr="00A05CF9">
        <w:rPr>
          <w:rFonts w:ascii="Arial" w:eastAsia="Times New Roman" w:hAnsi="Arial" w:cs="Arial"/>
          <w:color w:val="000000"/>
          <w:sz w:val="18"/>
          <w:szCs w:val="18"/>
          <w:lang w:val="vi-VN"/>
        </w:rPr>
        <w:t>/</w:t>
      </w:r>
      <w:r w:rsidRPr="00A05CF9">
        <w:rPr>
          <w:rFonts w:ascii="Arial" w:eastAsia="Times New Roman" w:hAnsi="Arial" w:cs="Arial"/>
          <w:color w:val="000000"/>
          <w:sz w:val="18"/>
          <w:szCs w:val="18"/>
        </w:rPr>
        <w:t>…………</w:t>
      </w:r>
      <w:r w:rsidRPr="00A05CF9">
        <w:rPr>
          <w:rFonts w:ascii="Arial" w:eastAsia="Times New Roman" w:hAnsi="Arial" w:cs="Arial"/>
          <w:color w:val="000000"/>
          <w:sz w:val="18"/>
          <w:szCs w:val="18"/>
          <w:lang w:val="vi-VN"/>
        </w:rPr>
        <w:t>/20 </w:t>
      </w:r>
      <w:r w:rsidRPr="00A05CF9">
        <w:rPr>
          <w:rFonts w:ascii="Arial" w:eastAsia="Times New Roman" w:hAnsi="Arial" w:cs="Arial"/>
          <w:color w:val="000000"/>
          <w:sz w:val="18"/>
          <w:szCs w:val="18"/>
        </w:rPr>
        <w:t>…………</w:t>
      </w:r>
    </w:p>
    <w:p w14:paraId="6C1E187E"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Hướng dẫn:</w:t>
      </w:r>
      <w:r w:rsidRPr="00A05CF9">
        <w:rPr>
          <w:rFonts w:ascii="Arial" w:eastAsia="Times New Roman" w:hAnsi="Arial" w:cs="Arial"/>
          <w:color w:val="000000"/>
          <w:sz w:val="18"/>
          <w:szCs w:val="18"/>
          <w:lang w:val="vi-VN"/>
        </w:rPr>
        <w:t> </w:t>
      </w:r>
      <w:r w:rsidRPr="00A05CF9">
        <w:rPr>
          <w:rFonts w:ascii="Arial" w:eastAsia="Times New Roman" w:hAnsi="Arial" w:cs="Arial"/>
          <w:i/>
          <w:iCs/>
          <w:color w:val="000000"/>
          <w:sz w:val="18"/>
          <w:szCs w:val="18"/>
          <w:lang w:val="vi-VN"/>
        </w:rPr>
        <w:t>Người được đánh giá điền vào cột minh chứng ít nhất 1 minh chứng cho mức phù hợp, sau đó </w:t>
      </w:r>
      <w:r w:rsidRPr="00A05CF9">
        <w:rPr>
          <w:rFonts w:ascii="Arial" w:eastAsia="Times New Roman" w:hAnsi="Arial" w:cs="Arial"/>
          <w:b/>
          <w:bCs/>
          <w:i/>
          <w:iCs/>
          <w:color w:val="000000"/>
          <w:sz w:val="18"/>
          <w:szCs w:val="18"/>
          <w:lang w:val="vi-VN"/>
        </w:rPr>
        <w:t>đánh dấu X vào chỉ 1 ô</w:t>
      </w:r>
      <w:r w:rsidRPr="00A05CF9">
        <w:rPr>
          <w:rFonts w:ascii="Arial" w:eastAsia="Times New Roman" w:hAnsi="Arial" w:cs="Arial"/>
          <w:i/>
          <w:iCs/>
          <w:color w:val="000000"/>
          <w:sz w:val="18"/>
          <w:szCs w:val="18"/>
          <w:lang w:val="vi-VN"/>
        </w:rPr>
        <w:t> phù hợp với mức đạt được của tiêu chí (đã có minh chứng tương ứng). Nếu tiêu chí nào không có minh chứng hoặc được đánh giá là chưa đạt thì đánh dấu X vào </w:t>
      </w:r>
      <w:r w:rsidRPr="00A05CF9">
        <w:rPr>
          <w:rFonts w:ascii="Arial" w:eastAsia="Times New Roman" w:hAnsi="Arial" w:cs="Arial"/>
          <w:i/>
          <w:iCs/>
          <w:color w:val="000000"/>
          <w:sz w:val="18"/>
          <w:szCs w:val="18"/>
        </w:rPr>
        <w:t>ô </w:t>
      </w:r>
      <w:r w:rsidRPr="00A05CF9">
        <w:rPr>
          <w:rFonts w:ascii="Arial" w:eastAsia="Times New Roman" w:hAnsi="Arial" w:cs="Arial"/>
          <w:i/>
          <w:iCs/>
          <w:color w:val="000000"/>
          <w:sz w:val="18"/>
          <w:szCs w:val="18"/>
          <w:lang w:val="vi-VN"/>
        </w:rPr>
        <w:t>“Chưa đạt</w:t>
      </w:r>
      <w:r w:rsidRPr="00A05CF9">
        <w:rPr>
          <w:rFonts w:ascii="Arial" w:eastAsia="Times New Roman" w:hAnsi="Arial" w:cs="Arial"/>
          <w:i/>
          <w:iCs/>
          <w:color w:val="000000"/>
          <w:sz w:val="18"/>
          <w:szCs w:val="18"/>
        </w:rPr>
        <w:t>”. </w:t>
      </w:r>
      <w:r w:rsidRPr="00A05CF9">
        <w:rPr>
          <w:rFonts w:ascii="Arial" w:eastAsia="Times New Roman" w:hAnsi="Arial" w:cs="Arial"/>
          <w:i/>
          <w:iCs/>
          <w:color w:val="000000"/>
          <w:sz w:val="18"/>
          <w:szCs w:val="18"/>
          <w:lang w:val="vi-VN"/>
        </w:rPr>
        <w:t>Kèm theo phiếu này là minh chứng cho mức đạt được của từng tiêu chí thì kết quả tự đánh giá mới có giá trị.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97"/>
        <w:gridCol w:w="747"/>
        <w:gridCol w:w="654"/>
        <w:gridCol w:w="747"/>
        <w:gridCol w:w="934"/>
        <w:gridCol w:w="1961"/>
      </w:tblGrid>
      <w:tr w:rsidR="00A05CF9" w:rsidRPr="00A05CF9" w14:paraId="7A4BB98A" w14:textId="77777777" w:rsidTr="00A05CF9">
        <w:trPr>
          <w:tblCellSpacing w:w="0" w:type="dxa"/>
        </w:trPr>
        <w:tc>
          <w:tcPr>
            <w:tcW w:w="2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9E9135"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Tiêu chu</w:t>
            </w:r>
            <w:r w:rsidRPr="00A05CF9">
              <w:rPr>
                <w:rFonts w:ascii="Arial" w:eastAsia="Times New Roman" w:hAnsi="Arial" w:cs="Arial"/>
                <w:b/>
                <w:bCs/>
                <w:color w:val="000000"/>
                <w:sz w:val="18"/>
                <w:szCs w:val="18"/>
              </w:rPr>
              <w:t>ẩ</w:t>
            </w:r>
            <w:r w:rsidRPr="00A05CF9">
              <w:rPr>
                <w:rFonts w:ascii="Arial" w:eastAsia="Times New Roman" w:hAnsi="Arial" w:cs="Arial"/>
                <w:b/>
                <w:bCs/>
                <w:color w:val="000000"/>
                <w:sz w:val="18"/>
                <w:szCs w:val="18"/>
                <w:lang w:val="vi-VN"/>
              </w:rPr>
              <w:t>n/Tiêu chí</w:t>
            </w:r>
          </w:p>
        </w:tc>
        <w:tc>
          <w:tcPr>
            <w:tcW w:w="1650" w:type="pct"/>
            <w:gridSpan w:val="4"/>
            <w:tcBorders>
              <w:top w:val="single" w:sz="8" w:space="0" w:color="auto"/>
              <w:left w:val="nil"/>
              <w:bottom w:val="single" w:sz="8" w:space="0" w:color="auto"/>
              <w:right w:val="single" w:sz="8" w:space="0" w:color="auto"/>
            </w:tcBorders>
            <w:shd w:val="clear" w:color="auto" w:fill="auto"/>
            <w:vAlign w:val="center"/>
            <w:hideMark/>
          </w:tcPr>
          <w:p w14:paraId="33358CC6"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Mức đánh giá tiêu chí</w:t>
            </w:r>
            <w:r w:rsidRPr="00A05CF9">
              <w:rPr>
                <w:rFonts w:ascii="Arial" w:eastAsia="Times New Roman" w:hAnsi="Arial" w:cs="Arial"/>
                <w:b/>
                <w:bCs/>
                <w:color w:val="000000"/>
                <w:sz w:val="18"/>
                <w:szCs w:val="18"/>
                <w:vertAlign w:val="superscript"/>
                <w:lang w:val="vi-VN"/>
              </w:rPr>
              <w:t>1</w:t>
            </w:r>
          </w:p>
        </w:tc>
        <w:tc>
          <w:tcPr>
            <w:tcW w:w="950" w:type="pct"/>
            <w:vMerge w:val="restart"/>
            <w:tcBorders>
              <w:top w:val="single" w:sz="8" w:space="0" w:color="auto"/>
              <w:left w:val="nil"/>
              <w:bottom w:val="single" w:sz="8" w:space="0" w:color="auto"/>
              <w:right w:val="single" w:sz="8" w:space="0" w:color="auto"/>
            </w:tcBorders>
            <w:shd w:val="clear" w:color="auto" w:fill="auto"/>
            <w:hideMark/>
          </w:tcPr>
          <w:p w14:paraId="28665EB3"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Minh chứng</w:t>
            </w:r>
          </w:p>
        </w:tc>
      </w:tr>
      <w:tr w:rsidR="00A05CF9" w:rsidRPr="00A05CF9" w14:paraId="2A88AB9C" w14:textId="77777777" w:rsidTr="00A05CF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619CC08"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14:paraId="66B53422"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color w:val="000000"/>
                <w:sz w:val="18"/>
                <w:szCs w:val="18"/>
                <w:lang w:val="vi-VN"/>
              </w:rPr>
              <w:t>Chưa đạt</w:t>
            </w:r>
          </w:p>
        </w:tc>
        <w:tc>
          <w:tcPr>
            <w:tcW w:w="350" w:type="pct"/>
            <w:tcBorders>
              <w:top w:val="nil"/>
              <w:left w:val="nil"/>
              <w:bottom w:val="single" w:sz="8" w:space="0" w:color="auto"/>
              <w:right w:val="single" w:sz="8" w:space="0" w:color="auto"/>
            </w:tcBorders>
            <w:shd w:val="clear" w:color="auto" w:fill="auto"/>
            <w:vAlign w:val="center"/>
            <w:hideMark/>
          </w:tcPr>
          <w:p w14:paraId="509DE566"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color w:val="000000"/>
                <w:sz w:val="18"/>
                <w:szCs w:val="18"/>
                <w:lang w:val="vi-VN"/>
              </w:rPr>
              <w:t>Đạt</w:t>
            </w:r>
          </w:p>
        </w:tc>
        <w:tc>
          <w:tcPr>
            <w:tcW w:w="400" w:type="pct"/>
            <w:tcBorders>
              <w:top w:val="nil"/>
              <w:left w:val="nil"/>
              <w:bottom w:val="single" w:sz="8" w:space="0" w:color="auto"/>
              <w:right w:val="single" w:sz="8" w:space="0" w:color="auto"/>
            </w:tcBorders>
            <w:shd w:val="clear" w:color="auto" w:fill="auto"/>
            <w:vAlign w:val="center"/>
            <w:hideMark/>
          </w:tcPr>
          <w:p w14:paraId="54766D38"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color w:val="000000"/>
                <w:sz w:val="18"/>
                <w:szCs w:val="18"/>
                <w:lang w:val="vi-VN"/>
              </w:rPr>
              <w:t>Khá</w:t>
            </w:r>
          </w:p>
        </w:tc>
        <w:tc>
          <w:tcPr>
            <w:tcW w:w="400" w:type="pct"/>
            <w:tcBorders>
              <w:top w:val="nil"/>
              <w:left w:val="nil"/>
              <w:bottom w:val="single" w:sz="8" w:space="0" w:color="auto"/>
              <w:right w:val="single" w:sz="8" w:space="0" w:color="auto"/>
            </w:tcBorders>
            <w:shd w:val="clear" w:color="auto" w:fill="auto"/>
            <w:vAlign w:val="center"/>
            <w:hideMark/>
          </w:tcPr>
          <w:p w14:paraId="5E48DE26"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Tốt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C7F4BB8" w14:textId="77777777" w:rsidR="00A05CF9" w:rsidRPr="00A05CF9" w:rsidRDefault="00A05CF9" w:rsidP="00A05CF9">
            <w:pPr>
              <w:spacing w:after="0" w:line="240" w:lineRule="auto"/>
              <w:rPr>
                <w:rFonts w:ascii="Arial" w:eastAsia="Times New Roman" w:hAnsi="Arial" w:cs="Arial"/>
                <w:color w:val="000000"/>
                <w:sz w:val="18"/>
                <w:szCs w:val="18"/>
              </w:rPr>
            </w:pPr>
          </w:p>
        </w:tc>
      </w:tr>
      <w:tr w:rsidR="00A05CF9" w:rsidRPr="00A05CF9" w14:paraId="362E2263" w14:textId="77777777" w:rsidTr="00A05CF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14:paraId="582C4A60"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Tiêu chuẩn 1. Phẩm chất nghề nghiệ</w:t>
            </w:r>
            <w:r w:rsidRPr="00A05CF9">
              <w:rPr>
                <w:rFonts w:ascii="Arial" w:eastAsia="Times New Roman" w:hAnsi="Arial" w:cs="Arial"/>
                <w:b/>
                <w:bCs/>
                <w:color w:val="000000"/>
                <w:sz w:val="18"/>
                <w:szCs w:val="18"/>
              </w:rPr>
              <w:t>p</w:t>
            </w:r>
          </w:p>
        </w:tc>
      </w:tr>
      <w:tr w:rsidR="00A05CF9" w:rsidRPr="00A05CF9" w14:paraId="0FB344A7"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22E9FDD1"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1. Đạo đức nghề nghiệp, phong cách làm việc</w:t>
            </w:r>
          </w:p>
        </w:tc>
        <w:tc>
          <w:tcPr>
            <w:tcW w:w="400" w:type="pct"/>
            <w:tcBorders>
              <w:top w:val="nil"/>
              <w:left w:val="nil"/>
              <w:bottom w:val="single" w:sz="8" w:space="0" w:color="auto"/>
              <w:right w:val="single" w:sz="8" w:space="0" w:color="auto"/>
            </w:tcBorders>
            <w:shd w:val="clear" w:color="auto" w:fill="auto"/>
            <w:vAlign w:val="center"/>
            <w:hideMark/>
          </w:tcPr>
          <w:p w14:paraId="05BB0A34"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7383271B"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09803C2F"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179196D7"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47547FAF"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4E4442F4"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6B5D799B"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2. Tư tưởng đổi mới trong quản trị nhà trường</w:t>
            </w:r>
          </w:p>
        </w:tc>
        <w:tc>
          <w:tcPr>
            <w:tcW w:w="400" w:type="pct"/>
            <w:tcBorders>
              <w:top w:val="nil"/>
              <w:left w:val="nil"/>
              <w:bottom w:val="single" w:sz="8" w:space="0" w:color="auto"/>
              <w:right w:val="single" w:sz="8" w:space="0" w:color="auto"/>
            </w:tcBorders>
            <w:shd w:val="clear" w:color="auto" w:fill="auto"/>
            <w:vAlign w:val="center"/>
            <w:hideMark/>
          </w:tcPr>
          <w:p w14:paraId="7C0F1F53"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6B31A245"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6A2B194A"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12761F33"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5897AFE8"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1FC389BA"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2BC96528"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3. Phát triển chuyên môn, nghiệp vụ bản thân</w:t>
            </w:r>
          </w:p>
        </w:tc>
        <w:tc>
          <w:tcPr>
            <w:tcW w:w="400" w:type="pct"/>
            <w:tcBorders>
              <w:top w:val="nil"/>
              <w:left w:val="nil"/>
              <w:bottom w:val="single" w:sz="8" w:space="0" w:color="auto"/>
              <w:right w:val="single" w:sz="8" w:space="0" w:color="auto"/>
            </w:tcBorders>
            <w:shd w:val="clear" w:color="auto" w:fill="auto"/>
            <w:vAlign w:val="center"/>
            <w:hideMark/>
          </w:tcPr>
          <w:p w14:paraId="683A7330"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2561F977"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3AAC1BD4"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77B4666F"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5ECAA908"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01C83BDB" w14:textId="77777777" w:rsidTr="00A05CF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14:paraId="2B8754AD"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b/>
                <w:bCs/>
                <w:color w:val="000000"/>
                <w:sz w:val="18"/>
                <w:szCs w:val="18"/>
              </w:rPr>
              <w:t>Tiêu chuẩn 2. Quản trị nhà trường</w:t>
            </w:r>
          </w:p>
        </w:tc>
      </w:tr>
      <w:tr w:rsidR="00A05CF9" w:rsidRPr="00A05CF9" w14:paraId="3E79758E"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79ACED36"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4. Tổ chức xây dựng kế hoạch phát triển nhà trường</w:t>
            </w:r>
          </w:p>
        </w:tc>
        <w:tc>
          <w:tcPr>
            <w:tcW w:w="400" w:type="pct"/>
            <w:tcBorders>
              <w:top w:val="nil"/>
              <w:left w:val="nil"/>
              <w:bottom w:val="single" w:sz="8" w:space="0" w:color="auto"/>
              <w:right w:val="single" w:sz="8" w:space="0" w:color="auto"/>
            </w:tcBorders>
            <w:shd w:val="clear" w:color="auto" w:fill="auto"/>
            <w:vAlign w:val="center"/>
            <w:hideMark/>
          </w:tcPr>
          <w:p w14:paraId="7A153AB6"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1B7A3FE5"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3BF1FDB2"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4D9E76C5"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533F4CFD"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6142D8C7"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549F94C9"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5. Quản trị hoạt động nuôi dưỡng, chăm sóc sức khỏe của trẻ em</w:t>
            </w:r>
          </w:p>
        </w:tc>
        <w:tc>
          <w:tcPr>
            <w:tcW w:w="400" w:type="pct"/>
            <w:tcBorders>
              <w:top w:val="nil"/>
              <w:left w:val="nil"/>
              <w:bottom w:val="single" w:sz="8" w:space="0" w:color="auto"/>
              <w:right w:val="single" w:sz="8" w:space="0" w:color="auto"/>
            </w:tcBorders>
            <w:shd w:val="clear" w:color="auto" w:fill="auto"/>
            <w:vAlign w:val="center"/>
            <w:hideMark/>
          </w:tcPr>
          <w:p w14:paraId="091BD8CF"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0C59455C"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57C68AD3"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76C8A787"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0ACFCEF2"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391B8EFF"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5C833357"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6. Quản trị hoạt động giáo dục trẻ em</w:t>
            </w:r>
          </w:p>
        </w:tc>
        <w:tc>
          <w:tcPr>
            <w:tcW w:w="400" w:type="pct"/>
            <w:tcBorders>
              <w:top w:val="nil"/>
              <w:left w:val="nil"/>
              <w:bottom w:val="single" w:sz="8" w:space="0" w:color="auto"/>
              <w:right w:val="single" w:sz="8" w:space="0" w:color="auto"/>
            </w:tcBorders>
            <w:shd w:val="clear" w:color="auto" w:fill="auto"/>
            <w:vAlign w:val="center"/>
            <w:hideMark/>
          </w:tcPr>
          <w:p w14:paraId="305583C6"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5BACFD5F"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1681196E"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71B9445C"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6B806E7D"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0D4FDFF8"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7149A187"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7. Quản trị nhân sự nhà trường</w:t>
            </w:r>
          </w:p>
        </w:tc>
        <w:tc>
          <w:tcPr>
            <w:tcW w:w="400" w:type="pct"/>
            <w:tcBorders>
              <w:top w:val="nil"/>
              <w:left w:val="nil"/>
              <w:bottom w:val="single" w:sz="8" w:space="0" w:color="auto"/>
              <w:right w:val="single" w:sz="8" w:space="0" w:color="auto"/>
            </w:tcBorders>
            <w:shd w:val="clear" w:color="auto" w:fill="auto"/>
            <w:vAlign w:val="center"/>
            <w:hideMark/>
          </w:tcPr>
          <w:p w14:paraId="30C6B087"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516F07E1"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2B8E1E9A"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0638C7F3"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4B5B6C20"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0557E2B6"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4C4FE67D"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8. Quản trị tổ chức, hành chính nhà trường</w:t>
            </w:r>
          </w:p>
        </w:tc>
        <w:tc>
          <w:tcPr>
            <w:tcW w:w="400" w:type="pct"/>
            <w:tcBorders>
              <w:top w:val="nil"/>
              <w:left w:val="nil"/>
              <w:bottom w:val="single" w:sz="8" w:space="0" w:color="auto"/>
              <w:right w:val="single" w:sz="8" w:space="0" w:color="auto"/>
            </w:tcBorders>
            <w:shd w:val="clear" w:color="auto" w:fill="auto"/>
            <w:vAlign w:val="center"/>
            <w:hideMark/>
          </w:tcPr>
          <w:p w14:paraId="304A287F"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280056DF"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30116E79"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27C7DA0C"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3904B9C7"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13E852BC"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17A1044F"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9. Quản </w:t>
            </w:r>
            <w:r w:rsidRPr="00A05CF9">
              <w:rPr>
                <w:rFonts w:ascii="Arial" w:eastAsia="Times New Roman" w:hAnsi="Arial" w:cs="Arial"/>
                <w:color w:val="000000"/>
                <w:sz w:val="18"/>
                <w:szCs w:val="18"/>
              </w:rPr>
              <w:t>tr</w:t>
            </w:r>
            <w:r w:rsidRPr="00A05CF9">
              <w:rPr>
                <w:rFonts w:ascii="Arial" w:eastAsia="Times New Roman" w:hAnsi="Arial" w:cs="Arial"/>
                <w:color w:val="000000"/>
                <w:sz w:val="18"/>
                <w:szCs w:val="18"/>
                <w:lang w:val="vi-VN"/>
              </w:rPr>
              <w:t>ị tài chính nhà trường</w:t>
            </w:r>
          </w:p>
        </w:tc>
        <w:tc>
          <w:tcPr>
            <w:tcW w:w="400" w:type="pct"/>
            <w:tcBorders>
              <w:top w:val="nil"/>
              <w:left w:val="nil"/>
              <w:bottom w:val="single" w:sz="8" w:space="0" w:color="auto"/>
              <w:right w:val="single" w:sz="8" w:space="0" w:color="auto"/>
            </w:tcBorders>
            <w:shd w:val="clear" w:color="auto" w:fill="auto"/>
            <w:vAlign w:val="center"/>
            <w:hideMark/>
          </w:tcPr>
          <w:p w14:paraId="172F1A47"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050FC587"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49197434"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708BD684"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3FB167CF"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4CF1B14E"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52BAA44D"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lastRenderedPageBreak/>
              <w:t>Tiêu chí 10. Quản trị cơ sở vật chất, đồ dùng đồ chơi, thiết bị dạy học của nhà trường</w:t>
            </w:r>
          </w:p>
        </w:tc>
        <w:tc>
          <w:tcPr>
            <w:tcW w:w="400" w:type="pct"/>
            <w:tcBorders>
              <w:top w:val="nil"/>
              <w:left w:val="nil"/>
              <w:bottom w:val="single" w:sz="8" w:space="0" w:color="auto"/>
              <w:right w:val="single" w:sz="8" w:space="0" w:color="auto"/>
            </w:tcBorders>
            <w:shd w:val="clear" w:color="auto" w:fill="auto"/>
            <w:vAlign w:val="center"/>
            <w:hideMark/>
          </w:tcPr>
          <w:p w14:paraId="5D3E0C0A"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3060D551"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0DE45DAB"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0CEA296A"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0E437524"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7B4063EC"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6F2BE542"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11. Quản trị chất lượng nuôi dưỡng, chăm sóc, giáo dục trẻ em trong nhà trường</w:t>
            </w:r>
          </w:p>
        </w:tc>
        <w:tc>
          <w:tcPr>
            <w:tcW w:w="400" w:type="pct"/>
            <w:tcBorders>
              <w:top w:val="nil"/>
              <w:left w:val="nil"/>
              <w:bottom w:val="single" w:sz="8" w:space="0" w:color="auto"/>
              <w:right w:val="single" w:sz="8" w:space="0" w:color="auto"/>
            </w:tcBorders>
            <w:shd w:val="clear" w:color="auto" w:fill="auto"/>
            <w:vAlign w:val="center"/>
            <w:hideMark/>
          </w:tcPr>
          <w:p w14:paraId="020712B6"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64657BCC"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244B3D58"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757D2997"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5DB170C7"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535B0259" w14:textId="77777777" w:rsidTr="00A05CF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14:paraId="70464892"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Tiêu chuẩn 3. Xây dựng môi trường giáo d</w:t>
            </w:r>
            <w:r w:rsidRPr="00A05CF9">
              <w:rPr>
                <w:rFonts w:ascii="Arial" w:eastAsia="Times New Roman" w:hAnsi="Arial" w:cs="Arial"/>
                <w:b/>
                <w:bCs/>
                <w:color w:val="000000"/>
                <w:sz w:val="18"/>
                <w:szCs w:val="18"/>
              </w:rPr>
              <w:t>ục</w:t>
            </w:r>
          </w:p>
        </w:tc>
      </w:tr>
      <w:tr w:rsidR="00A05CF9" w:rsidRPr="00A05CF9" w14:paraId="5A00FCFF"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6575ED2B"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12. Xây dựng văn hóa nhà trường</w:t>
            </w:r>
          </w:p>
        </w:tc>
        <w:tc>
          <w:tcPr>
            <w:tcW w:w="400" w:type="pct"/>
            <w:tcBorders>
              <w:top w:val="nil"/>
              <w:left w:val="nil"/>
              <w:bottom w:val="single" w:sz="8" w:space="0" w:color="auto"/>
              <w:right w:val="single" w:sz="8" w:space="0" w:color="auto"/>
            </w:tcBorders>
            <w:shd w:val="clear" w:color="auto" w:fill="auto"/>
            <w:vAlign w:val="center"/>
            <w:hideMark/>
          </w:tcPr>
          <w:p w14:paraId="7818667B"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5B20710C"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069DB6A6"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6B74B73F"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77A6EDE2"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019F9E0F"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72F6B340"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w:t>
            </w:r>
            <w:r w:rsidRPr="00A05CF9">
              <w:rPr>
                <w:rFonts w:ascii="Arial" w:eastAsia="Times New Roman" w:hAnsi="Arial" w:cs="Arial"/>
                <w:color w:val="000000"/>
                <w:sz w:val="18"/>
                <w:szCs w:val="18"/>
              </w:rPr>
              <w:t>ê</w:t>
            </w:r>
            <w:r w:rsidRPr="00A05CF9">
              <w:rPr>
                <w:rFonts w:ascii="Arial" w:eastAsia="Times New Roman" w:hAnsi="Arial" w:cs="Arial"/>
                <w:color w:val="000000"/>
                <w:sz w:val="18"/>
                <w:szCs w:val="18"/>
                <w:lang w:val="vi-VN"/>
              </w:rPr>
              <w:t>u chí 13. Thực hiện dân chủ trong nhà trường</w:t>
            </w:r>
          </w:p>
        </w:tc>
        <w:tc>
          <w:tcPr>
            <w:tcW w:w="400" w:type="pct"/>
            <w:tcBorders>
              <w:top w:val="nil"/>
              <w:left w:val="nil"/>
              <w:bottom w:val="single" w:sz="8" w:space="0" w:color="auto"/>
              <w:right w:val="single" w:sz="8" w:space="0" w:color="auto"/>
            </w:tcBorders>
            <w:shd w:val="clear" w:color="auto" w:fill="auto"/>
            <w:vAlign w:val="center"/>
            <w:hideMark/>
          </w:tcPr>
          <w:p w14:paraId="7D479EAC"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3F9F3993"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5A709770"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2C6E9821"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29CEE7CE"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43940BE5"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637F5F38"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14. Xây dựng trường học an toàn, phòng chống bạo lực học đường</w:t>
            </w:r>
          </w:p>
        </w:tc>
        <w:tc>
          <w:tcPr>
            <w:tcW w:w="400" w:type="pct"/>
            <w:tcBorders>
              <w:top w:val="nil"/>
              <w:left w:val="nil"/>
              <w:bottom w:val="single" w:sz="8" w:space="0" w:color="auto"/>
              <w:right w:val="single" w:sz="8" w:space="0" w:color="auto"/>
            </w:tcBorders>
            <w:shd w:val="clear" w:color="auto" w:fill="auto"/>
            <w:vAlign w:val="center"/>
            <w:hideMark/>
          </w:tcPr>
          <w:p w14:paraId="2874C2E9"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2266223D"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433C3D7A"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790F3773"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57CF3794"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0DB75205" w14:textId="77777777" w:rsidTr="00A05CF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14:paraId="219935F2"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Tiêu chuẩn 4. Phát triển mối quan hệ giữa nhà trường, gia đình, xã hội</w:t>
            </w:r>
          </w:p>
        </w:tc>
      </w:tr>
      <w:tr w:rsidR="00A05CF9" w:rsidRPr="00A05CF9" w14:paraId="014FAD50"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4CD239C5"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15. Phối hợp giữa nhà trường, gia đình, địa phương trong hoạt động nuôi dưỡng, chăm sóc, giáo dục trẻ em</w:t>
            </w:r>
          </w:p>
        </w:tc>
        <w:tc>
          <w:tcPr>
            <w:tcW w:w="400" w:type="pct"/>
            <w:tcBorders>
              <w:top w:val="nil"/>
              <w:left w:val="nil"/>
              <w:bottom w:val="single" w:sz="8" w:space="0" w:color="auto"/>
              <w:right w:val="single" w:sz="8" w:space="0" w:color="auto"/>
            </w:tcBorders>
            <w:shd w:val="clear" w:color="auto" w:fill="auto"/>
            <w:vAlign w:val="center"/>
            <w:hideMark/>
          </w:tcPr>
          <w:p w14:paraId="37FF1DFF"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512E9AE6"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03F94C8A"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0DF9FB97"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4A357ED6"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7469F08A"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68B89A2C"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16. Phối hợp giữa nhà trường, gia đình, địa phương trong huy động và sử dụng nguồn lực để phát triển nhà trường</w:t>
            </w:r>
          </w:p>
        </w:tc>
        <w:tc>
          <w:tcPr>
            <w:tcW w:w="400" w:type="pct"/>
            <w:tcBorders>
              <w:top w:val="nil"/>
              <w:left w:val="nil"/>
              <w:bottom w:val="single" w:sz="8" w:space="0" w:color="auto"/>
              <w:right w:val="single" w:sz="8" w:space="0" w:color="auto"/>
            </w:tcBorders>
            <w:shd w:val="clear" w:color="auto" w:fill="auto"/>
            <w:vAlign w:val="center"/>
            <w:hideMark/>
          </w:tcPr>
          <w:p w14:paraId="0CFF6819"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3D494B6B"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3FDF1486"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6C232B8C"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1C4A9605"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235C3CDB" w14:textId="77777777" w:rsidTr="00A05CF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14:paraId="1F3DDD37"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Tiêu chuẩn 5. Sử dụng ngoại ngữ (hoặc tiếng dân tộc) và công nghệ thông tin</w:t>
            </w:r>
          </w:p>
        </w:tc>
      </w:tr>
      <w:tr w:rsidR="00A05CF9" w:rsidRPr="00A05CF9" w14:paraId="1006714A"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2497680A"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17. Sử dụng ngoại ngữ</w:t>
            </w:r>
          </w:p>
        </w:tc>
        <w:tc>
          <w:tcPr>
            <w:tcW w:w="400" w:type="pct"/>
            <w:tcBorders>
              <w:top w:val="nil"/>
              <w:left w:val="nil"/>
              <w:bottom w:val="single" w:sz="8" w:space="0" w:color="auto"/>
              <w:right w:val="single" w:sz="8" w:space="0" w:color="auto"/>
            </w:tcBorders>
            <w:shd w:val="clear" w:color="auto" w:fill="auto"/>
            <w:vAlign w:val="center"/>
            <w:hideMark/>
          </w:tcPr>
          <w:p w14:paraId="5F7F103D"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289ECE60"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6F600706"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51FA5C54"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0CB4D2C4"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r w:rsidR="00A05CF9" w:rsidRPr="00A05CF9" w14:paraId="77E63B88" w14:textId="77777777" w:rsidTr="00A05CF9">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14:paraId="6234CD51" w14:textId="77777777" w:rsidR="00A05CF9" w:rsidRPr="00A05CF9" w:rsidRDefault="00A05CF9" w:rsidP="00A05CF9">
            <w:pPr>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lang w:val="vi-VN"/>
              </w:rPr>
              <w:t>Tiêu chí 18. Ứng dụng công nghệ thông tin</w:t>
            </w:r>
          </w:p>
        </w:tc>
        <w:tc>
          <w:tcPr>
            <w:tcW w:w="400" w:type="pct"/>
            <w:tcBorders>
              <w:top w:val="nil"/>
              <w:left w:val="nil"/>
              <w:bottom w:val="single" w:sz="8" w:space="0" w:color="auto"/>
              <w:right w:val="single" w:sz="8" w:space="0" w:color="auto"/>
            </w:tcBorders>
            <w:shd w:val="clear" w:color="auto" w:fill="auto"/>
            <w:vAlign w:val="center"/>
            <w:hideMark/>
          </w:tcPr>
          <w:p w14:paraId="1EB5876D"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14:paraId="351922C3"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2057553B"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516D695C" w14:textId="77777777" w:rsidR="00A05CF9" w:rsidRPr="00A05CF9" w:rsidRDefault="00A05CF9" w:rsidP="00A05CF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14:paraId="6D6FDFB6" w14:textId="77777777" w:rsidR="00A05CF9" w:rsidRPr="00A05CF9" w:rsidRDefault="00A05CF9" w:rsidP="00A05CF9">
            <w:pPr>
              <w:spacing w:after="0" w:line="240" w:lineRule="auto"/>
              <w:rPr>
                <w:rFonts w:ascii="Times New Roman" w:eastAsia="Times New Roman" w:hAnsi="Times New Roman" w:cs="Times New Roman"/>
                <w:sz w:val="20"/>
                <w:szCs w:val="20"/>
              </w:rPr>
            </w:pPr>
          </w:p>
        </w:tc>
      </w:tr>
    </w:tbl>
    <w:p w14:paraId="5686B855"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Tự nhận xét</w:t>
      </w:r>
      <w:r w:rsidRPr="00A05CF9">
        <w:rPr>
          <w:rFonts w:ascii="Arial" w:eastAsia="Times New Roman" w:hAnsi="Arial" w:cs="Arial"/>
          <w:color w:val="000000"/>
          <w:sz w:val="18"/>
          <w:szCs w:val="18"/>
          <w:lang w:val="vi-VN"/>
        </w:rPr>
        <w:t> </w:t>
      </w:r>
      <w:r w:rsidRPr="00A05CF9">
        <w:rPr>
          <w:rFonts w:ascii="Arial" w:eastAsia="Times New Roman" w:hAnsi="Arial" w:cs="Arial"/>
          <w:i/>
          <w:iCs/>
          <w:color w:val="000000"/>
          <w:sz w:val="18"/>
          <w:szCs w:val="18"/>
          <w:lang w:val="vi-VN"/>
        </w:rPr>
        <w:t>(ghi rõ)</w:t>
      </w:r>
      <w:r w:rsidRPr="00A05CF9">
        <w:rPr>
          <w:rFonts w:ascii="Arial" w:eastAsia="Times New Roman" w:hAnsi="Arial" w:cs="Arial"/>
          <w:color w:val="000000"/>
          <w:sz w:val="18"/>
          <w:szCs w:val="18"/>
          <w:lang w:val="vi-VN"/>
        </w:rPr>
        <w:t>:</w:t>
      </w:r>
    </w:p>
    <w:p w14:paraId="095A6C53"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Điểm mạnh:</w:t>
      </w:r>
      <w:r w:rsidRPr="00A05CF9">
        <w:rPr>
          <w:rFonts w:ascii="Arial" w:eastAsia="Times New Roman" w:hAnsi="Arial" w:cs="Arial"/>
          <w:color w:val="000000"/>
          <w:sz w:val="18"/>
          <w:szCs w:val="18"/>
          <w:lang w:val="vi-VN"/>
        </w:rPr>
        <w:t> </w:t>
      </w:r>
      <w:r w:rsidRPr="00A05CF9">
        <w:rPr>
          <w:rFonts w:ascii="Arial" w:eastAsia="Times New Roman" w:hAnsi="Arial" w:cs="Arial"/>
          <w:color w:val="000000"/>
          <w:sz w:val="18"/>
          <w:szCs w:val="18"/>
        </w:rPr>
        <w:t>……………………………………………………………………………….</w:t>
      </w:r>
    </w:p>
    <w:p w14:paraId="6CFA5EA7"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5C0E16D7"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238F1EC8"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449CAEFB"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Những v</w:t>
      </w:r>
      <w:r w:rsidRPr="00A05CF9">
        <w:rPr>
          <w:rFonts w:ascii="Arial" w:eastAsia="Times New Roman" w:hAnsi="Arial" w:cs="Arial"/>
          <w:i/>
          <w:iCs/>
          <w:color w:val="000000"/>
          <w:sz w:val="18"/>
          <w:szCs w:val="18"/>
        </w:rPr>
        <w:t>ấ</w:t>
      </w:r>
      <w:r w:rsidRPr="00A05CF9">
        <w:rPr>
          <w:rFonts w:ascii="Arial" w:eastAsia="Times New Roman" w:hAnsi="Arial" w:cs="Arial"/>
          <w:i/>
          <w:iCs/>
          <w:color w:val="000000"/>
          <w:sz w:val="18"/>
          <w:szCs w:val="18"/>
          <w:lang w:val="vi-VN"/>
        </w:rPr>
        <w:t>n đề cần cải thiện:</w:t>
      </w:r>
      <w:r w:rsidRPr="00A05CF9">
        <w:rPr>
          <w:rFonts w:ascii="Arial" w:eastAsia="Times New Roman" w:hAnsi="Arial" w:cs="Arial"/>
          <w:color w:val="000000"/>
          <w:sz w:val="18"/>
          <w:szCs w:val="18"/>
        </w:rPr>
        <w:t> ……………………………………………………………</w:t>
      </w:r>
    </w:p>
    <w:p w14:paraId="49F1A23C"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55E9A379"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7F314453"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20172F85"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Kế hoạch học tập phát triển năng lực lãnh đạo, quản lý nhà trường của bản thân trong năm học tiếp theo</w:t>
      </w:r>
    </w:p>
    <w:p w14:paraId="3486D576"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Mục tiêu:</w:t>
      </w:r>
      <w:r w:rsidRPr="00A05CF9">
        <w:rPr>
          <w:rFonts w:ascii="Arial" w:eastAsia="Times New Roman" w:hAnsi="Arial" w:cs="Arial"/>
          <w:color w:val="000000"/>
          <w:sz w:val="18"/>
          <w:szCs w:val="18"/>
        </w:rPr>
        <w:t> …………………………………………………………………………………..</w:t>
      </w:r>
    </w:p>
    <w:p w14:paraId="33B7E908"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3173B797"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3F56F3F9"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05DA6250"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Nội dung đăng ký học tập (các năng lực cần </w:t>
      </w:r>
      <w:r w:rsidRPr="00A05CF9">
        <w:rPr>
          <w:rFonts w:ascii="Arial" w:eastAsia="Times New Roman" w:hAnsi="Arial" w:cs="Arial"/>
          <w:i/>
          <w:iCs/>
          <w:color w:val="000000"/>
          <w:sz w:val="18"/>
          <w:szCs w:val="18"/>
        </w:rPr>
        <w:t>ưu </w:t>
      </w:r>
      <w:r w:rsidRPr="00A05CF9">
        <w:rPr>
          <w:rFonts w:ascii="Arial" w:eastAsia="Times New Roman" w:hAnsi="Arial" w:cs="Arial"/>
          <w:i/>
          <w:iCs/>
          <w:color w:val="000000"/>
          <w:sz w:val="18"/>
          <w:szCs w:val="18"/>
          <w:lang w:val="vi-VN"/>
        </w:rPr>
        <w:t>tiên cải thiện):</w:t>
      </w:r>
      <w:r w:rsidRPr="00A05CF9">
        <w:rPr>
          <w:rFonts w:ascii="Arial" w:eastAsia="Times New Roman" w:hAnsi="Arial" w:cs="Arial"/>
          <w:color w:val="000000"/>
          <w:sz w:val="18"/>
          <w:szCs w:val="18"/>
        </w:rPr>
        <w:t> …………………….</w:t>
      </w:r>
    </w:p>
    <w:p w14:paraId="25FA5C26"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lastRenderedPageBreak/>
        <w:t>…………………………………………………………………………………………………</w:t>
      </w:r>
    </w:p>
    <w:p w14:paraId="10ADE36B"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79FA2987"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0D181FF3"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Thời gian: </w:t>
      </w:r>
      <w:r w:rsidRPr="00A05CF9">
        <w:rPr>
          <w:rFonts w:ascii="Arial" w:eastAsia="Times New Roman" w:hAnsi="Arial" w:cs="Arial"/>
          <w:color w:val="000000"/>
          <w:sz w:val="18"/>
          <w:szCs w:val="18"/>
        </w:rPr>
        <w:t>…………………………………………………………………………………...</w:t>
      </w:r>
    </w:p>
    <w:p w14:paraId="718E6326"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7E7E99A5"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59D93E0F"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7E2EADAC"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Điều kiện thực hiện: </w:t>
      </w:r>
      <w:r w:rsidRPr="00A05CF9">
        <w:rPr>
          <w:rFonts w:ascii="Arial" w:eastAsia="Times New Roman" w:hAnsi="Arial" w:cs="Arial"/>
          <w:color w:val="000000"/>
          <w:sz w:val="18"/>
          <w:szCs w:val="18"/>
        </w:rPr>
        <w:t>………………………………………………………………………..</w:t>
      </w:r>
    </w:p>
    <w:p w14:paraId="5FC992B9"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530EAB22"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74C80EB7"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w:t>
      </w:r>
    </w:p>
    <w:p w14:paraId="39E97ABE"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b/>
          <w:bCs/>
          <w:color w:val="000000"/>
          <w:sz w:val="18"/>
          <w:szCs w:val="18"/>
          <w:lang w:val="vi-VN"/>
        </w:rPr>
        <w:t>Tự x</w:t>
      </w:r>
      <w:r w:rsidRPr="00A05CF9">
        <w:rPr>
          <w:rFonts w:ascii="Arial" w:eastAsia="Times New Roman" w:hAnsi="Arial" w:cs="Arial"/>
          <w:b/>
          <w:bCs/>
          <w:color w:val="000000"/>
          <w:sz w:val="18"/>
          <w:szCs w:val="18"/>
        </w:rPr>
        <w:t>ế</w:t>
      </w:r>
      <w:r w:rsidRPr="00A05CF9">
        <w:rPr>
          <w:rFonts w:ascii="Arial" w:eastAsia="Times New Roman" w:hAnsi="Arial" w:cs="Arial"/>
          <w:b/>
          <w:bCs/>
          <w:color w:val="000000"/>
          <w:sz w:val="18"/>
          <w:szCs w:val="18"/>
          <w:lang w:val="vi-VN"/>
        </w:rPr>
        <w:t>p loại kết quả đánh giá</w:t>
      </w:r>
      <w:r w:rsidRPr="00A05CF9">
        <w:rPr>
          <w:rFonts w:ascii="Arial" w:eastAsia="Times New Roman" w:hAnsi="Arial" w:cs="Arial"/>
          <w:b/>
          <w:bCs/>
          <w:color w:val="000000"/>
          <w:sz w:val="18"/>
          <w:szCs w:val="18"/>
          <w:vertAlign w:val="superscript"/>
          <w:lang w:val="vi-VN"/>
        </w:rPr>
        <w:t>2</w:t>
      </w:r>
      <w:r w:rsidRPr="00A05CF9">
        <w:rPr>
          <w:rFonts w:ascii="Arial" w:eastAsia="Times New Roman" w:hAnsi="Arial" w:cs="Arial"/>
          <w:b/>
          <w:bCs/>
          <w:color w:val="000000"/>
          <w:sz w:val="18"/>
          <w:szCs w:val="18"/>
          <w:lang w:val="vi-VN"/>
        </w:rPr>
        <w:t>:</w:t>
      </w:r>
      <w:r w:rsidRPr="00A05CF9">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A05CF9" w:rsidRPr="00A05CF9" w14:paraId="60BFB56A" w14:textId="77777777" w:rsidTr="00A05CF9">
        <w:trPr>
          <w:tblCellSpacing w:w="0" w:type="dxa"/>
        </w:trPr>
        <w:tc>
          <w:tcPr>
            <w:tcW w:w="2988" w:type="dxa"/>
            <w:shd w:val="clear" w:color="auto" w:fill="FFFFFF"/>
            <w:tcMar>
              <w:top w:w="0" w:type="dxa"/>
              <w:left w:w="108" w:type="dxa"/>
              <w:bottom w:w="0" w:type="dxa"/>
              <w:right w:w="108" w:type="dxa"/>
            </w:tcMar>
            <w:hideMark/>
          </w:tcPr>
          <w:p w14:paraId="4D169307" w14:textId="77777777" w:rsidR="00A05CF9" w:rsidRPr="00A05CF9" w:rsidRDefault="00A05CF9" w:rsidP="00A05CF9">
            <w:pPr>
              <w:spacing w:after="0" w:line="240" w:lineRule="auto"/>
              <w:rPr>
                <w:rFonts w:ascii="Arial" w:eastAsia="Times New Roman" w:hAnsi="Arial" w:cs="Arial"/>
                <w:color w:val="000000"/>
                <w:sz w:val="18"/>
                <w:szCs w:val="18"/>
              </w:rPr>
            </w:pPr>
          </w:p>
        </w:tc>
        <w:tc>
          <w:tcPr>
            <w:tcW w:w="5868" w:type="dxa"/>
            <w:shd w:val="clear" w:color="auto" w:fill="FFFFFF"/>
            <w:tcMar>
              <w:top w:w="0" w:type="dxa"/>
              <w:left w:w="108" w:type="dxa"/>
              <w:bottom w:w="0" w:type="dxa"/>
              <w:right w:w="108" w:type="dxa"/>
            </w:tcMar>
            <w:hideMark/>
          </w:tcPr>
          <w:p w14:paraId="761362BC" w14:textId="77777777" w:rsidR="00A05CF9" w:rsidRPr="00A05CF9" w:rsidRDefault="00A05CF9" w:rsidP="00A05CF9">
            <w:pPr>
              <w:spacing w:before="120" w:after="120" w:line="234" w:lineRule="atLeast"/>
              <w:jc w:val="center"/>
              <w:rPr>
                <w:rFonts w:ascii="Arial" w:eastAsia="Times New Roman" w:hAnsi="Arial" w:cs="Arial"/>
                <w:color w:val="000000"/>
                <w:sz w:val="18"/>
                <w:szCs w:val="18"/>
              </w:rPr>
            </w:pPr>
            <w:r w:rsidRPr="00A05CF9">
              <w:rPr>
                <w:rFonts w:ascii="Arial" w:eastAsia="Times New Roman" w:hAnsi="Arial" w:cs="Arial"/>
                <w:i/>
                <w:iCs/>
                <w:color w:val="000000"/>
                <w:sz w:val="18"/>
                <w:szCs w:val="18"/>
              </w:rPr>
              <w:t>…………………., </w:t>
            </w:r>
            <w:r w:rsidRPr="00A05CF9">
              <w:rPr>
                <w:rFonts w:ascii="Arial" w:eastAsia="Times New Roman" w:hAnsi="Arial" w:cs="Arial"/>
                <w:i/>
                <w:iCs/>
                <w:color w:val="000000"/>
                <w:sz w:val="18"/>
                <w:szCs w:val="18"/>
                <w:lang w:val="vi-VN"/>
              </w:rPr>
              <w:t>ngày</w:t>
            </w:r>
            <w:r w:rsidRPr="00A05CF9">
              <w:rPr>
                <w:rFonts w:ascii="Arial" w:eastAsia="Times New Roman" w:hAnsi="Arial" w:cs="Arial"/>
                <w:i/>
                <w:iCs/>
                <w:color w:val="000000"/>
                <w:sz w:val="18"/>
                <w:szCs w:val="18"/>
              </w:rPr>
              <w:t>………</w:t>
            </w:r>
            <w:r w:rsidRPr="00A05CF9">
              <w:rPr>
                <w:rFonts w:ascii="Arial" w:eastAsia="Times New Roman" w:hAnsi="Arial" w:cs="Arial"/>
                <w:i/>
                <w:iCs/>
                <w:color w:val="000000"/>
                <w:sz w:val="18"/>
                <w:szCs w:val="18"/>
                <w:lang w:val="vi-VN"/>
              </w:rPr>
              <w:t>tháng</w:t>
            </w:r>
            <w:r w:rsidRPr="00A05CF9">
              <w:rPr>
                <w:rFonts w:ascii="Arial" w:eastAsia="Times New Roman" w:hAnsi="Arial" w:cs="Arial"/>
                <w:i/>
                <w:iCs/>
                <w:color w:val="000000"/>
                <w:sz w:val="18"/>
                <w:szCs w:val="18"/>
              </w:rPr>
              <w:t>………</w:t>
            </w:r>
            <w:r w:rsidRPr="00A05CF9">
              <w:rPr>
                <w:rFonts w:ascii="Arial" w:eastAsia="Times New Roman" w:hAnsi="Arial" w:cs="Arial"/>
                <w:i/>
                <w:iCs/>
                <w:color w:val="000000"/>
                <w:sz w:val="18"/>
                <w:szCs w:val="18"/>
                <w:lang w:val="vi-VN"/>
              </w:rPr>
              <w:t>năm</w:t>
            </w:r>
            <w:r w:rsidRPr="00A05CF9">
              <w:rPr>
                <w:rFonts w:ascii="Arial" w:eastAsia="Times New Roman" w:hAnsi="Arial" w:cs="Arial"/>
                <w:i/>
                <w:iCs/>
                <w:color w:val="000000"/>
                <w:sz w:val="18"/>
                <w:szCs w:val="18"/>
              </w:rPr>
              <w:t>………</w:t>
            </w:r>
            <w:r w:rsidRPr="00A05CF9">
              <w:rPr>
                <w:rFonts w:ascii="Arial" w:eastAsia="Times New Roman" w:hAnsi="Arial" w:cs="Arial"/>
                <w:i/>
                <w:iCs/>
                <w:color w:val="000000"/>
                <w:sz w:val="18"/>
                <w:szCs w:val="18"/>
              </w:rPr>
              <w:br/>
            </w:r>
            <w:r w:rsidRPr="00A05CF9">
              <w:rPr>
                <w:rFonts w:ascii="Arial" w:eastAsia="Times New Roman" w:hAnsi="Arial" w:cs="Arial"/>
                <w:b/>
                <w:bCs/>
                <w:color w:val="000000"/>
                <w:sz w:val="18"/>
                <w:szCs w:val="18"/>
                <w:lang w:val="vi-VN"/>
              </w:rPr>
              <w:t>Người tự đánh giá</w:t>
            </w:r>
            <w:r w:rsidRPr="00A05CF9">
              <w:rPr>
                <w:rFonts w:ascii="Arial" w:eastAsia="Times New Roman" w:hAnsi="Arial" w:cs="Arial"/>
                <w:b/>
                <w:bCs/>
                <w:color w:val="000000"/>
                <w:sz w:val="18"/>
                <w:szCs w:val="18"/>
              </w:rPr>
              <w:br/>
            </w:r>
            <w:r w:rsidRPr="00A05CF9">
              <w:rPr>
                <w:rFonts w:ascii="Arial" w:eastAsia="Times New Roman" w:hAnsi="Arial" w:cs="Arial"/>
                <w:i/>
                <w:iCs/>
                <w:color w:val="000000"/>
                <w:sz w:val="18"/>
                <w:szCs w:val="18"/>
                <w:lang w:val="vi-VN"/>
              </w:rPr>
              <w:t>(Ký và ghi rõ họ tên)</w:t>
            </w:r>
          </w:p>
        </w:tc>
      </w:tr>
    </w:tbl>
    <w:p w14:paraId="359F8BBC"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color w:val="000000"/>
          <w:sz w:val="18"/>
          <w:szCs w:val="18"/>
        </w:rPr>
        <w:t>____________________</w:t>
      </w:r>
    </w:p>
    <w:p w14:paraId="44C0782C"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vertAlign w:val="superscript"/>
        </w:rPr>
        <w:t>1</w:t>
      </w:r>
      <w:r w:rsidRPr="00A05CF9">
        <w:rPr>
          <w:rFonts w:ascii="Arial" w:eastAsia="Times New Roman" w:hAnsi="Arial" w:cs="Arial"/>
          <w:i/>
          <w:iCs/>
          <w:color w:val="000000"/>
          <w:sz w:val="18"/>
          <w:szCs w:val="18"/>
        </w:rPr>
        <w:t> </w:t>
      </w:r>
      <w:r w:rsidRPr="00A05CF9">
        <w:rPr>
          <w:rFonts w:ascii="Arial" w:eastAsia="Times New Roman" w:hAnsi="Arial" w:cs="Arial"/>
          <w:i/>
          <w:iCs/>
          <w:color w:val="000000"/>
          <w:sz w:val="18"/>
          <w:szCs w:val="18"/>
          <w:lang w:val="vi-VN"/>
        </w:rPr>
        <w:t>- Tiêu chí được đánh giá chưa đạt khi không đáp ứng yêu cầu mức đạt của tiêu chí</w:t>
      </w:r>
      <w:r w:rsidRPr="00A05CF9">
        <w:rPr>
          <w:rFonts w:ascii="Arial" w:eastAsia="Times New Roman" w:hAnsi="Arial" w:cs="Arial"/>
          <w:i/>
          <w:iCs/>
          <w:color w:val="000000"/>
          <w:sz w:val="18"/>
          <w:szCs w:val="18"/>
        </w:rPr>
        <w:t>;</w:t>
      </w:r>
    </w:p>
    <w:p w14:paraId="26CF17C3"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Mức đạt</w:t>
      </w:r>
      <w:r w:rsidRPr="00A05CF9">
        <w:rPr>
          <w:rFonts w:ascii="Arial" w:eastAsia="Times New Roman" w:hAnsi="Arial" w:cs="Arial"/>
          <w:i/>
          <w:iCs/>
          <w:color w:val="000000"/>
          <w:sz w:val="18"/>
          <w:szCs w:val="18"/>
        </w:rPr>
        <w:t>: </w:t>
      </w:r>
      <w:r w:rsidRPr="00A05CF9">
        <w:rPr>
          <w:rFonts w:ascii="Arial" w:eastAsia="Times New Roman" w:hAnsi="Arial" w:cs="Arial"/>
          <w:i/>
          <w:iCs/>
          <w:color w:val="000000"/>
          <w:sz w:val="18"/>
          <w:szCs w:val="18"/>
          <w:lang w:val="vi-VN"/>
        </w:rPr>
        <w:t>Có phẩm ch</w:t>
      </w:r>
      <w:r w:rsidRPr="00A05CF9">
        <w:rPr>
          <w:rFonts w:ascii="Arial" w:eastAsia="Times New Roman" w:hAnsi="Arial" w:cs="Arial"/>
          <w:i/>
          <w:iCs/>
          <w:color w:val="000000"/>
          <w:sz w:val="18"/>
          <w:szCs w:val="18"/>
        </w:rPr>
        <w:t>ấ</w:t>
      </w:r>
      <w:r w:rsidRPr="00A05CF9">
        <w:rPr>
          <w:rFonts w:ascii="Arial" w:eastAsia="Times New Roman" w:hAnsi="Arial" w:cs="Arial"/>
          <w:i/>
          <w:iCs/>
          <w:color w:val="000000"/>
          <w:sz w:val="18"/>
          <w:szCs w:val="18"/>
          <w:lang w:val="vi-VN"/>
        </w:rPr>
        <w:t>t, năng lực tổ chức thực hiện nhiệm vụ được giao trong qu</w:t>
      </w:r>
      <w:r w:rsidRPr="00A05CF9">
        <w:rPr>
          <w:rFonts w:ascii="Arial" w:eastAsia="Times New Roman" w:hAnsi="Arial" w:cs="Arial"/>
          <w:i/>
          <w:iCs/>
          <w:color w:val="000000"/>
          <w:sz w:val="18"/>
          <w:szCs w:val="18"/>
        </w:rPr>
        <w:t>ả</w:t>
      </w:r>
      <w:r w:rsidRPr="00A05CF9">
        <w:rPr>
          <w:rFonts w:ascii="Arial" w:eastAsia="Times New Roman" w:hAnsi="Arial" w:cs="Arial"/>
          <w:i/>
          <w:iCs/>
          <w:color w:val="000000"/>
          <w:sz w:val="18"/>
          <w:szCs w:val="18"/>
          <w:lang w:val="vi-VN"/>
        </w:rPr>
        <w:t>n trị cơ s</w:t>
      </w:r>
      <w:r w:rsidRPr="00A05CF9">
        <w:rPr>
          <w:rFonts w:ascii="Arial" w:eastAsia="Times New Roman" w:hAnsi="Arial" w:cs="Arial"/>
          <w:i/>
          <w:iCs/>
          <w:color w:val="000000"/>
          <w:sz w:val="18"/>
          <w:szCs w:val="18"/>
        </w:rPr>
        <w:t>ở</w:t>
      </w:r>
      <w:r w:rsidRPr="00A05CF9">
        <w:rPr>
          <w:rFonts w:ascii="Arial" w:eastAsia="Times New Roman" w:hAnsi="Arial" w:cs="Arial"/>
          <w:i/>
          <w:iCs/>
          <w:color w:val="000000"/>
          <w:sz w:val="18"/>
          <w:szCs w:val="18"/>
          <w:lang w:val="vi-VN"/>
        </w:rPr>
        <w:t> giáo d</w:t>
      </w:r>
      <w:r w:rsidRPr="00A05CF9">
        <w:rPr>
          <w:rFonts w:ascii="Arial" w:eastAsia="Times New Roman" w:hAnsi="Arial" w:cs="Arial"/>
          <w:i/>
          <w:iCs/>
          <w:color w:val="000000"/>
          <w:sz w:val="18"/>
          <w:szCs w:val="18"/>
        </w:rPr>
        <w:t>ục </w:t>
      </w:r>
      <w:r w:rsidRPr="00A05CF9">
        <w:rPr>
          <w:rFonts w:ascii="Arial" w:eastAsia="Times New Roman" w:hAnsi="Arial" w:cs="Arial"/>
          <w:i/>
          <w:iCs/>
          <w:color w:val="000000"/>
          <w:sz w:val="18"/>
          <w:szCs w:val="18"/>
          <w:lang w:val="vi-VN"/>
        </w:rPr>
        <w:t>mầm non theo quy định;</w:t>
      </w:r>
    </w:p>
    <w:p w14:paraId="71CF5D44"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Mức khá: Có phẩm chất, năng lực đổi mới, sáng tạo tổ chức thực hiện nhiệm vụ được giao trong quản trị cơ sở giáo dục mầm non;</w:t>
      </w:r>
    </w:p>
    <w:p w14:paraId="3B39FA35"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 Mức t</w:t>
      </w:r>
      <w:r w:rsidRPr="00A05CF9">
        <w:rPr>
          <w:rFonts w:ascii="Arial" w:eastAsia="Times New Roman" w:hAnsi="Arial" w:cs="Arial"/>
          <w:i/>
          <w:iCs/>
          <w:color w:val="000000"/>
          <w:sz w:val="18"/>
          <w:szCs w:val="18"/>
        </w:rPr>
        <w:t>ố</w:t>
      </w:r>
      <w:r w:rsidRPr="00A05CF9">
        <w:rPr>
          <w:rFonts w:ascii="Arial" w:eastAsia="Times New Roman" w:hAnsi="Arial" w:cs="Arial"/>
          <w:i/>
          <w:iCs/>
          <w:color w:val="000000"/>
          <w:sz w:val="18"/>
          <w:szCs w:val="18"/>
          <w:lang w:val="vi-VN"/>
        </w:rPr>
        <w:t>t: Có </w:t>
      </w:r>
      <w:r w:rsidRPr="00A05CF9">
        <w:rPr>
          <w:rFonts w:ascii="Arial" w:eastAsia="Times New Roman" w:hAnsi="Arial" w:cs="Arial"/>
          <w:i/>
          <w:iCs/>
          <w:color w:val="000000"/>
          <w:sz w:val="18"/>
          <w:szCs w:val="18"/>
        </w:rPr>
        <w:t>ả</w:t>
      </w:r>
      <w:r w:rsidRPr="00A05CF9">
        <w:rPr>
          <w:rFonts w:ascii="Arial" w:eastAsia="Times New Roman" w:hAnsi="Arial" w:cs="Arial"/>
          <w:i/>
          <w:iCs/>
          <w:color w:val="000000"/>
          <w:sz w:val="18"/>
          <w:szCs w:val="18"/>
          <w:lang w:val="vi-VN"/>
        </w:rPr>
        <w:t>nh hư</w:t>
      </w:r>
      <w:r w:rsidRPr="00A05CF9">
        <w:rPr>
          <w:rFonts w:ascii="Arial" w:eastAsia="Times New Roman" w:hAnsi="Arial" w:cs="Arial"/>
          <w:i/>
          <w:iCs/>
          <w:color w:val="000000"/>
          <w:sz w:val="18"/>
          <w:szCs w:val="18"/>
        </w:rPr>
        <w:t>ở</w:t>
      </w:r>
      <w:r w:rsidRPr="00A05CF9">
        <w:rPr>
          <w:rFonts w:ascii="Arial" w:eastAsia="Times New Roman" w:hAnsi="Arial" w:cs="Arial"/>
          <w:i/>
          <w:iCs/>
          <w:color w:val="000000"/>
          <w:sz w:val="18"/>
          <w:szCs w:val="18"/>
          <w:lang w:val="vi-VN"/>
        </w:rPr>
        <w:t>ng tích cực đến đổi mới qu</w:t>
      </w:r>
      <w:r w:rsidRPr="00A05CF9">
        <w:rPr>
          <w:rFonts w:ascii="Arial" w:eastAsia="Times New Roman" w:hAnsi="Arial" w:cs="Arial"/>
          <w:i/>
          <w:iCs/>
          <w:color w:val="000000"/>
          <w:sz w:val="18"/>
          <w:szCs w:val="18"/>
        </w:rPr>
        <w:t>ả</w:t>
      </w:r>
      <w:r w:rsidRPr="00A05CF9">
        <w:rPr>
          <w:rFonts w:ascii="Arial" w:eastAsia="Times New Roman" w:hAnsi="Arial" w:cs="Arial"/>
          <w:i/>
          <w:iCs/>
          <w:color w:val="000000"/>
          <w:sz w:val="18"/>
          <w:szCs w:val="18"/>
          <w:lang w:val="vi-VN"/>
        </w:rPr>
        <w:t>n trị cơ s</w:t>
      </w:r>
      <w:r w:rsidRPr="00A05CF9">
        <w:rPr>
          <w:rFonts w:ascii="Arial" w:eastAsia="Times New Roman" w:hAnsi="Arial" w:cs="Arial"/>
          <w:i/>
          <w:iCs/>
          <w:color w:val="000000"/>
          <w:sz w:val="18"/>
          <w:szCs w:val="18"/>
        </w:rPr>
        <w:t>ở </w:t>
      </w:r>
      <w:r w:rsidRPr="00A05CF9">
        <w:rPr>
          <w:rFonts w:ascii="Arial" w:eastAsia="Times New Roman" w:hAnsi="Arial" w:cs="Arial"/>
          <w:i/>
          <w:iCs/>
          <w:color w:val="000000"/>
          <w:sz w:val="18"/>
          <w:szCs w:val="18"/>
          <w:lang w:val="vi-VN"/>
        </w:rPr>
        <w:t>giáo dục mầm non và phát triển giáo d</w:t>
      </w:r>
      <w:r w:rsidRPr="00A05CF9">
        <w:rPr>
          <w:rFonts w:ascii="Arial" w:eastAsia="Times New Roman" w:hAnsi="Arial" w:cs="Arial"/>
          <w:i/>
          <w:iCs/>
          <w:color w:val="000000"/>
          <w:sz w:val="18"/>
          <w:szCs w:val="18"/>
        </w:rPr>
        <w:t>ục</w:t>
      </w:r>
      <w:r w:rsidRPr="00A05CF9">
        <w:rPr>
          <w:rFonts w:ascii="Arial" w:eastAsia="Times New Roman" w:hAnsi="Arial" w:cs="Arial"/>
          <w:i/>
          <w:iCs/>
          <w:color w:val="000000"/>
          <w:sz w:val="18"/>
          <w:szCs w:val="18"/>
          <w:lang w:val="vi-VN"/>
        </w:rPr>
        <w:t> đ</w:t>
      </w:r>
      <w:r w:rsidRPr="00A05CF9">
        <w:rPr>
          <w:rFonts w:ascii="Arial" w:eastAsia="Times New Roman" w:hAnsi="Arial" w:cs="Arial"/>
          <w:i/>
          <w:iCs/>
          <w:color w:val="000000"/>
          <w:sz w:val="18"/>
          <w:szCs w:val="18"/>
        </w:rPr>
        <w:t>ị</w:t>
      </w:r>
      <w:r w:rsidRPr="00A05CF9">
        <w:rPr>
          <w:rFonts w:ascii="Arial" w:eastAsia="Times New Roman" w:hAnsi="Arial" w:cs="Arial"/>
          <w:i/>
          <w:iCs/>
          <w:color w:val="000000"/>
          <w:sz w:val="18"/>
          <w:szCs w:val="18"/>
          <w:lang w:val="vi-VN"/>
        </w:rPr>
        <w:t>a phương.</w:t>
      </w:r>
    </w:p>
    <w:p w14:paraId="3A408A83"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vertAlign w:val="superscript"/>
          <w:lang w:val="vi-VN"/>
        </w:rPr>
        <w:t>2</w:t>
      </w:r>
      <w:r w:rsidRPr="00A05CF9">
        <w:rPr>
          <w:rFonts w:ascii="Arial" w:eastAsia="Times New Roman" w:hAnsi="Arial" w:cs="Arial"/>
          <w:i/>
          <w:iCs/>
          <w:color w:val="000000"/>
          <w:sz w:val="18"/>
          <w:szCs w:val="18"/>
          <w:lang w:val="vi-VN"/>
        </w:rPr>
        <w:t> a) Đạt chuẩn hiệu trưởng ở mức tốt: có t</w:t>
      </w:r>
      <w:r w:rsidRPr="00A05CF9">
        <w:rPr>
          <w:rFonts w:ascii="Arial" w:eastAsia="Times New Roman" w:hAnsi="Arial" w:cs="Arial"/>
          <w:i/>
          <w:iCs/>
          <w:color w:val="000000"/>
          <w:sz w:val="18"/>
          <w:szCs w:val="18"/>
        </w:rPr>
        <w:t>ấ</w:t>
      </w:r>
      <w:r w:rsidRPr="00A05CF9">
        <w:rPr>
          <w:rFonts w:ascii="Arial" w:eastAsia="Times New Roman" w:hAnsi="Arial" w:cs="Arial"/>
          <w:i/>
          <w:iCs/>
          <w:color w:val="000000"/>
          <w:sz w:val="18"/>
          <w:szCs w:val="18"/>
          <w:lang w:val="vi-VN"/>
        </w:rPr>
        <w:t>t cả các tiêu chí đạt từ mức khá trở lên, tối thiểu 2/3 s</w:t>
      </w:r>
      <w:r w:rsidRPr="00A05CF9">
        <w:rPr>
          <w:rFonts w:ascii="Arial" w:eastAsia="Times New Roman" w:hAnsi="Arial" w:cs="Arial"/>
          <w:i/>
          <w:iCs/>
          <w:color w:val="000000"/>
          <w:sz w:val="18"/>
          <w:szCs w:val="18"/>
        </w:rPr>
        <w:t>ố </w:t>
      </w:r>
      <w:r w:rsidRPr="00A05CF9">
        <w:rPr>
          <w:rFonts w:ascii="Arial" w:eastAsia="Times New Roman" w:hAnsi="Arial" w:cs="Arial"/>
          <w:i/>
          <w:iCs/>
          <w:color w:val="000000"/>
          <w:sz w:val="18"/>
          <w:szCs w:val="18"/>
          <w:lang w:val="vi-VN"/>
        </w:rPr>
        <w:t>tiêu chí đạt mức t</w:t>
      </w:r>
      <w:r w:rsidRPr="00A05CF9">
        <w:rPr>
          <w:rFonts w:ascii="Arial" w:eastAsia="Times New Roman" w:hAnsi="Arial" w:cs="Arial"/>
          <w:i/>
          <w:iCs/>
          <w:color w:val="000000"/>
          <w:sz w:val="18"/>
          <w:szCs w:val="18"/>
        </w:rPr>
        <w:t>ố</w:t>
      </w:r>
      <w:r w:rsidRPr="00A05CF9">
        <w:rPr>
          <w:rFonts w:ascii="Arial" w:eastAsia="Times New Roman" w:hAnsi="Arial" w:cs="Arial"/>
          <w:i/>
          <w:iCs/>
          <w:color w:val="000000"/>
          <w:sz w:val="18"/>
          <w:szCs w:val="18"/>
          <w:lang w:val="vi-VN"/>
        </w:rPr>
        <w:t>t, trong đó các tiêu chí chí 1, 4, 5, </w:t>
      </w:r>
      <w:r w:rsidRPr="00A05CF9">
        <w:rPr>
          <w:rFonts w:ascii="Arial" w:eastAsia="Times New Roman" w:hAnsi="Arial" w:cs="Arial"/>
          <w:i/>
          <w:iCs/>
          <w:color w:val="000000"/>
          <w:sz w:val="18"/>
          <w:szCs w:val="18"/>
        </w:rPr>
        <w:t>6</w:t>
      </w:r>
      <w:r w:rsidRPr="00A05CF9">
        <w:rPr>
          <w:rFonts w:ascii="Arial" w:eastAsia="Times New Roman" w:hAnsi="Arial" w:cs="Arial"/>
          <w:i/>
          <w:iCs/>
          <w:color w:val="000000"/>
          <w:sz w:val="18"/>
          <w:szCs w:val="18"/>
          <w:lang w:val="vi-VN"/>
        </w:rPr>
        <w:t>, 7, 9, </w:t>
      </w:r>
      <w:r w:rsidRPr="00A05CF9">
        <w:rPr>
          <w:rFonts w:ascii="Arial" w:eastAsia="Times New Roman" w:hAnsi="Arial" w:cs="Arial"/>
          <w:i/>
          <w:iCs/>
          <w:color w:val="000000"/>
          <w:sz w:val="18"/>
          <w:szCs w:val="18"/>
        </w:rPr>
        <w:t>11</w:t>
      </w:r>
      <w:r w:rsidRPr="00A05CF9">
        <w:rPr>
          <w:rFonts w:ascii="Arial" w:eastAsia="Times New Roman" w:hAnsi="Arial" w:cs="Arial"/>
          <w:i/>
          <w:iCs/>
          <w:color w:val="000000"/>
          <w:sz w:val="18"/>
          <w:szCs w:val="18"/>
          <w:lang w:val="vi-VN"/>
        </w:rPr>
        <w:t>, 13, 14 và 15 đạt mức tốt;</w:t>
      </w:r>
    </w:p>
    <w:p w14:paraId="590E9376"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b) Đạt chu</w:t>
      </w:r>
      <w:r w:rsidRPr="00A05CF9">
        <w:rPr>
          <w:rFonts w:ascii="Arial" w:eastAsia="Times New Roman" w:hAnsi="Arial" w:cs="Arial"/>
          <w:i/>
          <w:iCs/>
          <w:color w:val="000000"/>
          <w:sz w:val="18"/>
          <w:szCs w:val="18"/>
        </w:rPr>
        <w:t>ẩ</w:t>
      </w:r>
      <w:r w:rsidRPr="00A05CF9">
        <w:rPr>
          <w:rFonts w:ascii="Arial" w:eastAsia="Times New Roman" w:hAnsi="Arial" w:cs="Arial"/>
          <w:i/>
          <w:iCs/>
          <w:color w:val="000000"/>
          <w:sz w:val="18"/>
          <w:szCs w:val="18"/>
          <w:lang w:val="vi-VN"/>
        </w:rPr>
        <w:t>n hiệu trưởng ở mức khá: có tất cả các tiêu ch</w:t>
      </w:r>
      <w:r w:rsidRPr="00A05CF9">
        <w:rPr>
          <w:rFonts w:ascii="Arial" w:eastAsia="Times New Roman" w:hAnsi="Arial" w:cs="Arial"/>
          <w:i/>
          <w:iCs/>
          <w:color w:val="000000"/>
          <w:sz w:val="18"/>
          <w:szCs w:val="18"/>
        </w:rPr>
        <w:t>í </w:t>
      </w:r>
      <w:r w:rsidRPr="00A05CF9">
        <w:rPr>
          <w:rFonts w:ascii="Arial" w:eastAsia="Times New Roman" w:hAnsi="Arial" w:cs="Arial"/>
          <w:i/>
          <w:iCs/>
          <w:color w:val="000000"/>
          <w:sz w:val="18"/>
          <w:szCs w:val="18"/>
          <w:lang w:val="vi-VN"/>
        </w:rPr>
        <w:t>đạt từ mức đạt trở lên, tối thiểu 2/3 số tiêu chí đạt từ mức khá trở lên, trong đó các tiêu ch</w:t>
      </w:r>
      <w:r w:rsidRPr="00A05CF9">
        <w:rPr>
          <w:rFonts w:ascii="Arial" w:eastAsia="Times New Roman" w:hAnsi="Arial" w:cs="Arial"/>
          <w:i/>
          <w:iCs/>
          <w:color w:val="000000"/>
          <w:sz w:val="18"/>
          <w:szCs w:val="18"/>
        </w:rPr>
        <w:t>í</w:t>
      </w:r>
      <w:r w:rsidRPr="00A05CF9">
        <w:rPr>
          <w:rFonts w:ascii="Arial" w:eastAsia="Times New Roman" w:hAnsi="Arial" w:cs="Arial"/>
          <w:i/>
          <w:iCs/>
          <w:color w:val="000000"/>
          <w:sz w:val="18"/>
          <w:szCs w:val="18"/>
          <w:lang w:val="vi-VN"/>
        </w:rPr>
        <w:t> chí 1, 4, 5, </w:t>
      </w:r>
      <w:r w:rsidRPr="00A05CF9">
        <w:rPr>
          <w:rFonts w:ascii="Arial" w:eastAsia="Times New Roman" w:hAnsi="Arial" w:cs="Arial"/>
          <w:i/>
          <w:iCs/>
          <w:color w:val="000000"/>
          <w:sz w:val="18"/>
          <w:szCs w:val="18"/>
        </w:rPr>
        <w:t>6</w:t>
      </w:r>
      <w:r w:rsidRPr="00A05CF9">
        <w:rPr>
          <w:rFonts w:ascii="Arial" w:eastAsia="Times New Roman" w:hAnsi="Arial" w:cs="Arial"/>
          <w:i/>
          <w:iCs/>
          <w:color w:val="000000"/>
          <w:sz w:val="18"/>
          <w:szCs w:val="18"/>
          <w:lang w:val="vi-VN"/>
        </w:rPr>
        <w:t>, 7, 9, 11, </w:t>
      </w:r>
      <w:r w:rsidRPr="00A05CF9">
        <w:rPr>
          <w:rFonts w:ascii="Arial" w:eastAsia="Times New Roman" w:hAnsi="Arial" w:cs="Arial"/>
          <w:i/>
          <w:iCs/>
          <w:color w:val="000000"/>
          <w:sz w:val="18"/>
          <w:szCs w:val="18"/>
        </w:rPr>
        <w:t>13</w:t>
      </w:r>
      <w:r w:rsidRPr="00A05CF9">
        <w:rPr>
          <w:rFonts w:ascii="Arial" w:eastAsia="Times New Roman" w:hAnsi="Arial" w:cs="Arial"/>
          <w:i/>
          <w:iCs/>
          <w:color w:val="000000"/>
          <w:sz w:val="18"/>
          <w:szCs w:val="18"/>
          <w:lang w:val="vi-VN"/>
        </w:rPr>
        <w:t>, 14 và 15 đạt từ mức kh</w:t>
      </w:r>
      <w:r w:rsidRPr="00A05CF9">
        <w:rPr>
          <w:rFonts w:ascii="Arial" w:eastAsia="Times New Roman" w:hAnsi="Arial" w:cs="Arial"/>
          <w:i/>
          <w:iCs/>
          <w:color w:val="000000"/>
          <w:sz w:val="18"/>
          <w:szCs w:val="18"/>
        </w:rPr>
        <w:t>á </w:t>
      </w:r>
      <w:r w:rsidRPr="00A05CF9">
        <w:rPr>
          <w:rFonts w:ascii="Arial" w:eastAsia="Times New Roman" w:hAnsi="Arial" w:cs="Arial"/>
          <w:i/>
          <w:iCs/>
          <w:color w:val="000000"/>
          <w:sz w:val="18"/>
          <w:szCs w:val="18"/>
          <w:lang w:val="vi-VN"/>
        </w:rPr>
        <w:t>trở l</w:t>
      </w:r>
      <w:r w:rsidRPr="00A05CF9">
        <w:rPr>
          <w:rFonts w:ascii="Arial" w:eastAsia="Times New Roman" w:hAnsi="Arial" w:cs="Arial"/>
          <w:i/>
          <w:iCs/>
          <w:color w:val="000000"/>
          <w:sz w:val="18"/>
          <w:szCs w:val="18"/>
        </w:rPr>
        <w:t>ê</w:t>
      </w:r>
      <w:r w:rsidRPr="00A05CF9">
        <w:rPr>
          <w:rFonts w:ascii="Arial" w:eastAsia="Times New Roman" w:hAnsi="Arial" w:cs="Arial"/>
          <w:i/>
          <w:iCs/>
          <w:color w:val="000000"/>
          <w:sz w:val="18"/>
          <w:szCs w:val="18"/>
          <w:lang w:val="vi-VN"/>
        </w:rPr>
        <w:t>n</w:t>
      </w:r>
      <w:r w:rsidRPr="00A05CF9">
        <w:rPr>
          <w:rFonts w:ascii="Arial" w:eastAsia="Times New Roman" w:hAnsi="Arial" w:cs="Arial"/>
          <w:i/>
          <w:iCs/>
          <w:color w:val="000000"/>
          <w:sz w:val="18"/>
          <w:szCs w:val="18"/>
        </w:rPr>
        <w:t>;</w:t>
      </w:r>
    </w:p>
    <w:p w14:paraId="1F3C07D6"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c) Đạt chuẩn hiệu trưởng: c</w:t>
      </w:r>
      <w:r w:rsidRPr="00A05CF9">
        <w:rPr>
          <w:rFonts w:ascii="Arial" w:eastAsia="Times New Roman" w:hAnsi="Arial" w:cs="Arial"/>
          <w:i/>
          <w:iCs/>
          <w:color w:val="000000"/>
          <w:sz w:val="18"/>
          <w:szCs w:val="18"/>
        </w:rPr>
        <w:t>ó </w:t>
      </w:r>
      <w:r w:rsidRPr="00A05CF9">
        <w:rPr>
          <w:rFonts w:ascii="Arial" w:eastAsia="Times New Roman" w:hAnsi="Arial" w:cs="Arial"/>
          <w:i/>
          <w:iCs/>
          <w:color w:val="000000"/>
          <w:sz w:val="18"/>
          <w:szCs w:val="18"/>
          <w:lang w:val="vi-VN"/>
        </w:rPr>
        <w:t>tất cả các tiêu chí được đánh giá từ mức đạt trở lên</w:t>
      </w:r>
      <w:r w:rsidRPr="00A05CF9">
        <w:rPr>
          <w:rFonts w:ascii="Arial" w:eastAsia="Times New Roman" w:hAnsi="Arial" w:cs="Arial"/>
          <w:i/>
          <w:iCs/>
          <w:color w:val="000000"/>
          <w:sz w:val="18"/>
          <w:szCs w:val="18"/>
        </w:rPr>
        <w:t>;</w:t>
      </w:r>
    </w:p>
    <w:p w14:paraId="5D055AC8" w14:textId="77777777" w:rsidR="00A05CF9" w:rsidRPr="00A05CF9" w:rsidRDefault="00A05CF9" w:rsidP="00A05CF9">
      <w:pPr>
        <w:shd w:val="clear" w:color="auto" w:fill="FFFFFF"/>
        <w:spacing w:before="120" w:after="120" w:line="234" w:lineRule="atLeast"/>
        <w:rPr>
          <w:rFonts w:ascii="Arial" w:eastAsia="Times New Roman" w:hAnsi="Arial" w:cs="Arial"/>
          <w:color w:val="000000"/>
          <w:sz w:val="18"/>
          <w:szCs w:val="18"/>
        </w:rPr>
      </w:pPr>
      <w:r w:rsidRPr="00A05CF9">
        <w:rPr>
          <w:rFonts w:ascii="Arial" w:eastAsia="Times New Roman" w:hAnsi="Arial" w:cs="Arial"/>
          <w:i/>
          <w:iCs/>
          <w:color w:val="000000"/>
          <w:sz w:val="18"/>
          <w:szCs w:val="18"/>
          <w:lang w:val="vi-VN"/>
        </w:rPr>
        <w:t>d) Chưa đạt chu</w:t>
      </w:r>
      <w:r w:rsidRPr="00A05CF9">
        <w:rPr>
          <w:rFonts w:ascii="Arial" w:eastAsia="Times New Roman" w:hAnsi="Arial" w:cs="Arial"/>
          <w:i/>
          <w:iCs/>
          <w:color w:val="000000"/>
          <w:sz w:val="18"/>
          <w:szCs w:val="18"/>
        </w:rPr>
        <w:t>ẩ</w:t>
      </w:r>
      <w:r w:rsidRPr="00A05CF9">
        <w:rPr>
          <w:rFonts w:ascii="Arial" w:eastAsia="Times New Roman" w:hAnsi="Arial" w:cs="Arial"/>
          <w:i/>
          <w:iCs/>
          <w:color w:val="000000"/>
          <w:sz w:val="18"/>
          <w:szCs w:val="18"/>
          <w:lang w:val="vi-VN"/>
        </w:rPr>
        <w:t>n hiệu trưởng: c</w:t>
      </w:r>
      <w:r w:rsidRPr="00A05CF9">
        <w:rPr>
          <w:rFonts w:ascii="Arial" w:eastAsia="Times New Roman" w:hAnsi="Arial" w:cs="Arial"/>
          <w:i/>
          <w:iCs/>
          <w:color w:val="000000"/>
          <w:sz w:val="18"/>
          <w:szCs w:val="18"/>
        </w:rPr>
        <w:t>ó</w:t>
      </w:r>
      <w:r w:rsidRPr="00A05CF9">
        <w:rPr>
          <w:rFonts w:ascii="Arial" w:eastAsia="Times New Roman" w:hAnsi="Arial" w:cs="Arial"/>
          <w:i/>
          <w:iCs/>
          <w:color w:val="000000"/>
          <w:sz w:val="18"/>
          <w:szCs w:val="18"/>
          <w:lang w:val="vi-VN"/>
        </w:rPr>
        <w:t> tiêu ch</w:t>
      </w:r>
      <w:r w:rsidRPr="00A05CF9">
        <w:rPr>
          <w:rFonts w:ascii="Arial" w:eastAsia="Times New Roman" w:hAnsi="Arial" w:cs="Arial"/>
          <w:i/>
          <w:iCs/>
          <w:color w:val="000000"/>
          <w:sz w:val="18"/>
          <w:szCs w:val="18"/>
        </w:rPr>
        <w:t>í </w:t>
      </w:r>
      <w:r w:rsidRPr="00A05CF9">
        <w:rPr>
          <w:rFonts w:ascii="Arial" w:eastAsia="Times New Roman" w:hAnsi="Arial" w:cs="Arial"/>
          <w:i/>
          <w:iCs/>
          <w:color w:val="000000"/>
          <w:sz w:val="18"/>
          <w:szCs w:val="18"/>
          <w:lang w:val="vi-VN"/>
        </w:rPr>
        <w:t>được đ</w:t>
      </w:r>
      <w:r w:rsidRPr="00A05CF9">
        <w:rPr>
          <w:rFonts w:ascii="Arial" w:eastAsia="Times New Roman" w:hAnsi="Arial" w:cs="Arial"/>
          <w:i/>
          <w:iCs/>
          <w:color w:val="000000"/>
          <w:sz w:val="18"/>
          <w:szCs w:val="18"/>
        </w:rPr>
        <w:t>á</w:t>
      </w:r>
      <w:r w:rsidRPr="00A05CF9">
        <w:rPr>
          <w:rFonts w:ascii="Arial" w:eastAsia="Times New Roman" w:hAnsi="Arial" w:cs="Arial"/>
          <w:i/>
          <w:iCs/>
          <w:color w:val="000000"/>
          <w:sz w:val="18"/>
          <w:szCs w:val="18"/>
          <w:lang w:val="vi-VN"/>
        </w:rPr>
        <w:t>nh giá chưa đạt (tiêu chí được đánh giá chưa đạt khi không đáp ứng yêu cầu mức đạt của tiêu chí).</w:t>
      </w:r>
    </w:p>
    <w:p w14:paraId="3C3BDCB3" w14:textId="77777777" w:rsidR="00DE57AB" w:rsidRDefault="00DE57AB"/>
    <w:sectPr w:rsidR="00DE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F9"/>
    <w:rsid w:val="00A05CF9"/>
    <w:rsid w:val="00D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CDCD"/>
  <w15:chartTrackingRefBased/>
  <w15:docId w15:val="{F8BF08D3-C2BF-4F5A-A45C-1DA455F1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2024-05-20T03:15:00Z</dcterms:created>
  <dcterms:modified xsi:type="dcterms:W3CDTF">2024-05-20T03:15:00Z</dcterms:modified>
</cp:coreProperties>
</file>