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69073" w14:textId="275F7004" w:rsidR="00991F4C" w:rsidRPr="008778CD" w:rsidRDefault="001B53F3" w:rsidP="00A204E8">
      <w:pPr>
        <w:widowControl w:val="0"/>
        <w:tabs>
          <w:tab w:val="left" w:pos="4680"/>
        </w:tabs>
        <w:ind w:firstLine="567"/>
        <w:jc w:val="center"/>
        <w:rPr>
          <w:b/>
          <w:sz w:val="26"/>
          <w:szCs w:val="26"/>
        </w:rPr>
      </w:pPr>
      <w:r w:rsidRPr="008778CD">
        <w:rPr>
          <w:b/>
          <w:noProof/>
          <w:sz w:val="26"/>
          <w:szCs w:val="26"/>
        </w:rPr>
        <mc:AlternateContent>
          <mc:Choice Requires="wps">
            <w:drawing>
              <wp:anchor distT="0" distB="0" distL="114300" distR="114300" simplePos="0" relativeHeight="251657728" behindDoc="0" locked="0" layoutInCell="1" allowOverlap="1" wp14:anchorId="1FEF7DEF" wp14:editId="6AC875E3">
                <wp:simplePos x="0" y="0"/>
                <wp:positionH relativeFrom="column">
                  <wp:posOffset>-521335</wp:posOffset>
                </wp:positionH>
                <wp:positionV relativeFrom="paragraph">
                  <wp:posOffset>179070</wp:posOffset>
                </wp:positionV>
                <wp:extent cx="1481455" cy="1556385"/>
                <wp:effectExtent l="6350" t="13335" r="7620" b="1143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1455" cy="1556385"/>
                        </a:xfrm>
                        <a:prstGeom prst="rect">
                          <a:avLst/>
                        </a:prstGeom>
                        <a:solidFill>
                          <a:srgbClr val="FFFFFF"/>
                        </a:solidFill>
                        <a:ln w="9525">
                          <a:solidFill>
                            <a:srgbClr val="000000"/>
                          </a:solidFill>
                          <a:miter lim="800000"/>
                          <a:headEnd/>
                          <a:tailEnd/>
                        </a:ln>
                      </wps:spPr>
                      <wps:txbx>
                        <w:txbxContent>
                          <w:p w14:paraId="7CBFBA01" w14:textId="77777777" w:rsidR="00E05EE7" w:rsidRPr="00BD2AD1" w:rsidRDefault="00E05EE7" w:rsidP="00991F4C">
                            <w:pPr>
                              <w:jc w:val="both"/>
                              <w:rPr>
                                <w:i/>
                              </w:rPr>
                            </w:pPr>
                            <w:r>
                              <w:rPr>
                                <w:i/>
                              </w:rPr>
                              <w:t xml:space="preserve">Đề cương </w:t>
                            </w:r>
                            <w:r w:rsidRPr="00BD2AD1">
                              <w:rPr>
                                <w:i/>
                              </w:rPr>
                              <w:t>Dự thảo Luật</w:t>
                            </w:r>
                            <w:r>
                              <w:rPr>
                                <w:i/>
                              </w:rPr>
                              <w:t xml:space="preserve"> thuế thu nh</w:t>
                            </w:r>
                            <w:r w:rsidRPr="00F5301F">
                              <w:rPr>
                                <w:i/>
                              </w:rPr>
                              <w:t>ập</w:t>
                            </w:r>
                            <w:r>
                              <w:rPr>
                                <w:i/>
                              </w:rPr>
                              <w:t xml:space="preserve"> c</w:t>
                            </w:r>
                            <w:r w:rsidRPr="00F5301F">
                              <w:rPr>
                                <w:i/>
                              </w:rPr>
                              <w:t>á</w:t>
                            </w:r>
                            <w:r>
                              <w:rPr>
                                <w:i/>
                              </w:rPr>
                              <w:t xml:space="preserve"> nh</w:t>
                            </w:r>
                            <w:r w:rsidRPr="00F5301F">
                              <w:rPr>
                                <w:i/>
                              </w:rPr>
                              <w:t>â</w:t>
                            </w:r>
                            <w:r>
                              <w:rPr>
                                <w:i/>
                              </w:rPr>
                              <w:t xml:space="preserve">n </w:t>
                            </w:r>
                            <w:r w:rsidR="001F6083">
                              <w:rPr>
                                <w:i/>
                              </w:rPr>
                              <w:t xml:space="preserve">(thay thế) </w:t>
                            </w:r>
                            <w:r w:rsidRPr="00BD2AD1">
                              <w:rPr>
                                <w:i/>
                              </w:rPr>
                              <w:t>kèm Tờ trình</w:t>
                            </w:r>
                            <w:r>
                              <w:rPr>
                                <w:i/>
                              </w:rPr>
                              <w:t xml:space="preserve"> Chính phủ</w:t>
                            </w:r>
                            <w:r w:rsidRPr="00BD2AD1">
                              <w:rPr>
                                <w:i/>
                              </w:rPr>
                              <w:t xml:space="preserve"> số </w:t>
                            </w:r>
                            <w:r>
                              <w:rPr>
                                <w:i/>
                              </w:rPr>
                              <w:t>……… của Bộ Tài chính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F7DEF" id="Rectangle 17" o:spid="_x0000_s1026" style="position:absolute;left:0;text-align:left;margin-left:-41.05pt;margin-top:14.1pt;width:116.65pt;height:12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">
                <v:textbox>
                  <w:txbxContent>
                    <w:p w14:paraId="7CBFBA01" w14:textId="77777777" w:rsidR="00E05EE7" w:rsidRPr="00BD2AD1" w:rsidRDefault="00E05EE7" w:rsidP="00991F4C">
                      <w:pPr>
                        <w:jc w:val="both"/>
                        <w:rPr>
                          <w:i/>
                        </w:rPr>
                      </w:pPr>
                      <w:r>
                        <w:rPr>
                          <w:i/>
                        </w:rPr>
                        <w:t xml:space="preserve">Đề cương </w:t>
                      </w:r>
                      <w:r w:rsidRPr="00BD2AD1">
                        <w:rPr>
                          <w:i/>
                        </w:rPr>
                        <w:t>Dự thảo Luật</w:t>
                      </w:r>
                      <w:r>
                        <w:rPr>
                          <w:i/>
                        </w:rPr>
                        <w:t xml:space="preserve"> thuế thu nh</w:t>
                      </w:r>
                      <w:r w:rsidRPr="00F5301F">
                        <w:rPr>
                          <w:i/>
                        </w:rPr>
                        <w:t>ập</w:t>
                      </w:r>
                      <w:r>
                        <w:rPr>
                          <w:i/>
                        </w:rPr>
                        <w:t xml:space="preserve"> c</w:t>
                      </w:r>
                      <w:r w:rsidRPr="00F5301F">
                        <w:rPr>
                          <w:i/>
                        </w:rPr>
                        <w:t>á</w:t>
                      </w:r>
                      <w:r>
                        <w:rPr>
                          <w:i/>
                        </w:rPr>
                        <w:t xml:space="preserve"> nh</w:t>
                      </w:r>
                      <w:r w:rsidRPr="00F5301F">
                        <w:rPr>
                          <w:i/>
                        </w:rPr>
                        <w:t>â</w:t>
                      </w:r>
                      <w:r>
                        <w:rPr>
                          <w:i/>
                        </w:rPr>
                        <w:t xml:space="preserve">n </w:t>
                      </w:r>
                      <w:r w:rsidR="001F6083">
                        <w:rPr>
                          <w:i/>
                        </w:rPr>
                        <w:t xml:space="preserve">(thay thế) </w:t>
                      </w:r>
                      <w:r w:rsidRPr="00BD2AD1">
                        <w:rPr>
                          <w:i/>
                        </w:rPr>
                        <w:t>kèm Tờ trình</w:t>
                      </w:r>
                      <w:r>
                        <w:rPr>
                          <w:i/>
                        </w:rPr>
                        <w:t xml:space="preserve"> Chính phủ</w:t>
                      </w:r>
                      <w:r w:rsidRPr="00BD2AD1">
                        <w:rPr>
                          <w:i/>
                        </w:rPr>
                        <w:t xml:space="preserve"> số </w:t>
                      </w:r>
                      <w:r>
                        <w:rPr>
                          <w:i/>
                        </w:rPr>
                        <w:t>……… của Bộ Tài chính</w:t>
                      </w:r>
                    </w:p>
                  </w:txbxContent>
                </v:textbox>
              </v:rect>
            </w:pict>
          </mc:Fallback>
        </mc:AlternateContent>
      </w:r>
      <w:r w:rsidR="00991F4C" w:rsidRPr="008778CD">
        <w:rPr>
          <w:b/>
          <w:sz w:val="26"/>
          <w:szCs w:val="26"/>
        </w:rPr>
        <w:t>CỘNG HÒA XÃ HỘI CHỦ NGHĨA VIỆT NAM</w:t>
      </w:r>
    </w:p>
    <w:p w14:paraId="7790974A" w14:textId="77777777" w:rsidR="00991F4C" w:rsidRPr="008778CD" w:rsidRDefault="00991F4C" w:rsidP="00A204E8">
      <w:pPr>
        <w:keepNext/>
        <w:tabs>
          <w:tab w:val="left" w:pos="4680"/>
          <w:tab w:val="right" w:pos="4962"/>
          <w:tab w:val="right" w:pos="6663"/>
          <w:tab w:val="right" w:pos="8647"/>
          <w:tab w:val="right" w:pos="8931"/>
        </w:tabs>
        <w:ind w:firstLine="567"/>
        <w:jc w:val="center"/>
        <w:rPr>
          <w:b/>
          <w:sz w:val="30"/>
          <w:szCs w:val="30"/>
        </w:rPr>
      </w:pPr>
      <w:r w:rsidRPr="008778CD">
        <w:rPr>
          <w:b/>
        </w:rPr>
        <w:t>Độc lập - Tự do - Hạnh phúc</w:t>
      </w:r>
    </w:p>
    <w:p w14:paraId="0108FA7B" w14:textId="73FA222E" w:rsidR="00991F4C" w:rsidRPr="008778CD" w:rsidRDefault="001B53F3" w:rsidP="00A204E8">
      <w:pPr>
        <w:keepNext/>
        <w:tabs>
          <w:tab w:val="left" w:pos="4680"/>
          <w:tab w:val="right" w:pos="4962"/>
          <w:tab w:val="right" w:pos="6663"/>
          <w:tab w:val="right" w:pos="8647"/>
          <w:tab w:val="right" w:pos="8931"/>
        </w:tabs>
        <w:ind w:firstLine="567"/>
        <w:jc w:val="center"/>
        <w:rPr>
          <w:b/>
          <w:sz w:val="30"/>
          <w:szCs w:val="30"/>
        </w:rPr>
      </w:pPr>
      <w:r w:rsidRPr="008778CD">
        <w:rPr>
          <w:b/>
          <w:noProof/>
          <w:sz w:val="30"/>
          <w:szCs w:val="30"/>
          <w:lang w:val="vi-VN" w:eastAsia="vi-VN"/>
        </w:rPr>
        <mc:AlternateContent>
          <mc:Choice Requires="wps">
            <w:drawing>
              <wp:anchor distT="0" distB="0" distL="114300" distR="114300" simplePos="0" relativeHeight="251658752" behindDoc="0" locked="0" layoutInCell="1" allowOverlap="1" wp14:anchorId="41BEF1DF" wp14:editId="6154241C">
                <wp:simplePos x="0" y="0"/>
                <wp:positionH relativeFrom="column">
                  <wp:posOffset>2024380</wp:posOffset>
                </wp:positionH>
                <wp:positionV relativeFrom="paragraph">
                  <wp:posOffset>111125</wp:posOffset>
                </wp:positionV>
                <wp:extent cx="2078990" cy="0"/>
                <wp:effectExtent l="8890" t="6350" r="7620" b="1270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69014B" id="_x0000_t32" coordsize="21600,21600" o:spt="32" o:oned="t" path="m,l21600,21600e" filled="f">
                <v:path arrowok="t" fillok="f" o:connecttype="none"/>
                <o:lock v:ext="edit" shapetype="t"/>
              </v:shapetype>
              <v:shape id="AutoShape 18" o:spid="_x0000_s1026" type="#_x0000_t32" style="position:absolute;margin-left:159.4pt;margin-top:8.75pt;width:163.7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"/>
            </w:pict>
          </mc:Fallback>
        </mc:AlternateContent>
      </w:r>
    </w:p>
    <w:p w14:paraId="507DF941" w14:textId="77777777" w:rsidR="00991F4C" w:rsidRPr="008778CD" w:rsidRDefault="00991F4C" w:rsidP="00A204E8">
      <w:pPr>
        <w:keepNext/>
        <w:tabs>
          <w:tab w:val="left" w:pos="4680"/>
          <w:tab w:val="right" w:pos="4962"/>
          <w:tab w:val="right" w:pos="6663"/>
          <w:tab w:val="right" w:pos="8647"/>
          <w:tab w:val="right" w:pos="8931"/>
        </w:tabs>
        <w:ind w:firstLine="567"/>
        <w:jc w:val="center"/>
        <w:rPr>
          <w:b/>
          <w:sz w:val="30"/>
          <w:szCs w:val="30"/>
        </w:rPr>
      </w:pPr>
    </w:p>
    <w:p w14:paraId="0BD011C7" w14:textId="77777777" w:rsidR="00991F4C" w:rsidRPr="008778CD" w:rsidRDefault="00991F4C" w:rsidP="00A204E8">
      <w:pPr>
        <w:keepNext/>
        <w:tabs>
          <w:tab w:val="left" w:pos="4680"/>
          <w:tab w:val="right" w:pos="4962"/>
          <w:tab w:val="right" w:pos="6663"/>
          <w:tab w:val="right" w:pos="8647"/>
          <w:tab w:val="right" w:pos="8931"/>
        </w:tabs>
        <w:ind w:firstLine="567"/>
        <w:jc w:val="center"/>
        <w:rPr>
          <w:b/>
          <w:sz w:val="4"/>
          <w:szCs w:val="30"/>
        </w:rPr>
      </w:pPr>
    </w:p>
    <w:p w14:paraId="4846B218" w14:textId="77777777" w:rsidR="00D73816" w:rsidRPr="008778CD" w:rsidRDefault="00D73816" w:rsidP="00A204E8">
      <w:pPr>
        <w:keepNext/>
        <w:tabs>
          <w:tab w:val="left" w:pos="4680"/>
          <w:tab w:val="right" w:pos="4962"/>
          <w:tab w:val="right" w:pos="6663"/>
          <w:tab w:val="right" w:pos="8647"/>
          <w:tab w:val="right" w:pos="8931"/>
        </w:tabs>
        <w:ind w:firstLine="567"/>
        <w:jc w:val="center"/>
        <w:rPr>
          <w:b/>
          <w:sz w:val="4"/>
          <w:szCs w:val="30"/>
        </w:rPr>
      </w:pPr>
    </w:p>
    <w:p w14:paraId="5B2B2267" w14:textId="77777777" w:rsidR="00991F4C" w:rsidRPr="008778CD" w:rsidRDefault="00991F4C" w:rsidP="00A204E8">
      <w:pPr>
        <w:keepNext/>
        <w:tabs>
          <w:tab w:val="left" w:pos="4680"/>
          <w:tab w:val="right" w:pos="4962"/>
          <w:tab w:val="right" w:pos="6663"/>
          <w:tab w:val="right" w:pos="8647"/>
          <w:tab w:val="right" w:pos="8931"/>
        </w:tabs>
        <w:spacing w:before="120" w:after="120"/>
        <w:ind w:firstLine="567"/>
        <w:jc w:val="center"/>
        <w:rPr>
          <w:b/>
          <w:sz w:val="30"/>
          <w:szCs w:val="30"/>
        </w:rPr>
      </w:pPr>
      <w:r w:rsidRPr="008778CD">
        <w:rPr>
          <w:b/>
          <w:sz w:val="30"/>
          <w:szCs w:val="30"/>
        </w:rPr>
        <w:t>ĐỀ CƯƠNG DỰ THẢO</w:t>
      </w:r>
    </w:p>
    <w:p w14:paraId="20D3A189" w14:textId="77777777" w:rsidR="00991F4C" w:rsidRPr="008778CD" w:rsidRDefault="00991F4C" w:rsidP="00A204E8">
      <w:pPr>
        <w:keepNext/>
        <w:tabs>
          <w:tab w:val="left" w:pos="4680"/>
          <w:tab w:val="right" w:pos="4962"/>
          <w:tab w:val="right" w:pos="6663"/>
          <w:tab w:val="right" w:pos="8647"/>
          <w:tab w:val="right" w:pos="8931"/>
        </w:tabs>
        <w:spacing w:before="120" w:after="120"/>
        <w:ind w:firstLine="567"/>
        <w:jc w:val="center"/>
        <w:rPr>
          <w:b/>
          <w:sz w:val="30"/>
          <w:szCs w:val="30"/>
        </w:rPr>
      </w:pPr>
      <w:r w:rsidRPr="008778CD">
        <w:rPr>
          <w:b/>
          <w:sz w:val="30"/>
          <w:szCs w:val="30"/>
        </w:rPr>
        <w:t>LUẬT</w:t>
      </w:r>
    </w:p>
    <w:p w14:paraId="71E8CF9F" w14:textId="77777777" w:rsidR="00991F4C" w:rsidRPr="008778CD" w:rsidRDefault="00991F4C" w:rsidP="00A204E8">
      <w:pPr>
        <w:keepNext/>
        <w:tabs>
          <w:tab w:val="left" w:pos="4680"/>
          <w:tab w:val="right" w:pos="4962"/>
          <w:tab w:val="right" w:pos="6663"/>
          <w:tab w:val="right" w:pos="8647"/>
          <w:tab w:val="right" w:pos="8931"/>
        </w:tabs>
        <w:spacing w:before="120" w:after="120"/>
        <w:ind w:firstLine="567"/>
        <w:jc w:val="center"/>
        <w:rPr>
          <w:b/>
          <w:sz w:val="30"/>
          <w:szCs w:val="30"/>
        </w:rPr>
      </w:pPr>
      <w:r w:rsidRPr="008778CD">
        <w:rPr>
          <w:b/>
          <w:sz w:val="30"/>
          <w:szCs w:val="30"/>
        </w:rPr>
        <w:t xml:space="preserve">THUẾ </w:t>
      </w:r>
      <w:r w:rsidR="00F5301F" w:rsidRPr="008778CD">
        <w:rPr>
          <w:b/>
          <w:sz w:val="30"/>
          <w:szCs w:val="30"/>
        </w:rPr>
        <w:t>THU NHẬP CÁ NHÂN</w:t>
      </w:r>
      <w:r w:rsidRPr="008778CD">
        <w:rPr>
          <w:b/>
          <w:sz w:val="30"/>
          <w:szCs w:val="30"/>
        </w:rPr>
        <w:t xml:space="preserve"> </w:t>
      </w:r>
      <w:r w:rsidR="001F6083" w:rsidRPr="008778CD">
        <w:rPr>
          <w:b/>
          <w:sz w:val="30"/>
          <w:szCs w:val="30"/>
        </w:rPr>
        <w:t>(THAY THẾ)</w:t>
      </w:r>
      <w:r w:rsidRPr="008778CD">
        <w:rPr>
          <w:b/>
          <w:sz w:val="30"/>
          <w:szCs w:val="30"/>
        </w:rPr>
        <w:br/>
      </w:r>
    </w:p>
    <w:p w14:paraId="0B71F236" w14:textId="77777777" w:rsidR="00991F4C" w:rsidRPr="008778CD" w:rsidRDefault="00991F4C" w:rsidP="00A204E8">
      <w:pPr>
        <w:keepNext/>
        <w:tabs>
          <w:tab w:val="left" w:pos="4680"/>
          <w:tab w:val="right" w:pos="4962"/>
          <w:tab w:val="right" w:pos="6663"/>
          <w:tab w:val="right" w:pos="8647"/>
          <w:tab w:val="right" w:pos="8931"/>
        </w:tabs>
        <w:spacing w:before="120" w:after="120"/>
        <w:ind w:firstLine="567"/>
        <w:jc w:val="center"/>
        <w:rPr>
          <w:b/>
          <w:sz w:val="30"/>
          <w:szCs w:val="30"/>
        </w:rPr>
      </w:pPr>
    </w:p>
    <w:p w14:paraId="2D65C760" w14:textId="77777777" w:rsidR="00991F4C" w:rsidRPr="008778CD" w:rsidRDefault="00991F4C" w:rsidP="00A204E8">
      <w:pPr>
        <w:spacing w:before="120" w:after="120"/>
        <w:ind w:firstLine="567"/>
        <w:jc w:val="both"/>
        <w:rPr>
          <w:i/>
          <w:szCs w:val="26"/>
        </w:rPr>
      </w:pPr>
      <w:r w:rsidRPr="008778CD">
        <w:rPr>
          <w:i/>
          <w:szCs w:val="26"/>
        </w:rPr>
        <w:t xml:space="preserve">Căn cứ Hiến pháp nước Cộng hòa xã hội chủ nghĩa Việt Nam; </w:t>
      </w:r>
    </w:p>
    <w:p w14:paraId="349E8BD6" w14:textId="77777777" w:rsidR="00991F4C" w:rsidRPr="008778CD" w:rsidRDefault="00991F4C" w:rsidP="00A204E8">
      <w:pPr>
        <w:spacing w:before="120" w:after="120"/>
        <w:ind w:firstLine="567"/>
        <w:jc w:val="both"/>
        <w:rPr>
          <w:i/>
          <w:szCs w:val="26"/>
        </w:rPr>
      </w:pPr>
      <w:r w:rsidRPr="008778CD">
        <w:rPr>
          <w:i/>
          <w:szCs w:val="26"/>
        </w:rPr>
        <w:t xml:space="preserve">Quốc hội ban hành Luật thuế </w:t>
      </w:r>
      <w:r w:rsidR="00F5301F" w:rsidRPr="008778CD">
        <w:rPr>
          <w:i/>
          <w:szCs w:val="26"/>
        </w:rPr>
        <w:t>thu nhập cá nhân</w:t>
      </w:r>
      <w:r w:rsidRPr="008778CD">
        <w:rPr>
          <w:i/>
          <w:szCs w:val="26"/>
        </w:rPr>
        <w:t xml:space="preserve"> sửa đổi.</w:t>
      </w:r>
    </w:p>
    <w:p w14:paraId="4167620A" w14:textId="77777777" w:rsidR="00B87C59" w:rsidRPr="008778CD" w:rsidRDefault="00B87C59" w:rsidP="00A204E8">
      <w:pPr>
        <w:widowControl w:val="0"/>
        <w:spacing w:before="120" w:after="120"/>
        <w:ind w:firstLine="567"/>
        <w:jc w:val="both"/>
        <w:rPr>
          <w:i/>
          <w:szCs w:val="24"/>
          <w:lang w:val="nl-NL"/>
        </w:rPr>
      </w:pPr>
    </w:p>
    <w:p w14:paraId="3628F68B" w14:textId="77777777" w:rsidR="00D73816" w:rsidRPr="008778CD" w:rsidRDefault="00D73816" w:rsidP="00A204E8">
      <w:pPr>
        <w:widowControl w:val="0"/>
        <w:spacing w:before="120" w:after="120"/>
        <w:ind w:firstLine="567"/>
        <w:jc w:val="both"/>
        <w:rPr>
          <w:i/>
          <w:szCs w:val="24"/>
          <w:lang w:val="nl-NL"/>
        </w:rPr>
      </w:pPr>
    </w:p>
    <w:p w14:paraId="5C871553" w14:textId="77777777" w:rsidR="00B87C59" w:rsidRPr="008778CD" w:rsidRDefault="00B87C59" w:rsidP="00A204E8">
      <w:pPr>
        <w:pStyle w:val="Heading1"/>
        <w:spacing w:before="120" w:after="120" w:line="240" w:lineRule="auto"/>
        <w:ind w:firstLine="567"/>
        <w:rPr>
          <w:rFonts w:cs="Times New Roman"/>
          <w:spacing w:val="0"/>
          <w:szCs w:val="24"/>
        </w:rPr>
      </w:pPr>
    </w:p>
    <w:p w14:paraId="454A0165" w14:textId="77777777" w:rsidR="00B87C59" w:rsidRPr="008778CD" w:rsidRDefault="00B87C59" w:rsidP="00A204E8">
      <w:pPr>
        <w:pStyle w:val="Heading1"/>
        <w:spacing w:before="120" w:after="120" w:line="240" w:lineRule="auto"/>
        <w:ind w:firstLine="567"/>
        <w:rPr>
          <w:rFonts w:cs="Times New Roman"/>
          <w:b w:val="0"/>
          <w:spacing w:val="0"/>
          <w:sz w:val="24"/>
          <w:szCs w:val="24"/>
        </w:rPr>
      </w:pPr>
      <w:r w:rsidRPr="008778CD">
        <w:rPr>
          <w:rFonts w:cs="Times New Roman"/>
          <w:b w:val="0"/>
          <w:spacing w:val="0"/>
          <w:sz w:val="24"/>
          <w:szCs w:val="24"/>
        </w:rPr>
        <w:t>CHƯƠNG I</w:t>
      </w:r>
    </w:p>
    <w:p w14:paraId="43245D47" w14:textId="77777777" w:rsidR="00B87C59" w:rsidRPr="008778CD" w:rsidRDefault="00B87C59" w:rsidP="00A204E8">
      <w:pPr>
        <w:pStyle w:val="Heading1"/>
        <w:spacing w:before="140" w:after="120" w:line="240" w:lineRule="auto"/>
        <w:ind w:firstLine="567"/>
        <w:rPr>
          <w:rFonts w:cs="Times New Roman"/>
          <w:spacing w:val="0"/>
          <w:szCs w:val="24"/>
        </w:rPr>
      </w:pPr>
      <w:r w:rsidRPr="008778CD">
        <w:rPr>
          <w:rFonts w:cs="Times New Roman"/>
          <w:spacing w:val="0"/>
          <w:szCs w:val="24"/>
        </w:rPr>
        <w:t>NHỮNG QUY ĐỊNH CHUNG</w:t>
      </w:r>
    </w:p>
    <w:p w14:paraId="651B419C" w14:textId="77777777" w:rsidR="00B87C59" w:rsidRPr="008778CD" w:rsidRDefault="00B87C59" w:rsidP="00A204E8">
      <w:pPr>
        <w:spacing w:before="120" w:after="120"/>
        <w:ind w:firstLine="567"/>
        <w:rPr>
          <w:sz w:val="32"/>
          <w:lang w:val="nl-NL"/>
        </w:rPr>
      </w:pPr>
    </w:p>
    <w:p w14:paraId="61B0EF30" w14:textId="77777777" w:rsidR="00B87C59" w:rsidRPr="008778CD" w:rsidRDefault="00B87C59" w:rsidP="00A204E8">
      <w:pPr>
        <w:spacing w:before="120" w:after="120"/>
        <w:ind w:firstLine="567"/>
        <w:jc w:val="both"/>
        <w:rPr>
          <w:b/>
          <w:bCs/>
          <w:iCs/>
          <w:szCs w:val="24"/>
          <w:lang w:val="nl-NL" w:eastAsia="ja-JP"/>
        </w:rPr>
      </w:pPr>
      <w:r w:rsidRPr="008778CD">
        <w:rPr>
          <w:b/>
          <w:bCs/>
          <w:iCs/>
          <w:szCs w:val="24"/>
          <w:lang w:val="nl-NL" w:eastAsia="ja-JP"/>
        </w:rPr>
        <w:t xml:space="preserve">Điều 1. Phạm vi điều chỉnh </w:t>
      </w:r>
    </w:p>
    <w:p w14:paraId="5BD4E565" w14:textId="77777777" w:rsidR="00B87C59" w:rsidRPr="008778CD" w:rsidRDefault="00B87C59" w:rsidP="00A204E8">
      <w:pPr>
        <w:spacing w:before="120" w:after="120"/>
        <w:ind w:firstLine="567"/>
        <w:jc w:val="both"/>
        <w:rPr>
          <w:szCs w:val="24"/>
          <w:lang w:val="nl-NL"/>
        </w:rPr>
      </w:pPr>
      <w:r w:rsidRPr="008778CD">
        <w:rPr>
          <w:szCs w:val="24"/>
          <w:lang w:val="nl-NL"/>
        </w:rPr>
        <w:t>Luật này quy định về đối tượng nộp thuế, thu nhập chịu thuế, thu nhập được miễn thuế, giảm thuế và căn cứ tính thuế thu nhập cá nhân.</w:t>
      </w:r>
    </w:p>
    <w:p w14:paraId="11712F2F" w14:textId="77777777" w:rsidR="004D0887" w:rsidRPr="008778CD" w:rsidRDefault="004D0887" w:rsidP="004D0887">
      <w:pPr>
        <w:overflowPunct w:val="0"/>
        <w:autoSpaceDE w:val="0"/>
        <w:autoSpaceDN w:val="0"/>
        <w:adjustRightInd w:val="0"/>
        <w:spacing w:before="120" w:after="120"/>
        <w:ind w:firstLine="567"/>
        <w:jc w:val="both"/>
        <w:rPr>
          <w:b/>
          <w:i/>
          <w:lang w:val="nl-NL"/>
        </w:rPr>
      </w:pPr>
      <w:r w:rsidRPr="008778CD">
        <w:rPr>
          <w:b/>
          <w:i/>
          <w:lang w:val="nl-NL"/>
        </w:rPr>
        <w:t>Định hướng sửa đổi, bổ sung:</w:t>
      </w:r>
    </w:p>
    <w:p w14:paraId="3E2BC93C" w14:textId="77777777" w:rsidR="004D0887" w:rsidRPr="008778CD" w:rsidRDefault="004D0887" w:rsidP="004D0887">
      <w:pPr>
        <w:spacing w:before="120" w:after="120"/>
        <w:ind w:firstLine="567"/>
        <w:jc w:val="both"/>
        <w:rPr>
          <w:b/>
          <w:i/>
          <w:szCs w:val="24"/>
          <w:lang w:val="nl-NL"/>
        </w:rPr>
      </w:pPr>
      <w:r w:rsidRPr="008778CD">
        <w:rPr>
          <w:b/>
          <w:i/>
          <w:szCs w:val="24"/>
          <w:lang w:val="nl-NL"/>
        </w:rPr>
        <w:t>Thay thế cụm từ “</w:t>
      </w:r>
      <w:r w:rsidR="00C517D4" w:rsidRPr="008778CD">
        <w:rPr>
          <w:b/>
          <w:i/>
          <w:szCs w:val="24"/>
          <w:lang w:val="nl-NL"/>
        </w:rPr>
        <w:t>đ</w:t>
      </w:r>
      <w:r w:rsidRPr="008778CD">
        <w:rPr>
          <w:b/>
          <w:i/>
          <w:szCs w:val="24"/>
          <w:lang w:val="nl-NL"/>
        </w:rPr>
        <w:t>ối tượng nộp thuế” thành “</w:t>
      </w:r>
      <w:r w:rsidR="00C517D4" w:rsidRPr="008778CD">
        <w:rPr>
          <w:b/>
          <w:i/>
          <w:szCs w:val="24"/>
          <w:lang w:val="nl-NL"/>
        </w:rPr>
        <w:t>n</w:t>
      </w:r>
      <w:r w:rsidRPr="008778CD">
        <w:rPr>
          <w:b/>
          <w:i/>
          <w:szCs w:val="24"/>
          <w:lang w:val="nl-NL"/>
        </w:rPr>
        <w:t xml:space="preserve">gười nộp thuế” </w:t>
      </w:r>
      <w:r w:rsidR="00207F34" w:rsidRPr="008778CD">
        <w:rPr>
          <w:b/>
          <w:i/>
          <w:szCs w:val="24"/>
          <w:lang w:val="nl-NL"/>
        </w:rPr>
        <w:t xml:space="preserve">tại toàn bộ đề cương dự thảo Luật </w:t>
      </w:r>
      <w:r w:rsidRPr="008778CD">
        <w:rPr>
          <w:b/>
          <w:i/>
          <w:szCs w:val="24"/>
          <w:lang w:val="nl-NL"/>
        </w:rPr>
        <w:t xml:space="preserve">để thống nhất với Luật </w:t>
      </w:r>
      <w:r w:rsidR="0026489F">
        <w:rPr>
          <w:b/>
          <w:i/>
          <w:szCs w:val="24"/>
          <w:lang w:val="nl-NL"/>
        </w:rPr>
        <w:t>Q</w:t>
      </w:r>
      <w:r w:rsidRPr="008778CD">
        <w:rPr>
          <w:b/>
          <w:i/>
          <w:szCs w:val="24"/>
          <w:lang w:val="nl-NL"/>
        </w:rPr>
        <w:t>uản lý thuế.</w:t>
      </w:r>
    </w:p>
    <w:p w14:paraId="30D3CE40" w14:textId="77777777" w:rsidR="00B87C59" w:rsidRPr="008778CD" w:rsidRDefault="00B87C59" w:rsidP="00A204E8">
      <w:pPr>
        <w:spacing w:before="120" w:after="120"/>
        <w:ind w:firstLine="567"/>
        <w:jc w:val="both"/>
        <w:rPr>
          <w:b/>
          <w:bCs/>
          <w:iCs/>
          <w:szCs w:val="24"/>
          <w:lang w:val="nl-NL" w:eastAsia="ja-JP"/>
        </w:rPr>
      </w:pPr>
      <w:r w:rsidRPr="008778CD">
        <w:rPr>
          <w:b/>
          <w:bCs/>
          <w:iCs/>
          <w:szCs w:val="24"/>
          <w:lang w:val="nl-NL" w:eastAsia="ja-JP"/>
        </w:rPr>
        <w:t xml:space="preserve">Điều 2. Đối tượng nộp thuế </w:t>
      </w:r>
    </w:p>
    <w:p w14:paraId="489C43B8" w14:textId="77777777" w:rsidR="00B87C59" w:rsidRPr="008778CD" w:rsidRDefault="00B87C59" w:rsidP="00A204E8">
      <w:pPr>
        <w:spacing w:before="120" w:after="120"/>
        <w:ind w:firstLine="567"/>
        <w:jc w:val="both"/>
        <w:rPr>
          <w:bCs/>
          <w:iCs/>
          <w:szCs w:val="24"/>
          <w:lang w:val="nl-NL" w:eastAsia="ja-JP"/>
        </w:rPr>
      </w:pPr>
      <w:r w:rsidRPr="008778CD">
        <w:rPr>
          <w:bCs/>
          <w:iCs/>
          <w:szCs w:val="24"/>
          <w:lang w:val="nl-NL" w:eastAsia="ja-JP"/>
        </w:rPr>
        <w:t xml:space="preserve">1. Đối tượng nộp thuế thu nhập cá nhân là cá nhân cư trú có thu nhập chịu thuế quy định tại Điều 3 của Luật này phát sinh trong và ngoài lãnh thổ Việt Nam và cá nhân không cư trú có thu nhập chịu thuế quy định tại Điều 3 của Luật này phát sinh trong lãnh thổ Việt Nam. </w:t>
      </w:r>
    </w:p>
    <w:p w14:paraId="2DDEB4D9" w14:textId="77777777" w:rsidR="00B87C59" w:rsidRPr="008778CD" w:rsidRDefault="00B87C59" w:rsidP="00A204E8">
      <w:pPr>
        <w:spacing w:before="120" w:after="120"/>
        <w:ind w:firstLine="567"/>
        <w:jc w:val="both"/>
        <w:rPr>
          <w:iCs/>
          <w:szCs w:val="24"/>
          <w:lang w:val="nl-NL" w:eastAsia="ja-JP"/>
        </w:rPr>
      </w:pPr>
      <w:r w:rsidRPr="008778CD">
        <w:rPr>
          <w:szCs w:val="24"/>
          <w:lang w:val="nl-NL"/>
        </w:rPr>
        <w:t>2. Cá nhân cư trú là người đáp ứng một trong các điều kiện sau đây:</w:t>
      </w:r>
    </w:p>
    <w:p w14:paraId="53CCBBDA" w14:textId="77777777" w:rsidR="00B87C59" w:rsidRPr="008778CD" w:rsidRDefault="00B87C59" w:rsidP="00A204E8">
      <w:pPr>
        <w:spacing w:before="120" w:after="120"/>
        <w:ind w:firstLine="567"/>
        <w:jc w:val="both"/>
        <w:rPr>
          <w:szCs w:val="24"/>
          <w:lang w:val="nl-NL"/>
        </w:rPr>
      </w:pPr>
      <w:r w:rsidRPr="008778CD">
        <w:rPr>
          <w:szCs w:val="24"/>
          <w:lang w:val="nl-NL"/>
        </w:rPr>
        <w:t>a) Có mặt tại Việt Nam từ 183 ngày trở lên tính trong một năm dương lịch hoặc tính theo 12 tháng liên tục kể từ ngày đầu tiên có mặt tại Việt Nam;</w:t>
      </w:r>
    </w:p>
    <w:p w14:paraId="704F7DEC" w14:textId="77777777" w:rsidR="00B87C59" w:rsidRPr="008778CD" w:rsidRDefault="00B87C59" w:rsidP="00A204E8">
      <w:pPr>
        <w:spacing w:before="120" w:after="120"/>
        <w:ind w:firstLine="567"/>
        <w:jc w:val="both"/>
        <w:rPr>
          <w:u w:val="single"/>
          <w:lang w:val="nl-NL"/>
        </w:rPr>
      </w:pPr>
      <w:r w:rsidRPr="008778CD">
        <w:rPr>
          <w:lang w:val="nl-NL"/>
        </w:rPr>
        <w:t>b) Có nơi ở thường xuyên tại Việt Nam, bao gồm có nơi ở đăng ký thường trú hoặc có nhà thuê để ở tại Việt Nam theo hợp đồng thuê có thời hạn.</w:t>
      </w:r>
    </w:p>
    <w:p w14:paraId="349EBDDF" w14:textId="77777777" w:rsidR="00B87C59" w:rsidRPr="008778CD" w:rsidRDefault="00B87C59" w:rsidP="00A204E8">
      <w:pPr>
        <w:spacing w:before="120" w:after="120"/>
        <w:ind w:firstLine="567"/>
        <w:jc w:val="both"/>
        <w:rPr>
          <w:szCs w:val="24"/>
          <w:lang w:val="nl-NL"/>
        </w:rPr>
      </w:pPr>
      <w:r w:rsidRPr="008778CD">
        <w:rPr>
          <w:szCs w:val="24"/>
          <w:lang w:val="nl-NL"/>
        </w:rPr>
        <w:t>3. Cá nhân không cư trú là người không đáp ứng điều kiện quy định tại khoản 2 Điều này.</w:t>
      </w:r>
    </w:p>
    <w:p w14:paraId="48E6E6A8" w14:textId="77777777" w:rsidR="00D73816" w:rsidRPr="008778CD" w:rsidRDefault="00D73816" w:rsidP="00A204E8">
      <w:pPr>
        <w:spacing w:before="120" w:after="120"/>
        <w:ind w:firstLine="567"/>
        <w:jc w:val="both"/>
        <w:rPr>
          <w:szCs w:val="24"/>
          <w:lang w:val="nl-NL"/>
        </w:rPr>
      </w:pPr>
    </w:p>
    <w:p w14:paraId="5D2BA248" w14:textId="77777777" w:rsidR="005D519C" w:rsidRPr="008778CD" w:rsidRDefault="005D519C" w:rsidP="005D519C">
      <w:pPr>
        <w:overflowPunct w:val="0"/>
        <w:autoSpaceDE w:val="0"/>
        <w:autoSpaceDN w:val="0"/>
        <w:adjustRightInd w:val="0"/>
        <w:spacing w:before="120" w:after="120"/>
        <w:ind w:firstLine="567"/>
        <w:jc w:val="both"/>
        <w:rPr>
          <w:b/>
          <w:i/>
          <w:lang w:val="nl-NL"/>
        </w:rPr>
      </w:pPr>
      <w:r w:rsidRPr="008778CD">
        <w:rPr>
          <w:b/>
          <w:i/>
          <w:lang w:val="nl-NL"/>
        </w:rPr>
        <w:lastRenderedPageBreak/>
        <w:t>Định hướng sửa đổi, bổ sung:</w:t>
      </w:r>
    </w:p>
    <w:p w14:paraId="6DFD8988" w14:textId="77777777" w:rsidR="005D519C" w:rsidRPr="008778CD" w:rsidRDefault="00E420BC" w:rsidP="00A204E8">
      <w:pPr>
        <w:spacing w:before="120" w:after="120"/>
        <w:ind w:firstLine="567"/>
        <w:jc w:val="both"/>
        <w:rPr>
          <w:b/>
          <w:i/>
          <w:szCs w:val="24"/>
          <w:lang w:val="nl-NL"/>
        </w:rPr>
      </w:pPr>
      <w:r w:rsidRPr="008778CD">
        <w:rPr>
          <w:b/>
          <w:i/>
          <w:szCs w:val="24"/>
          <w:lang w:val="nl-NL"/>
        </w:rPr>
        <w:t>Bổ sung phạm vi xác định thu nhập chịu thuế của người nộp thuế, đồng thời giao Chính phủ quy định chi tiết và hướng dẫn thi hành để phù hợp với thực tiễn phát sinh</w:t>
      </w:r>
      <w:r w:rsidR="00174EDF" w:rsidRPr="008778CD">
        <w:rPr>
          <w:b/>
          <w:i/>
          <w:szCs w:val="24"/>
          <w:lang w:val="nl-NL"/>
        </w:rPr>
        <w:t>.</w:t>
      </w:r>
    </w:p>
    <w:p w14:paraId="32921D65" w14:textId="77777777" w:rsidR="00B87C59" w:rsidRPr="008778CD" w:rsidRDefault="00B87C59" w:rsidP="00A204E8">
      <w:pPr>
        <w:spacing w:before="120" w:after="120"/>
        <w:ind w:firstLine="567"/>
        <w:jc w:val="both"/>
        <w:rPr>
          <w:b/>
          <w:bCs/>
          <w:iCs/>
          <w:szCs w:val="24"/>
          <w:lang w:val="nl-NL" w:eastAsia="ja-JP"/>
        </w:rPr>
      </w:pPr>
      <w:r w:rsidRPr="008778CD">
        <w:rPr>
          <w:b/>
          <w:bCs/>
          <w:iCs/>
          <w:szCs w:val="24"/>
          <w:lang w:val="nl-NL" w:eastAsia="ja-JP"/>
        </w:rPr>
        <w:t xml:space="preserve">Điều 3. Thu nhập chịu thuế </w:t>
      </w:r>
    </w:p>
    <w:p w14:paraId="2A7E7041" w14:textId="77777777" w:rsidR="00B87C59" w:rsidRPr="008778CD" w:rsidRDefault="00B87C59" w:rsidP="00A204E8">
      <w:pPr>
        <w:spacing w:before="120" w:after="120"/>
        <w:ind w:firstLine="567"/>
        <w:jc w:val="both"/>
        <w:rPr>
          <w:szCs w:val="24"/>
          <w:lang w:val="nl-NL"/>
        </w:rPr>
      </w:pPr>
      <w:r w:rsidRPr="008778CD">
        <w:rPr>
          <w:szCs w:val="24"/>
          <w:lang w:val="nl-NL"/>
        </w:rPr>
        <w:t>Thu nhập chịu thuế thu nhập cá nhân gồm các loại thu nhập sau đây, trừ thu nhập được miễn thuế quy định tại Điều 4 của Luật này:</w:t>
      </w:r>
    </w:p>
    <w:p w14:paraId="4FA528CE" w14:textId="77777777" w:rsidR="00E31B43" w:rsidRPr="008778CD" w:rsidRDefault="00E31B43" w:rsidP="00A204E8">
      <w:pPr>
        <w:spacing w:before="80" w:after="80"/>
        <w:ind w:firstLine="567"/>
        <w:jc w:val="both"/>
        <w:rPr>
          <w:lang w:val="nb-NO"/>
        </w:rPr>
      </w:pPr>
      <w:r w:rsidRPr="008778CD">
        <w:rPr>
          <w:lang w:val="nb-NO"/>
        </w:rPr>
        <w:t>1.</w:t>
      </w:r>
      <w:r w:rsidR="006412E6" w:rsidRPr="008778CD">
        <w:rPr>
          <w:lang w:val="nb-NO"/>
        </w:rPr>
        <w:t xml:space="preserve"> </w:t>
      </w:r>
      <w:r w:rsidRPr="008778CD">
        <w:rPr>
          <w:lang w:val="nb-NO"/>
        </w:rPr>
        <w:t>Thu nhập</w:t>
      </w:r>
      <w:r w:rsidRPr="008778CD">
        <w:rPr>
          <w:rFonts w:hint="eastAsia"/>
          <w:lang w:val="nb-NO"/>
        </w:rPr>
        <w:t xml:space="preserve"> </w:t>
      </w:r>
      <w:r w:rsidRPr="008778CD">
        <w:rPr>
          <w:lang w:val="nb-NO"/>
        </w:rPr>
        <w:t>từ kinh doanh, bao gồm:</w:t>
      </w:r>
    </w:p>
    <w:p w14:paraId="0E1B53B6" w14:textId="77777777" w:rsidR="00E31B43" w:rsidRPr="008778CD" w:rsidRDefault="00E31B43" w:rsidP="00A204E8">
      <w:pPr>
        <w:spacing w:before="80" w:after="80"/>
        <w:ind w:firstLine="567"/>
        <w:jc w:val="both"/>
        <w:rPr>
          <w:lang w:val="nb-NO"/>
        </w:rPr>
      </w:pPr>
      <w:r w:rsidRPr="008778CD">
        <w:rPr>
          <w:lang w:val="nb-NO"/>
        </w:rPr>
        <w:t>a) Thu nhập từ hoạt động sản xuất, kinh doanh hàng hoá, dịch vụ;</w:t>
      </w:r>
    </w:p>
    <w:p w14:paraId="49671DAC" w14:textId="77777777" w:rsidR="00E31B43" w:rsidRPr="008778CD" w:rsidRDefault="00E31B43" w:rsidP="00A204E8">
      <w:pPr>
        <w:spacing w:before="80" w:after="80"/>
        <w:ind w:firstLine="567"/>
        <w:jc w:val="both"/>
        <w:rPr>
          <w:lang w:val="nb-NO"/>
        </w:rPr>
      </w:pPr>
      <w:r w:rsidRPr="008778CD">
        <w:rPr>
          <w:lang w:val="nb-NO"/>
        </w:rPr>
        <w:t>b) Thu nhập từ hoạt động hành nghề độc lập của cá nhân có giấy phép hoặc chứng chỉ hành nghề theo quy định của pháp luật.</w:t>
      </w:r>
    </w:p>
    <w:p w14:paraId="13EA1DF0" w14:textId="77777777" w:rsidR="00E31B43" w:rsidRPr="008778CD" w:rsidRDefault="00E31B43" w:rsidP="00A204E8">
      <w:pPr>
        <w:spacing w:before="80" w:after="80"/>
        <w:ind w:firstLine="567"/>
        <w:jc w:val="both"/>
        <w:rPr>
          <w:lang w:val="nb-NO"/>
        </w:rPr>
      </w:pPr>
      <w:r w:rsidRPr="008778CD">
        <w:rPr>
          <w:lang w:val="nb-NO"/>
        </w:rPr>
        <w:t>Thu nhập từ kinh doanh quy định tại khoản này không bao gồm thu nhập của cá nhân kinh doanh có doanh thu từ 100 triệu đồng/năm trở xuống.</w:t>
      </w:r>
    </w:p>
    <w:p w14:paraId="178B3A7C" w14:textId="77777777" w:rsidR="00B87C59" w:rsidRPr="008778CD" w:rsidRDefault="00B87C59" w:rsidP="00A204E8">
      <w:pPr>
        <w:spacing w:before="120" w:after="120"/>
        <w:ind w:firstLine="567"/>
        <w:jc w:val="both"/>
        <w:rPr>
          <w:szCs w:val="24"/>
          <w:lang w:val="nl-NL"/>
        </w:rPr>
      </w:pPr>
      <w:r w:rsidRPr="008778CD">
        <w:rPr>
          <w:szCs w:val="24"/>
          <w:lang w:val="nl-NL"/>
        </w:rPr>
        <w:t>2.</w:t>
      </w:r>
      <w:r w:rsidR="006412E6" w:rsidRPr="008778CD">
        <w:rPr>
          <w:szCs w:val="24"/>
          <w:lang w:val="nl-NL"/>
        </w:rPr>
        <w:t xml:space="preserve"> </w:t>
      </w:r>
      <w:r w:rsidRPr="008778CD">
        <w:rPr>
          <w:szCs w:val="24"/>
          <w:lang w:val="nl-NL"/>
        </w:rPr>
        <w:t xml:space="preserve">Thu nhập từ tiền lương, tiền công, bao gồm: </w:t>
      </w:r>
    </w:p>
    <w:p w14:paraId="534F66A9" w14:textId="77777777" w:rsidR="00B87C59" w:rsidRPr="008778CD" w:rsidRDefault="00B87C59" w:rsidP="00A204E8">
      <w:pPr>
        <w:tabs>
          <w:tab w:val="left" w:pos="4253"/>
        </w:tabs>
        <w:spacing w:before="120" w:after="120"/>
        <w:ind w:firstLine="567"/>
        <w:jc w:val="both"/>
        <w:rPr>
          <w:szCs w:val="24"/>
          <w:lang w:val="nl-NL"/>
        </w:rPr>
      </w:pPr>
      <w:r w:rsidRPr="008778CD">
        <w:rPr>
          <w:szCs w:val="24"/>
          <w:lang w:val="nl-NL"/>
        </w:rPr>
        <w:t>a) Tiền lương, tiền công và các khoản có tính chất tiền lương, tiền công;</w:t>
      </w:r>
    </w:p>
    <w:p w14:paraId="28224367" w14:textId="77777777" w:rsidR="00B87C59" w:rsidRPr="008778CD" w:rsidRDefault="00B87C59" w:rsidP="00A204E8">
      <w:pPr>
        <w:tabs>
          <w:tab w:val="left" w:pos="4253"/>
        </w:tabs>
        <w:spacing w:before="120" w:after="120"/>
        <w:ind w:firstLine="567"/>
        <w:jc w:val="both"/>
        <w:rPr>
          <w:szCs w:val="24"/>
          <w:lang w:val="nl-NL"/>
        </w:rPr>
      </w:pPr>
      <w:r w:rsidRPr="008778CD">
        <w:rPr>
          <w:szCs w:val="24"/>
          <w:lang w:val="nl-NL"/>
        </w:rPr>
        <w:t>b) Các khoản phụ cấp, trợ cấp, trừ các khoản: phụ cấp, trợ cấp theo quy định của pháp luật về ưu đãi người có công; phụ cấp quốc phòng, an ninh; phụ cấp độc hại, nguy hiểm đối với ngành, nghề hoặc công việc ở nơi làm việc có yếu tố độc hại, nguy hiểm; phụ cấp thu hút, phụ cấp khu vực theo quy định của pháp luật; trợ cấp khó khăn đột xuất, trợ cấp tai nạn lao động, bệnh nghề nghiệp, trợ cấp một lần khi sinh con hoặc nhận nuôi con nuôi, trợ cấp do suy giảm khả năng lao động, trợ cấp hưu trí một lần, tiền tuất hàng tháng và các khoản trợ cấp khác theo quy định của pháp luật về bảo hiểm xã hội; trợ cấp thôi việc, trợ cấp mất việc làm theo quy định của Bộ luật lao động; trợ cấp mang tính chất bảo trợ xã hội và các khoản phụ cấp, trợ cấp khác không mang tính chất tiền lương, tiền công theo quy định của Chính phủ.</w:t>
      </w:r>
    </w:p>
    <w:p w14:paraId="4580905F" w14:textId="77777777" w:rsidR="00B87C59" w:rsidRPr="008778CD" w:rsidRDefault="00B87C59" w:rsidP="00A204E8">
      <w:pPr>
        <w:spacing w:before="120" w:after="120"/>
        <w:ind w:firstLine="567"/>
        <w:jc w:val="both"/>
        <w:rPr>
          <w:szCs w:val="24"/>
          <w:lang w:val="nl-NL"/>
        </w:rPr>
      </w:pPr>
      <w:r w:rsidRPr="008778CD">
        <w:rPr>
          <w:szCs w:val="24"/>
          <w:lang w:val="nl-NL"/>
        </w:rPr>
        <w:t xml:space="preserve">3. Thu nhập từ đầu tư vốn, bao gồm: </w:t>
      </w:r>
    </w:p>
    <w:p w14:paraId="702F7110" w14:textId="77777777" w:rsidR="00B87C59" w:rsidRPr="008778CD" w:rsidRDefault="00B87C59" w:rsidP="00A204E8">
      <w:pPr>
        <w:spacing w:before="120" w:after="120"/>
        <w:ind w:firstLine="567"/>
        <w:jc w:val="both"/>
        <w:rPr>
          <w:szCs w:val="24"/>
          <w:lang w:val="nl-NL"/>
        </w:rPr>
      </w:pPr>
      <w:r w:rsidRPr="008778CD">
        <w:rPr>
          <w:szCs w:val="24"/>
          <w:lang w:val="nl-NL"/>
        </w:rPr>
        <w:t>a) Tiền lãi cho vay;</w:t>
      </w:r>
    </w:p>
    <w:p w14:paraId="671169DF" w14:textId="77777777" w:rsidR="00B87C59" w:rsidRPr="008778CD" w:rsidRDefault="00B87C59" w:rsidP="00A204E8">
      <w:pPr>
        <w:spacing w:before="120" w:after="120"/>
        <w:ind w:firstLine="567"/>
        <w:jc w:val="both"/>
        <w:rPr>
          <w:szCs w:val="24"/>
          <w:lang w:val="nl-NL"/>
        </w:rPr>
      </w:pPr>
      <w:r w:rsidRPr="008778CD">
        <w:rPr>
          <w:szCs w:val="24"/>
          <w:lang w:val="nl-NL"/>
        </w:rPr>
        <w:t>b) Lợi tức cổ phần;</w:t>
      </w:r>
    </w:p>
    <w:p w14:paraId="221781FB" w14:textId="77777777" w:rsidR="00B87C59" w:rsidRPr="008778CD" w:rsidRDefault="00B87C59" w:rsidP="00A204E8">
      <w:pPr>
        <w:spacing w:before="120" w:after="120"/>
        <w:ind w:firstLine="567"/>
        <w:jc w:val="both"/>
        <w:rPr>
          <w:szCs w:val="24"/>
          <w:lang w:val="nl-NL"/>
        </w:rPr>
      </w:pPr>
      <w:r w:rsidRPr="008778CD">
        <w:rPr>
          <w:szCs w:val="24"/>
          <w:lang w:val="nl-NL"/>
        </w:rPr>
        <w:t>c) Thu nhập từ đầu tư vốn dưới các hình thức khác, trừ thu nhập từ lãi trái phiếu Chính phủ.</w:t>
      </w:r>
    </w:p>
    <w:p w14:paraId="7AE23839" w14:textId="77777777" w:rsidR="00B87C59" w:rsidRPr="008778CD" w:rsidRDefault="00B87C59" w:rsidP="00A204E8">
      <w:pPr>
        <w:spacing w:before="120" w:after="120"/>
        <w:ind w:firstLine="567"/>
        <w:jc w:val="both"/>
        <w:rPr>
          <w:szCs w:val="24"/>
          <w:lang w:val="nl-NL"/>
        </w:rPr>
      </w:pPr>
      <w:r w:rsidRPr="008778CD">
        <w:rPr>
          <w:szCs w:val="24"/>
          <w:lang w:val="nl-NL"/>
        </w:rPr>
        <w:t>4. Thu nhập từ chuyển nhượng vốn, bao gồm:</w:t>
      </w:r>
    </w:p>
    <w:p w14:paraId="5393CBD5" w14:textId="77777777" w:rsidR="00B87C59" w:rsidRPr="008778CD" w:rsidRDefault="00B87C59" w:rsidP="00A204E8">
      <w:pPr>
        <w:spacing w:before="120" w:after="120"/>
        <w:ind w:firstLine="567"/>
        <w:jc w:val="both"/>
        <w:rPr>
          <w:szCs w:val="24"/>
          <w:lang w:val="nl-NL"/>
        </w:rPr>
      </w:pPr>
      <w:r w:rsidRPr="008778CD">
        <w:rPr>
          <w:szCs w:val="24"/>
          <w:lang w:val="nl-NL"/>
        </w:rPr>
        <w:t>a) Thu nhập từ chuyển nhượng phần vốn trong các tổ chức kinh tế;</w:t>
      </w:r>
    </w:p>
    <w:p w14:paraId="67FF7E39" w14:textId="77777777" w:rsidR="00B87C59" w:rsidRPr="008778CD" w:rsidRDefault="00B87C59" w:rsidP="00A204E8">
      <w:pPr>
        <w:spacing w:before="120" w:after="120"/>
        <w:ind w:firstLine="567"/>
        <w:jc w:val="both"/>
        <w:rPr>
          <w:szCs w:val="24"/>
          <w:lang w:val="nl-NL"/>
        </w:rPr>
      </w:pPr>
      <w:r w:rsidRPr="008778CD">
        <w:rPr>
          <w:szCs w:val="24"/>
          <w:lang w:val="nl-NL"/>
        </w:rPr>
        <w:t>b) Thu nhập từ chuyển nhượng chứng khoán;</w:t>
      </w:r>
    </w:p>
    <w:p w14:paraId="4F9A345C" w14:textId="77777777" w:rsidR="00B87C59" w:rsidRPr="008778CD" w:rsidRDefault="00B87C59" w:rsidP="00A204E8">
      <w:pPr>
        <w:spacing w:before="120" w:after="120"/>
        <w:ind w:firstLine="567"/>
        <w:jc w:val="both"/>
        <w:rPr>
          <w:szCs w:val="24"/>
          <w:lang w:val="nl-NL"/>
        </w:rPr>
      </w:pPr>
      <w:r w:rsidRPr="008778CD">
        <w:rPr>
          <w:szCs w:val="24"/>
          <w:lang w:val="nl-NL"/>
        </w:rPr>
        <w:t>c) Thu nhập từ chuyển nhượng vốn dưới các hình thức khác.</w:t>
      </w:r>
    </w:p>
    <w:p w14:paraId="69D79D96" w14:textId="77777777" w:rsidR="00B87C59" w:rsidRPr="008778CD" w:rsidRDefault="00B87C59" w:rsidP="00A204E8">
      <w:pPr>
        <w:spacing w:before="120" w:after="120"/>
        <w:ind w:firstLine="567"/>
        <w:jc w:val="both"/>
        <w:rPr>
          <w:szCs w:val="24"/>
          <w:lang w:val="nl-NL"/>
        </w:rPr>
      </w:pPr>
      <w:r w:rsidRPr="008778CD">
        <w:rPr>
          <w:szCs w:val="24"/>
          <w:lang w:val="nl-NL"/>
        </w:rPr>
        <w:t>5</w:t>
      </w:r>
      <w:r w:rsidR="006412E6" w:rsidRPr="008778CD">
        <w:rPr>
          <w:szCs w:val="24"/>
          <w:lang w:val="nl-NL"/>
        </w:rPr>
        <w:t>.</w:t>
      </w:r>
      <w:r w:rsidR="006412E6" w:rsidRPr="008778CD">
        <w:rPr>
          <w:rStyle w:val="FootnoteReference"/>
          <w:szCs w:val="24"/>
          <w:lang w:val="nl-NL"/>
        </w:rPr>
        <w:t xml:space="preserve"> </w:t>
      </w:r>
      <w:r w:rsidRPr="008778CD">
        <w:rPr>
          <w:szCs w:val="24"/>
          <w:lang w:val="nl-NL"/>
        </w:rPr>
        <w:t>Thu nhập từ chuyển nhượng bất động sản, bao gồm:</w:t>
      </w:r>
    </w:p>
    <w:p w14:paraId="0FC5807A" w14:textId="77777777" w:rsidR="00B87C59" w:rsidRPr="008778CD" w:rsidRDefault="00B87C59" w:rsidP="00A204E8">
      <w:pPr>
        <w:spacing w:before="120" w:after="120"/>
        <w:ind w:firstLine="567"/>
        <w:jc w:val="both"/>
        <w:rPr>
          <w:szCs w:val="24"/>
          <w:lang w:val="nl-NL"/>
        </w:rPr>
      </w:pPr>
      <w:r w:rsidRPr="008778CD">
        <w:rPr>
          <w:szCs w:val="24"/>
          <w:lang w:val="nl-NL"/>
        </w:rPr>
        <w:t>a) Thu nhập từ chuyển nhượng quyền sử dụng đất và tài sản gắn liền với đất;</w:t>
      </w:r>
    </w:p>
    <w:p w14:paraId="26DE7AE6" w14:textId="77777777" w:rsidR="00B87C59" w:rsidRPr="008778CD" w:rsidRDefault="00B87C59" w:rsidP="00A204E8">
      <w:pPr>
        <w:spacing w:before="120" w:after="120"/>
        <w:ind w:firstLine="567"/>
        <w:jc w:val="both"/>
        <w:rPr>
          <w:szCs w:val="24"/>
          <w:lang w:val="nl-NL"/>
        </w:rPr>
      </w:pPr>
      <w:r w:rsidRPr="008778CD">
        <w:rPr>
          <w:szCs w:val="24"/>
          <w:lang w:val="nl-NL"/>
        </w:rPr>
        <w:lastRenderedPageBreak/>
        <w:t>b) Thu nhập từ chuyển nhượng quyền sở hữu hoặc sử dụng nhà ở;</w:t>
      </w:r>
    </w:p>
    <w:p w14:paraId="401D9455" w14:textId="77777777" w:rsidR="00B87C59" w:rsidRPr="008778CD" w:rsidRDefault="00B87C59" w:rsidP="00A204E8">
      <w:pPr>
        <w:spacing w:before="120" w:after="120"/>
        <w:ind w:firstLine="567"/>
        <w:jc w:val="both"/>
        <w:rPr>
          <w:szCs w:val="24"/>
          <w:lang w:val="nl-NL"/>
        </w:rPr>
      </w:pPr>
      <w:r w:rsidRPr="008778CD">
        <w:rPr>
          <w:szCs w:val="24"/>
          <w:lang w:val="nl-NL"/>
        </w:rPr>
        <w:t>c) Thu nhập từ chuyển nhượng quyền thuê đất, quyền thuê mặt nước;</w:t>
      </w:r>
    </w:p>
    <w:p w14:paraId="49D0655C" w14:textId="77777777" w:rsidR="00B87C59" w:rsidRPr="008778CD" w:rsidRDefault="00B87C59" w:rsidP="00A204E8">
      <w:pPr>
        <w:spacing w:before="120" w:after="120"/>
        <w:ind w:firstLine="567"/>
        <w:jc w:val="both"/>
        <w:rPr>
          <w:szCs w:val="24"/>
          <w:lang w:val="nl-NL"/>
        </w:rPr>
      </w:pPr>
      <w:r w:rsidRPr="008778CD">
        <w:rPr>
          <w:szCs w:val="24"/>
          <w:lang w:val="nl-NL"/>
        </w:rPr>
        <w:t>d) Các khoản thu nhập khác nhận được từ chuyển nhượng bất động sản dưới mọi hình thức.</w:t>
      </w:r>
    </w:p>
    <w:p w14:paraId="5ACD4426" w14:textId="77777777" w:rsidR="00B87C59" w:rsidRPr="008778CD" w:rsidRDefault="00B87C59" w:rsidP="00A204E8">
      <w:pPr>
        <w:spacing w:before="120" w:after="120"/>
        <w:ind w:firstLine="567"/>
        <w:jc w:val="both"/>
        <w:rPr>
          <w:szCs w:val="24"/>
          <w:lang w:val="nl-NL"/>
        </w:rPr>
      </w:pPr>
      <w:r w:rsidRPr="008778CD">
        <w:rPr>
          <w:szCs w:val="24"/>
          <w:lang w:val="nl-NL"/>
        </w:rPr>
        <w:t>6. Thu nhập từ trúng thưởng, bao gồm:</w:t>
      </w:r>
    </w:p>
    <w:p w14:paraId="0FBC5BD2" w14:textId="77777777" w:rsidR="00B87C59" w:rsidRPr="008778CD" w:rsidRDefault="00B87C59" w:rsidP="00A204E8">
      <w:pPr>
        <w:spacing w:before="120" w:after="120"/>
        <w:ind w:firstLine="567"/>
        <w:jc w:val="both"/>
        <w:rPr>
          <w:szCs w:val="24"/>
          <w:lang w:val="nl-NL"/>
        </w:rPr>
      </w:pPr>
      <w:r w:rsidRPr="008778CD">
        <w:rPr>
          <w:szCs w:val="24"/>
          <w:lang w:val="nl-NL"/>
        </w:rPr>
        <w:t>a) Trúng thưởng xổ số;</w:t>
      </w:r>
    </w:p>
    <w:p w14:paraId="481B3DFD" w14:textId="77777777" w:rsidR="00B87C59" w:rsidRPr="008778CD" w:rsidRDefault="00B87C59" w:rsidP="00A204E8">
      <w:pPr>
        <w:spacing w:before="120" w:after="120"/>
        <w:ind w:firstLine="567"/>
        <w:jc w:val="both"/>
        <w:rPr>
          <w:szCs w:val="24"/>
          <w:lang w:val="nl-NL"/>
        </w:rPr>
      </w:pPr>
      <w:r w:rsidRPr="008778CD">
        <w:rPr>
          <w:szCs w:val="24"/>
          <w:lang w:val="nl-NL"/>
        </w:rPr>
        <w:t>b) Trúng thưởng trong các hình thức khuyến mại;</w:t>
      </w:r>
    </w:p>
    <w:p w14:paraId="5825DD50" w14:textId="77777777" w:rsidR="00F53172" w:rsidRPr="008778CD" w:rsidRDefault="00F53172" w:rsidP="00A204E8">
      <w:pPr>
        <w:spacing w:before="120" w:after="120"/>
        <w:ind w:firstLine="567"/>
        <w:jc w:val="both"/>
        <w:rPr>
          <w:szCs w:val="24"/>
          <w:lang w:val="nl-NL"/>
        </w:rPr>
      </w:pPr>
      <w:r w:rsidRPr="008778CD">
        <w:rPr>
          <w:lang w:val="nb-NO"/>
        </w:rPr>
        <w:t>c) Trúng thưởng trong các hình thức cá cược</w:t>
      </w:r>
      <w:r w:rsidR="00765FFC" w:rsidRPr="008778CD">
        <w:rPr>
          <w:lang w:val="nb-NO"/>
        </w:rPr>
        <w:t>;</w:t>
      </w:r>
    </w:p>
    <w:p w14:paraId="3FA82E10" w14:textId="77777777" w:rsidR="00B87C59" w:rsidRPr="008778CD" w:rsidRDefault="00B87C59" w:rsidP="00A204E8">
      <w:pPr>
        <w:spacing w:before="120" w:after="120"/>
        <w:ind w:firstLine="567"/>
        <w:jc w:val="both"/>
        <w:rPr>
          <w:szCs w:val="24"/>
          <w:lang w:val="nl-NL"/>
        </w:rPr>
      </w:pPr>
      <w:r w:rsidRPr="008778CD">
        <w:rPr>
          <w:szCs w:val="24"/>
          <w:lang w:val="nl-NL"/>
        </w:rPr>
        <w:t>d) Trúng thưởng trong các trò chơi, cuộc thi có thưởng và các hình thức trúng thưởng khác.</w:t>
      </w:r>
    </w:p>
    <w:p w14:paraId="31FBFA26" w14:textId="77777777" w:rsidR="00B87C59" w:rsidRPr="008778CD" w:rsidRDefault="00B87C59" w:rsidP="00A204E8">
      <w:pPr>
        <w:spacing w:before="120" w:after="120"/>
        <w:ind w:firstLine="567"/>
        <w:jc w:val="both"/>
        <w:rPr>
          <w:szCs w:val="24"/>
          <w:lang w:val="nl-NL"/>
        </w:rPr>
      </w:pPr>
      <w:r w:rsidRPr="008778CD">
        <w:rPr>
          <w:szCs w:val="24"/>
          <w:lang w:val="nl-NL"/>
        </w:rPr>
        <w:t>7. Thu nhập từ bản quyền, bao gồm:</w:t>
      </w:r>
    </w:p>
    <w:p w14:paraId="2AB85195" w14:textId="77777777" w:rsidR="00B87C59" w:rsidRPr="008778CD" w:rsidRDefault="00B87C59" w:rsidP="00A204E8">
      <w:pPr>
        <w:spacing w:before="120" w:after="120"/>
        <w:ind w:firstLine="567"/>
        <w:jc w:val="both"/>
        <w:rPr>
          <w:szCs w:val="24"/>
          <w:lang w:val="nl-NL"/>
        </w:rPr>
      </w:pPr>
      <w:r w:rsidRPr="008778CD">
        <w:rPr>
          <w:szCs w:val="24"/>
          <w:lang w:val="nl-NL"/>
        </w:rPr>
        <w:t>a) Thu nhập từ chuyển giao, chuyển quyền sử dụng các đối tượng của quyền sở hữu trí tuệ;</w:t>
      </w:r>
    </w:p>
    <w:p w14:paraId="7C1E896E" w14:textId="77777777" w:rsidR="00B87C59" w:rsidRPr="008778CD" w:rsidRDefault="00B87C59" w:rsidP="00A204E8">
      <w:pPr>
        <w:spacing w:before="120" w:after="120"/>
        <w:ind w:firstLine="567"/>
        <w:jc w:val="both"/>
        <w:rPr>
          <w:szCs w:val="24"/>
          <w:u w:val="single"/>
          <w:lang w:val="nl-NL"/>
        </w:rPr>
      </w:pPr>
      <w:r w:rsidRPr="008778CD">
        <w:rPr>
          <w:szCs w:val="24"/>
          <w:lang w:val="nl-NL"/>
        </w:rPr>
        <w:t>b) Thu nhập từ chuyển giao công nghệ.</w:t>
      </w:r>
    </w:p>
    <w:p w14:paraId="3A8B4C07" w14:textId="77777777" w:rsidR="00B87C59" w:rsidRPr="008778CD" w:rsidRDefault="00B87C59" w:rsidP="00A204E8">
      <w:pPr>
        <w:spacing w:before="120" w:after="120"/>
        <w:ind w:firstLine="567"/>
        <w:jc w:val="both"/>
        <w:rPr>
          <w:szCs w:val="24"/>
          <w:lang w:val="nl-NL"/>
        </w:rPr>
      </w:pPr>
      <w:r w:rsidRPr="008778CD">
        <w:rPr>
          <w:szCs w:val="24"/>
          <w:lang w:val="nl-NL"/>
        </w:rPr>
        <w:t>8. Thu nhập từ nhượng quyền thương mại.</w:t>
      </w:r>
    </w:p>
    <w:p w14:paraId="0CF0872E" w14:textId="77777777" w:rsidR="00B87C59" w:rsidRPr="008778CD" w:rsidRDefault="00B87C59" w:rsidP="00A204E8">
      <w:pPr>
        <w:spacing w:before="120" w:after="120"/>
        <w:ind w:firstLine="567"/>
        <w:jc w:val="both"/>
        <w:rPr>
          <w:szCs w:val="24"/>
          <w:lang w:val="nl-NL"/>
        </w:rPr>
      </w:pPr>
      <w:r w:rsidRPr="008778CD">
        <w:rPr>
          <w:szCs w:val="24"/>
          <w:lang w:val="nl-NL"/>
        </w:rPr>
        <w:t>9. Thu nhập từ nhận thừa kế là chứng khoán, phần vốn trong các tổ chức kinh tế, cơ sở kinh doanh, bất động sản và tài sản khác phải đăng ký sở hữu hoặc đăng ký sử dụng.</w:t>
      </w:r>
    </w:p>
    <w:p w14:paraId="027EB300" w14:textId="77777777" w:rsidR="00B87C59" w:rsidRPr="008778CD" w:rsidRDefault="00B87C59" w:rsidP="00A204E8">
      <w:pPr>
        <w:spacing w:before="120" w:after="120"/>
        <w:ind w:firstLine="567"/>
        <w:jc w:val="both"/>
        <w:rPr>
          <w:szCs w:val="24"/>
          <w:lang w:val="nl-NL"/>
        </w:rPr>
      </w:pPr>
      <w:r w:rsidRPr="008778CD">
        <w:rPr>
          <w:szCs w:val="24"/>
          <w:lang w:val="nl-NL"/>
        </w:rPr>
        <w:t>10. Thu nhập từ nhận quà tặng là chứng khoán, phần vốn trong các tổ chức kinh tế, cơ sở kinh doanh, bất động sản và tài sản khác phải đăng ký sở hữu hoặc đăng ký sử dụng.</w:t>
      </w:r>
    </w:p>
    <w:p w14:paraId="51A5BED2" w14:textId="77777777" w:rsidR="00B87C59" w:rsidRPr="008778CD" w:rsidRDefault="00B87C59" w:rsidP="00A204E8">
      <w:pPr>
        <w:spacing w:before="120" w:after="120"/>
        <w:ind w:firstLine="567"/>
        <w:jc w:val="both"/>
        <w:rPr>
          <w:szCs w:val="24"/>
          <w:lang w:val="nl-NL"/>
        </w:rPr>
      </w:pPr>
      <w:r w:rsidRPr="008778CD">
        <w:rPr>
          <w:szCs w:val="24"/>
          <w:lang w:val="nl-NL"/>
        </w:rPr>
        <w:t>Chính phủ quy định chi tiết và hướng dẫn thi hành Điều này.</w:t>
      </w:r>
    </w:p>
    <w:p w14:paraId="5E96647E" w14:textId="77777777" w:rsidR="006412E6" w:rsidRPr="008778CD" w:rsidRDefault="006412E6" w:rsidP="00A204E8">
      <w:pPr>
        <w:overflowPunct w:val="0"/>
        <w:autoSpaceDE w:val="0"/>
        <w:autoSpaceDN w:val="0"/>
        <w:adjustRightInd w:val="0"/>
        <w:spacing w:before="120" w:after="120"/>
        <w:ind w:firstLine="567"/>
        <w:jc w:val="both"/>
        <w:rPr>
          <w:b/>
          <w:i/>
          <w:lang w:val="nl-NL"/>
        </w:rPr>
      </w:pPr>
      <w:r w:rsidRPr="008778CD">
        <w:rPr>
          <w:b/>
          <w:i/>
          <w:lang w:val="nl-NL"/>
        </w:rPr>
        <w:t>Định hướng sửa đổi, bổ sung:</w:t>
      </w:r>
    </w:p>
    <w:p w14:paraId="4A9A1D53" w14:textId="77777777" w:rsidR="00B2278C" w:rsidRPr="008778CD" w:rsidRDefault="00B2278C" w:rsidP="00B2278C">
      <w:pPr>
        <w:spacing w:before="120" w:after="120"/>
        <w:ind w:firstLine="567"/>
        <w:jc w:val="both"/>
        <w:rPr>
          <w:b/>
          <w:bCs/>
          <w:i/>
          <w:lang w:val="af-ZA"/>
        </w:rPr>
      </w:pPr>
      <w:r w:rsidRPr="008778CD">
        <w:rPr>
          <w:b/>
          <w:bCs/>
          <w:i/>
          <w:lang w:val="af-ZA"/>
        </w:rPr>
        <w:t>- Rà soát, điều chỉnh mức doanh thu chịu thuế đối với thu nhập từ kinh doanh.</w:t>
      </w:r>
    </w:p>
    <w:p w14:paraId="1563D40B" w14:textId="77777777" w:rsidR="00B2278C" w:rsidRPr="008778CD" w:rsidRDefault="00B2278C" w:rsidP="00B2278C">
      <w:pPr>
        <w:spacing w:before="120" w:after="120"/>
        <w:ind w:firstLine="567"/>
        <w:jc w:val="both"/>
        <w:rPr>
          <w:b/>
          <w:i/>
          <w:lang w:val="af-ZA"/>
        </w:rPr>
      </w:pPr>
      <w:r w:rsidRPr="008778CD">
        <w:rPr>
          <w:b/>
          <w:i/>
          <w:shd w:val="clear" w:color="auto" w:fill="FFFFFF"/>
          <w:lang w:val="af-ZA"/>
        </w:rPr>
        <w:t xml:space="preserve">- </w:t>
      </w:r>
      <w:r w:rsidRPr="008778CD">
        <w:rPr>
          <w:b/>
          <w:i/>
          <w:lang w:val="af-ZA"/>
        </w:rPr>
        <w:t>Mở rộng phạm vi thu nhập từ thừa kế, quà tặng.</w:t>
      </w:r>
    </w:p>
    <w:p w14:paraId="31CA6A23" w14:textId="77777777" w:rsidR="00BF2843" w:rsidRPr="008778CD" w:rsidRDefault="00A204E8" w:rsidP="00A204E8">
      <w:pPr>
        <w:spacing w:before="120" w:after="120"/>
        <w:ind w:firstLine="567"/>
        <w:jc w:val="both"/>
        <w:rPr>
          <w:b/>
          <w:i/>
          <w:lang w:val="af-ZA"/>
        </w:rPr>
      </w:pPr>
      <w:r w:rsidRPr="008778CD">
        <w:rPr>
          <w:b/>
          <w:i/>
          <w:lang w:val="nl-NL"/>
        </w:rPr>
        <w:t xml:space="preserve">- </w:t>
      </w:r>
      <w:r w:rsidR="00A345F6" w:rsidRPr="008778CD">
        <w:rPr>
          <w:b/>
          <w:i/>
          <w:lang w:val="nl-NL"/>
        </w:rPr>
        <w:t>B</w:t>
      </w:r>
      <w:r w:rsidR="00A345F6" w:rsidRPr="008778CD">
        <w:rPr>
          <w:b/>
          <w:i/>
          <w:lang w:val="af-ZA"/>
        </w:rPr>
        <w:t>ổ sung quy định về nhóm thu nhập khác thuộc diện chịu thuế TNCN</w:t>
      </w:r>
      <w:r w:rsidR="00BF2843" w:rsidRPr="008778CD">
        <w:rPr>
          <w:b/>
          <w:i/>
          <w:lang w:val="af-ZA"/>
        </w:rPr>
        <w:t>.</w:t>
      </w:r>
    </w:p>
    <w:p w14:paraId="3D5686C6" w14:textId="77777777" w:rsidR="00B87C59" w:rsidRPr="008778CD" w:rsidRDefault="00B87C59" w:rsidP="00A204E8">
      <w:pPr>
        <w:spacing w:before="120" w:after="120"/>
        <w:ind w:firstLine="567"/>
        <w:jc w:val="both"/>
        <w:rPr>
          <w:szCs w:val="24"/>
          <w:lang w:val="nl-NL"/>
        </w:rPr>
      </w:pPr>
      <w:r w:rsidRPr="008778CD">
        <w:rPr>
          <w:b/>
          <w:szCs w:val="24"/>
          <w:lang w:val="nl-NL"/>
        </w:rPr>
        <w:t xml:space="preserve">Điều 4. Thu nhập được miễn thuế </w:t>
      </w:r>
    </w:p>
    <w:p w14:paraId="3B7D2D67" w14:textId="77777777" w:rsidR="00B87C59" w:rsidRPr="008778CD" w:rsidRDefault="00B87C59" w:rsidP="00A204E8">
      <w:pPr>
        <w:widowControl w:val="0"/>
        <w:spacing w:before="120" w:after="120"/>
        <w:ind w:firstLine="567"/>
        <w:jc w:val="both"/>
        <w:rPr>
          <w:lang w:val="nl-NL"/>
        </w:rPr>
      </w:pPr>
      <w:r w:rsidRPr="008778CD">
        <w:rPr>
          <w:szCs w:val="24"/>
          <w:lang w:val="nl-NL"/>
        </w:rPr>
        <w:t>1. Thu nhập từ chuyển nhượng bất động sản giữa vợ với chồng; cha đẻ, mẹ đẻ với con đẻ; cha nuôi, mẹ nuôi với con nuôi; cha chồng, mẹ chồng với con dâu; cha vợ, mẹ vợ với con rể; ông nội, bà nội với cháu nội; ông ngoại, bà ngoại với cháu ngoại; anh, chị, em ruột với nhau.</w:t>
      </w:r>
    </w:p>
    <w:p w14:paraId="4C43893B" w14:textId="77777777" w:rsidR="00B87C59" w:rsidRPr="008778CD" w:rsidRDefault="00B87C59" w:rsidP="00A204E8">
      <w:pPr>
        <w:widowControl w:val="0"/>
        <w:spacing w:before="140" w:after="120"/>
        <w:ind w:firstLine="567"/>
        <w:jc w:val="both"/>
        <w:rPr>
          <w:lang w:val="nl-NL"/>
        </w:rPr>
      </w:pPr>
      <w:r w:rsidRPr="008778CD">
        <w:rPr>
          <w:lang w:val="nl-NL"/>
        </w:rPr>
        <w:t xml:space="preserve">2. Thu nhập từ chuyển nhượng nhà ở, quyền sử dụng đất ở và tài sản gắn liền với đất ở của cá nhân trong trường hợp cá nhân chỉ có một nhà ở, đất ở duy nhất. </w:t>
      </w:r>
    </w:p>
    <w:p w14:paraId="55F47AD8" w14:textId="77777777" w:rsidR="00B87C59" w:rsidRPr="008778CD" w:rsidRDefault="00B87C59" w:rsidP="00A204E8">
      <w:pPr>
        <w:widowControl w:val="0"/>
        <w:spacing w:before="140" w:after="120"/>
        <w:ind w:firstLine="567"/>
        <w:jc w:val="both"/>
        <w:rPr>
          <w:lang w:val="nl-NL"/>
        </w:rPr>
      </w:pPr>
      <w:r w:rsidRPr="008778CD">
        <w:rPr>
          <w:lang w:val="nl-NL"/>
        </w:rPr>
        <w:t xml:space="preserve">3. Thu nhập từ giá trị quyền sử dụng đất của cá nhân được Nhà nước giao </w:t>
      </w:r>
      <w:r w:rsidRPr="008778CD">
        <w:rPr>
          <w:lang w:val="nl-NL"/>
        </w:rPr>
        <w:lastRenderedPageBreak/>
        <w:t xml:space="preserve">đất. </w:t>
      </w:r>
    </w:p>
    <w:p w14:paraId="1F198537" w14:textId="77777777" w:rsidR="00B87C59" w:rsidRPr="008778CD" w:rsidRDefault="00B87C59" w:rsidP="00A204E8">
      <w:pPr>
        <w:widowControl w:val="0"/>
        <w:spacing w:before="140" w:after="120"/>
        <w:ind w:firstLine="567"/>
        <w:jc w:val="both"/>
        <w:rPr>
          <w:szCs w:val="24"/>
          <w:lang w:val="nl-NL"/>
        </w:rPr>
      </w:pPr>
      <w:r w:rsidRPr="008778CD">
        <w:rPr>
          <w:szCs w:val="24"/>
          <w:lang w:val="nl-NL"/>
        </w:rPr>
        <w:t xml:space="preserve">4. Thu nhập từ nhận thừa kế, quà tặng là bất động sản giữa vợ với chồng; cha đẻ, mẹ đẻ với con đẻ; cha nuôi, mẹ nuôi với con nuôi; cha chồng, mẹ chồng với con dâu; cha vợ, mẹ vợ với con rể; ông nội, bà nội với cháu nội; ông ngoại, bà ngoại với cháu ngoại; anh, chị, em ruột với nhau. </w:t>
      </w:r>
    </w:p>
    <w:p w14:paraId="3118532B" w14:textId="77777777" w:rsidR="00B87C59" w:rsidRPr="008778CD" w:rsidRDefault="00B87C59" w:rsidP="00A204E8">
      <w:pPr>
        <w:widowControl w:val="0"/>
        <w:spacing w:before="140" w:after="120"/>
        <w:ind w:firstLine="567"/>
        <w:jc w:val="both"/>
        <w:rPr>
          <w:szCs w:val="24"/>
          <w:lang w:val="nl-NL"/>
        </w:rPr>
      </w:pPr>
      <w:r w:rsidRPr="008778CD">
        <w:rPr>
          <w:szCs w:val="24"/>
          <w:lang w:val="nl-NL"/>
        </w:rPr>
        <w:t>5. Thu nhập của hộ gia đình, cá nhân trực tiếp sản xuất nông nghiệp, lâm nghiệp, làm muối, nuôi trồng, đánh bắt thuỷ sản chưa qua chế biến thành các sản phẩm khác hoặc chỉ qua sơ chế thông thường.</w:t>
      </w:r>
    </w:p>
    <w:p w14:paraId="0D3B5757" w14:textId="77777777" w:rsidR="00B87C59" w:rsidRPr="008778CD" w:rsidRDefault="00B87C59" w:rsidP="00A204E8">
      <w:pPr>
        <w:spacing w:before="140" w:after="120"/>
        <w:ind w:firstLine="567"/>
        <w:jc w:val="both"/>
        <w:rPr>
          <w:szCs w:val="24"/>
          <w:lang w:val="nl-NL"/>
        </w:rPr>
      </w:pPr>
      <w:r w:rsidRPr="008778CD">
        <w:rPr>
          <w:szCs w:val="24"/>
          <w:lang w:val="nl-NL"/>
        </w:rPr>
        <w:t xml:space="preserve">6. Thu nhập từ chuyển đổi đất nông nghiệp của hộ gia đình, cá nhân được Nhà nước giao để sản xuất.  </w:t>
      </w:r>
    </w:p>
    <w:p w14:paraId="3892595B" w14:textId="77777777" w:rsidR="00B87C59" w:rsidRPr="008778CD" w:rsidRDefault="00B87C59" w:rsidP="00A204E8">
      <w:pPr>
        <w:spacing w:before="140" w:after="120"/>
        <w:ind w:firstLine="567"/>
        <w:jc w:val="both"/>
        <w:rPr>
          <w:szCs w:val="24"/>
          <w:lang w:val="nl-NL"/>
        </w:rPr>
      </w:pPr>
      <w:r w:rsidRPr="008778CD">
        <w:rPr>
          <w:szCs w:val="24"/>
          <w:lang w:val="nl-NL"/>
        </w:rPr>
        <w:t>7. Thu nhập từ lãi tiền gửi tại tổ chức tín dụng, lãi từ hợp đồng bảo hiểm nhân thọ.</w:t>
      </w:r>
    </w:p>
    <w:p w14:paraId="617ACD1A" w14:textId="77777777" w:rsidR="00B87C59" w:rsidRPr="008778CD" w:rsidRDefault="00B87C59" w:rsidP="00A204E8">
      <w:pPr>
        <w:spacing w:before="140" w:after="120"/>
        <w:ind w:firstLine="567"/>
        <w:jc w:val="both"/>
        <w:rPr>
          <w:szCs w:val="24"/>
          <w:lang w:val="nl-NL"/>
        </w:rPr>
      </w:pPr>
      <w:r w:rsidRPr="008778CD">
        <w:rPr>
          <w:szCs w:val="24"/>
          <w:lang w:val="nl-NL"/>
        </w:rPr>
        <w:t>8. Thu nhập từ kiều hối.</w:t>
      </w:r>
    </w:p>
    <w:p w14:paraId="3F1B3E81" w14:textId="77777777" w:rsidR="00B87C59" w:rsidRPr="008778CD" w:rsidRDefault="00B87C59" w:rsidP="00A204E8">
      <w:pPr>
        <w:spacing w:before="140" w:after="120"/>
        <w:ind w:firstLine="567"/>
        <w:jc w:val="both"/>
        <w:rPr>
          <w:szCs w:val="24"/>
          <w:lang w:val="nl-NL"/>
        </w:rPr>
      </w:pPr>
      <w:r w:rsidRPr="008778CD">
        <w:rPr>
          <w:szCs w:val="24"/>
          <w:lang w:val="nl-NL"/>
        </w:rPr>
        <w:t>9. Phần tiền lương làm việc ban đêm, làm thêm giờ được trả cao hơn so với tiền lương làm việc ban ngày, làm trong giờ theo quy định của pháp luật.</w:t>
      </w:r>
    </w:p>
    <w:p w14:paraId="1339AF76" w14:textId="77777777" w:rsidR="00B87C59" w:rsidRPr="008778CD" w:rsidRDefault="00B87C59" w:rsidP="00A204E8">
      <w:pPr>
        <w:spacing w:before="140" w:after="120"/>
        <w:ind w:firstLine="567"/>
        <w:jc w:val="both"/>
        <w:rPr>
          <w:szCs w:val="24"/>
          <w:lang w:val="nl-NL"/>
        </w:rPr>
      </w:pPr>
      <w:r w:rsidRPr="008778CD">
        <w:rPr>
          <w:szCs w:val="24"/>
          <w:lang w:val="nl-NL"/>
        </w:rPr>
        <w:t>10. Tiền lương hưu do Quỹ bảo hiểm xã hội chi trả; tiền lương hưu do quỹ hưu trí tự nguyện chi trả hàng tháng.</w:t>
      </w:r>
    </w:p>
    <w:p w14:paraId="270CF81E" w14:textId="77777777" w:rsidR="00B87C59" w:rsidRPr="008778CD" w:rsidRDefault="00B87C59" w:rsidP="00A204E8">
      <w:pPr>
        <w:spacing w:before="140" w:after="120"/>
        <w:ind w:firstLine="567"/>
        <w:jc w:val="both"/>
        <w:rPr>
          <w:szCs w:val="24"/>
          <w:lang w:val="nl-NL"/>
        </w:rPr>
      </w:pPr>
      <w:r w:rsidRPr="008778CD">
        <w:rPr>
          <w:szCs w:val="24"/>
          <w:lang w:val="nl-NL"/>
        </w:rPr>
        <w:t>11. Thu nhập từ học bổng, bao gồm:</w:t>
      </w:r>
    </w:p>
    <w:p w14:paraId="37975DDB" w14:textId="77777777" w:rsidR="00B87C59" w:rsidRPr="008778CD" w:rsidRDefault="00B87C59" w:rsidP="00A204E8">
      <w:pPr>
        <w:spacing w:before="140" w:after="120"/>
        <w:ind w:firstLine="567"/>
        <w:jc w:val="both"/>
        <w:rPr>
          <w:szCs w:val="24"/>
          <w:lang w:val="nl-NL"/>
        </w:rPr>
      </w:pPr>
      <w:r w:rsidRPr="008778CD">
        <w:rPr>
          <w:szCs w:val="24"/>
          <w:lang w:val="nl-NL"/>
        </w:rPr>
        <w:t>a) Học bổng nhận được từ ngân sách nhà nước;</w:t>
      </w:r>
    </w:p>
    <w:p w14:paraId="44F874EC" w14:textId="77777777" w:rsidR="00B87C59" w:rsidRPr="008778CD" w:rsidRDefault="00B87C59" w:rsidP="00A204E8">
      <w:pPr>
        <w:spacing w:before="140" w:after="120"/>
        <w:ind w:firstLine="567"/>
        <w:jc w:val="both"/>
        <w:rPr>
          <w:szCs w:val="24"/>
          <w:lang w:val="nl-NL"/>
        </w:rPr>
      </w:pPr>
      <w:r w:rsidRPr="008778CD">
        <w:rPr>
          <w:szCs w:val="24"/>
          <w:lang w:val="nl-NL"/>
        </w:rPr>
        <w:t>b) Học bổng nhận được từ tổ chức trong nước và ngoài nước theo chương trình hỗ trợ khuyến học của tổ chức đó.</w:t>
      </w:r>
    </w:p>
    <w:p w14:paraId="0AAA5DD3" w14:textId="77777777" w:rsidR="00B87C59" w:rsidRPr="008778CD" w:rsidRDefault="00B87C59" w:rsidP="00A204E8">
      <w:pPr>
        <w:spacing w:before="140" w:after="120"/>
        <w:ind w:firstLine="567"/>
        <w:jc w:val="both"/>
        <w:rPr>
          <w:szCs w:val="24"/>
          <w:lang w:val="nl-NL"/>
        </w:rPr>
      </w:pPr>
      <w:r w:rsidRPr="008778CD">
        <w:rPr>
          <w:szCs w:val="24"/>
          <w:lang w:val="nl-NL"/>
        </w:rPr>
        <w:t>12. Thu nhập từ bồi thường hợp đồng bảo hiểm nhân thọ, phi nhân thọ, tiền bồi thường tai nạn lao động, khoản bồi thường nhà nước và các khoản bồi thường khác theo quy định của pháp luật.</w:t>
      </w:r>
    </w:p>
    <w:p w14:paraId="44DE2432" w14:textId="77777777" w:rsidR="00B87C59" w:rsidRPr="008778CD" w:rsidRDefault="00B87C59" w:rsidP="00A204E8">
      <w:pPr>
        <w:spacing w:before="140" w:after="120"/>
        <w:ind w:firstLine="567"/>
        <w:jc w:val="both"/>
        <w:rPr>
          <w:szCs w:val="24"/>
          <w:lang w:val="nl-NL"/>
        </w:rPr>
      </w:pPr>
      <w:r w:rsidRPr="008778CD">
        <w:rPr>
          <w:szCs w:val="24"/>
          <w:lang w:val="nl-NL"/>
        </w:rPr>
        <w:t xml:space="preserve">13. Thu nhập nhận được từ quỹ từ thiện được cơ quan nhà nước có thẩm quyền cho phép thành lập hoặc công nhận, hoạt động vì mục đích từ thiện, nhân đạo, không nhằm mục đích lợi nhuận. </w:t>
      </w:r>
    </w:p>
    <w:p w14:paraId="191F6304" w14:textId="77777777" w:rsidR="00B87C59" w:rsidRPr="008778CD" w:rsidRDefault="00B87C59" w:rsidP="00A204E8">
      <w:pPr>
        <w:widowControl w:val="0"/>
        <w:spacing w:before="140" w:after="120"/>
        <w:ind w:firstLine="567"/>
        <w:jc w:val="both"/>
        <w:rPr>
          <w:szCs w:val="24"/>
          <w:lang w:val="nl-NL"/>
        </w:rPr>
      </w:pPr>
      <w:r w:rsidRPr="008778CD">
        <w:rPr>
          <w:szCs w:val="24"/>
          <w:lang w:val="nl-NL"/>
        </w:rPr>
        <w:t>14. Thu nhập nhận được từ nguồn viện trợ nước ngoài vì mục đích từ thiện, nhân đạo dưới hình thức chính phủ và phi chính phủ được cơ quan nhà nước có thẩm quyền phê duyệt.</w:t>
      </w:r>
    </w:p>
    <w:p w14:paraId="6426438D" w14:textId="77777777" w:rsidR="00F53172" w:rsidRPr="008778CD" w:rsidRDefault="00F53172" w:rsidP="00A204E8">
      <w:pPr>
        <w:spacing w:before="80" w:after="80"/>
        <w:ind w:firstLine="567"/>
        <w:jc w:val="both"/>
        <w:rPr>
          <w:lang w:val="nb-NO"/>
        </w:rPr>
      </w:pPr>
      <w:r w:rsidRPr="008778CD">
        <w:rPr>
          <w:lang w:val="nb-NO"/>
        </w:rPr>
        <w:t xml:space="preserve">15. Thu nhập từ tiền lương, tiền công </w:t>
      </w:r>
      <w:r w:rsidRPr="008778CD">
        <w:rPr>
          <w:rFonts w:eastAsia="Batang"/>
          <w:lang w:val="nb-NO" w:eastAsia="ko-KR"/>
        </w:rPr>
        <w:t>của thuyền viên là người Việt Nam làm việc cho các hãng tàu nước ngoài hoặc các hãng tàu Việt Nam vận tải quốc tế</w:t>
      </w:r>
      <w:r w:rsidRPr="008778CD">
        <w:rPr>
          <w:lang w:val="nb-NO"/>
        </w:rPr>
        <w:t>.</w:t>
      </w:r>
    </w:p>
    <w:p w14:paraId="2AFA73C8" w14:textId="77777777" w:rsidR="00F53172" w:rsidRPr="008778CD" w:rsidRDefault="00F53172" w:rsidP="00A204E8">
      <w:pPr>
        <w:widowControl w:val="0"/>
        <w:spacing w:before="140" w:after="120"/>
        <w:ind w:firstLine="567"/>
        <w:jc w:val="both"/>
        <w:rPr>
          <w:lang w:val="nb-NO"/>
        </w:rPr>
      </w:pPr>
      <w:r w:rsidRPr="008778CD">
        <w:rPr>
          <w:lang w:val="nb-NO"/>
        </w:rPr>
        <w:t>16. Thu nhập của cá nhân là chủ tàu, cá nhân có quyền sử dụng tàu và cá nhân làm việc trên tàu từ hoạt động cung cấp hàng hóa, dịch vụ trực tiếp phục vụ hoạt động khai thác, đánh bắt thủy sản xa bờ.</w:t>
      </w:r>
    </w:p>
    <w:p w14:paraId="65388749" w14:textId="77777777" w:rsidR="00063053" w:rsidRPr="008778CD" w:rsidRDefault="00063053" w:rsidP="00063053">
      <w:pPr>
        <w:widowControl w:val="0"/>
        <w:spacing w:before="120" w:after="120"/>
        <w:ind w:firstLine="567"/>
        <w:jc w:val="both"/>
        <w:rPr>
          <w:b/>
          <w:bCs/>
          <w:i/>
          <w:lang w:val="af-ZA"/>
        </w:rPr>
      </w:pPr>
      <w:r w:rsidRPr="008778CD">
        <w:rPr>
          <w:b/>
          <w:i/>
          <w:lang w:val="nl-NL"/>
        </w:rPr>
        <w:t>Định hướng sửa đổi, bổ sung:</w:t>
      </w:r>
    </w:p>
    <w:p w14:paraId="44AAEE3C" w14:textId="77777777" w:rsidR="00174EDF" w:rsidRPr="008778CD" w:rsidRDefault="00A345F6" w:rsidP="00E420BC">
      <w:pPr>
        <w:widowControl w:val="0"/>
        <w:spacing w:before="120" w:after="120"/>
        <w:ind w:firstLine="567"/>
        <w:jc w:val="both"/>
        <w:rPr>
          <w:b/>
          <w:i/>
          <w:szCs w:val="24"/>
          <w:lang w:val="nl-NL"/>
        </w:rPr>
      </w:pPr>
      <w:r w:rsidRPr="008778CD">
        <w:rPr>
          <w:b/>
          <w:bCs/>
          <w:i/>
          <w:lang w:val="af-ZA"/>
        </w:rPr>
        <w:lastRenderedPageBreak/>
        <w:t xml:space="preserve">Bổ sung quy định </w:t>
      </w:r>
      <w:r w:rsidRPr="008778CD">
        <w:rPr>
          <w:rFonts w:eastAsia="Arial"/>
          <w:b/>
          <w:i/>
          <w:lang w:val="pt-PT"/>
        </w:rPr>
        <w:t>miễn t</w:t>
      </w:r>
      <w:r w:rsidRPr="008778CD">
        <w:rPr>
          <w:rFonts w:eastAsia="Arial"/>
          <w:b/>
          <w:bCs/>
          <w:i/>
          <w:lang w:val="pt-PT"/>
        </w:rPr>
        <w:t>huế</w:t>
      </w:r>
      <w:r w:rsidRPr="008778CD">
        <w:rPr>
          <w:rFonts w:eastAsia="Arial"/>
          <w:b/>
          <w:i/>
          <w:lang w:val="pt-PT"/>
        </w:rPr>
        <w:t xml:space="preserve"> TNCN đối với thu nhập từ lợi tức cổ phần của thành viên hợp tác xã nông nghiệp, </w:t>
      </w:r>
      <w:r w:rsidRPr="008778CD">
        <w:rPr>
          <w:rFonts w:eastAsia="Arial"/>
          <w:b/>
          <w:i/>
          <w:lang w:val="it-IT"/>
        </w:rPr>
        <w:t xml:space="preserve">cá nhân là nông dân ký kết hợp đồng với doanh nghiệp tham gia “Cánh đồng lớn”; thu nhập do </w:t>
      </w:r>
      <w:r w:rsidR="0072425B">
        <w:rPr>
          <w:rFonts w:eastAsia="Arial"/>
          <w:b/>
          <w:i/>
          <w:lang w:val="it-IT"/>
        </w:rPr>
        <w:t>q</w:t>
      </w:r>
      <w:r w:rsidRPr="008778CD">
        <w:rPr>
          <w:rFonts w:eastAsia="Arial"/>
          <w:b/>
          <w:i/>
          <w:lang w:val="it-IT"/>
        </w:rPr>
        <w:t>uỹ hưu trí tự nguyện</w:t>
      </w:r>
      <w:r w:rsidR="009216E2" w:rsidRPr="008778CD">
        <w:rPr>
          <w:rFonts w:eastAsia="Arial"/>
          <w:b/>
          <w:i/>
          <w:lang w:val="it-IT"/>
        </w:rPr>
        <w:t xml:space="preserve">, </w:t>
      </w:r>
      <w:r w:rsidR="0072425B">
        <w:rPr>
          <w:rFonts w:eastAsia="Arial"/>
          <w:b/>
          <w:i/>
          <w:lang w:val="it-IT"/>
        </w:rPr>
        <w:t>q</w:t>
      </w:r>
      <w:r w:rsidR="009216E2" w:rsidRPr="008778CD">
        <w:rPr>
          <w:rFonts w:eastAsia="Arial"/>
          <w:b/>
          <w:i/>
          <w:lang w:val="it-IT"/>
        </w:rPr>
        <w:t xml:space="preserve">uỹ </w:t>
      </w:r>
      <w:r w:rsidR="00154AF3" w:rsidRPr="008778CD">
        <w:rPr>
          <w:rFonts w:eastAsia="Arial"/>
          <w:b/>
          <w:i/>
          <w:lang w:val="it-IT"/>
        </w:rPr>
        <w:t xml:space="preserve">bảo hiểm </w:t>
      </w:r>
      <w:r w:rsidR="009216E2" w:rsidRPr="008778CD">
        <w:rPr>
          <w:rFonts w:eastAsia="Arial"/>
          <w:b/>
          <w:i/>
          <w:lang w:val="it-IT"/>
        </w:rPr>
        <w:t xml:space="preserve">hưu trí bổ sung </w:t>
      </w:r>
      <w:r w:rsidRPr="008778CD">
        <w:rPr>
          <w:rFonts w:eastAsia="Arial"/>
          <w:b/>
          <w:i/>
          <w:lang w:val="it-IT"/>
        </w:rPr>
        <w:t xml:space="preserve">chi trả; </w:t>
      </w:r>
      <w:r w:rsidR="00E420BC" w:rsidRPr="008778CD">
        <w:rPr>
          <w:rFonts w:eastAsia="Arial"/>
          <w:b/>
          <w:i/>
          <w:lang w:val="it-IT"/>
        </w:rPr>
        <w:t>thu nhập từ chuyển nhượng chứng chỉ giảm phát thải, chuyển nhượng tín chỉ</w:t>
      </w:r>
      <w:r w:rsidR="008027BA">
        <w:rPr>
          <w:rFonts w:eastAsia="Arial"/>
          <w:b/>
          <w:i/>
          <w:lang w:val="it-IT"/>
        </w:rPr>
        <w:t xml:space="preserve"> các-</w:t>
      </w:r>
      <w:r w:rsidR="00E420BC" w:rsidRPr="008778CD">
        <w:rPr>
          <w:rFonts w:eastAsia="Arial"/>
          <w:b/>
          <w:i/>
          <w:lang w:val="it-IT"/>
        </w:rPr>
        <w:t>bon lần đầu sau khi phát hành của cá nhân được cấp chứng chỉ giảm phát thải, tín chỉ các</w:t>
      </w:r>
      <w:r w:rsidR="008027BA">
        <w:rPr>
          <w:rFonts w:eastAsia="Arial"/>
          <w:b/>
          <w:i/>
          <w:lang w:val="it-IT"/>
        </w:rPr>
        <w:t>-</w:t>
      </w:r>
      <w:r w:rsidR="00E420BC" w:rsidRPr="008778CD">
        <w:rPr>
          <w:rFonts w:eastAsia="Arial"/>
          <w:b/>
          <w:i/>
          <w:lang w:val="it-IT"/>
        </w:rPr>
        <w:t xml:space="preserve">bon; </w:t>
      </w:r>
      <w:r w:rsidRPr="008778CD">
        <w:rPr>
          <w:b/>
          <w:bCs/>
          <w:i/>
          <w:lang w:val="pt-BR"/>
        </w:rPr>
        <w:t>thu nhập từ tiền lãi từ trái phiếu xanh</w:t>
      </w:r>
      <w:r w:rsidR="00E420BC" w:rsidRPr="008778CD">
        <w:rPr>
          <w:b/>
          <w:bCs/>
          <w:i/>
          <w:lang w:val="pt-BR"/>
        </w:rPr>
        <w:t xml:space="preserve">; </w:t>
      </w:r>
      <w:r w:rsidRPr="008778CD">
        <w:rPr>
          <w:b/>
          <w:bCs/>
          <w:i/>
          <w:lang w:val="pt-BR"/>
        </w:rPr>
        <w:t xml:space="preserve">thu nhập từ chuyển nhượng trái phiếu xanh </w:t>
      </w:r>
      <w:r w:rsidR="00194E5E" w:rsidRPr="008778CD">
        <w:rPr>
          <w:b/>
          <w:bCs/>
          <w:i/>
          <w:lang w:val="pt-BR"/>
        </w:rPr>
        <w:t xml:space="preserve">lần đầu sau khi phát hành </w:t>
      </w:r>
      <w:r w:rsidRPr="008778CD">
        <w:rPr>
          <w:b/>
          <w:bCs/>
          <w:i/>
          <w:lang w:val="pt-BR"/>
        </w:rPr>
        <w:t>để thể chế hóa các chủ trương định hướng của Đảng và Nhà nước về phát triển nông nghiệp nông thôn, tăng cường sự bao phủ của hệ thống an sinh xã hội và thúc đẩy tăng trưởng xanh và phát triển bền vững.</w:t>
      </w:r>
      <w:r w:rsidR="00E420BC" w:rsidRPr="008778CD">
        <w:rPr>
          <w:b/>
          <w:bCs/>
          <w:i/>
          <w:lang w:val="pt-BR"/>
        </w:rPr>
        <w:t xml:space="preserve"> Giao Chính phủ quy định chi tiết và hướng dẫn thi hành để phù hợp với thực tiễn phát sinh.</w:t>
      </w:r>
    </w:p>
    <w:p w14:paraId="6C825128" w14:textId="77777777" w:rsidR="00B87C59" w:rsidRPr="008778CD" w:rsidRDefault="00B87C59" w:rsidP="00A204E8">
      <w:pPr>
        <w:widowControl w:val="0"/>
        <w:spacing w:before="100" w:after="110"/>
        <w:ind w:firstLine="567"/>
        <w:jc w:val="both"/>
        <w:rPr>
          <w:szCs w:val="24"/>
          <w:lang w:val="nl-NL"/>
        </w:rPr>
      </w:pPr>
      <w:r w:rsidRPr="008778CD">
        <w:rPr>
          <w:b/>
          <w:bCs/>
          <w:iCs/>
          <w:szCs w:val="24"/>
          <w:lang w:val="nl-NL" w:eastAsia="ja-JP"/>
        </w:rPr>
        <w:t>Điều 5. Giảm thuế</w:t>
      </w:r>
    </w:p>
    <w:p w14:paraId="5E7051CF" w14:textId="77777777" w:rsidR="00B87C59" w:rsidRPr="008778CD" w:rsidRDefault="00B87C59" w:rsidP="00A204E8">
      <w:pPr>
        <w:widowControl w:val="0"/>
        <w:spacing w:before="100" w:after="110"/>
        <w:ind w:firstLine="567"/>
        <w:jc w:val="both"/>
        <w:rPr>
          <w:szCs w:val="24"/>
          <w:lang w:val="nl-NL"/>
        </w:rPr>
      </w:pPr>
      <w:r w:rsidRPr="008778CD">
        <w:rPr>
          <w:szCs w:val="24"/>
          <w:lang w:val="nl-NL"/>
        </w:rPr>
        <w:t>Đối tượng nộp thuế gặp khó khăn do thiên tai, hoả hoạn, tai nạn, bệnh hiểm nghèo ảnh hưởng đến khả năng nộp thuế thì được xét giảm thuế tương ứng với mức độ thiệt hại nhưng không vượt quá số thuế phải nộp.</w:t>
      </w:r>
    </w:p>
    <w:p w14:paraId="15FF49CB" w14:textId="77777777" w:rsidR="00063053" w:rsidRPr="008778CD" w:rsidRDefault="00063053" w:rsidP="00063053">
      <w:pPr>
        <w:widowControl w:val="0"/>
        <w:spacing w:before="120" w:after="120"/>
        <w:ind w:firstLine="567"/>
        <w:jc w:val="both"/>
        <w:rPr>
          <w:b/>
          <w:bCs/>
          <w:i/>
          <w:lang w:val="af-ZA"/>
        </w:rPr>
      </w:pPr>
      <w:r w:rsidRPr="008778CD">
        <w:rPr>
          <w:b/>
          <w:i/>
          <w:lang w:val="nl-NL"/>
        </w:rPr>
        <w:t>Định hướng sửa đổi, bổ sung:</w:t>
      </w:r>
    </w:p>
    <w:p w14:paraId="7DBEB12E" w14:textId="77777777" w:rsidR="00063053" w:rsidRPr="008778CD" w:rsidRDefault="00E05EE7" w:rsidP="00063053">
      <w:pPr>
        <w:widowControl w:val="0"/>
        <w:spacing w:before="120" w:after="120"/>
        <w:ind w:firstLine="567"/>
        <w:jc w:val="both"/>
        <w:rPr>
          <w:b/>
          <w:i/>
          <w:lang w:val="af-ZA"/>
        </w:rPr>
      </w:pPr>
      <w:r w:rsidRPr="008778CD">
        <w:rPr>
          <w:b/>
          <w:i/>
          <w:lang w:val="sv-SE"/>
        </w:rPr>
        <w:t xml:space="preserve">- </w:t>
      </w:r>
      <w:r w:rsidR="00A345F6" w:rsidRPr="008778CD">
        <w:rPr>
          <w:b/>
          <w:i/>
          <w:lang w:val="sv-SE"/>
        </w:rPr>
        <w:t>B</w:t>
      </w:r>
      <w:r w:rsidR="00A345F6" w:rsidRPr="008778CD">
        <w:rPr>
          <w:b/>
          <w:i/>
          <w:lang w:val="af-ZA"/>
        </w:rPr>
        <w:t xml:space="preserve">ổ sung quy định giảm thuế TNCN đối với thu nhập từ tiền lương, tiền công của các cá nhân là nhân lực công nghệ cao (CNC) làm việc tại các doanh nghiệp, dự án trong các lĩnh vực </w:t>
      </w:r>
      <w:r w:rsidR="00FA3E6F" w:rsidRPr="008778CD">
        <w:rPr>
          <w:b/>
          <w:i/>
          <w:lang w:val="af-ZA"/>
        </w:rPr>
        <w:t>công nghệ thông tin</w:t>
      </w:r>
      <w:r w:rsidR="00A345F6" w:rsidRPr="008778CD">
        <w:rPr>
          <w:b/>
          <w:i/>
          <w:lang w:val="af-ZA"/>
        </w:rPr>
        <w:t>, nông nghiệp, chế biến nông sản, bao gồm: doanh nghiệp CNC, doanh nghiệp nông nghiệp ứng dụng CNC, dự án ứng dụng CNC thuộc danh mục CNC được ưu tiên đầu tư phát triển, dự án sản xuất sản phẩm CNC thuộc danh mục sản phẩm CNC được khuyến khích phát triển</w:t>
      </w:r>
      <w:r w:rsidR="00063053" w:rsidRPr="008778CD">
        <w:rPr>
          <w:b/>
          <w:i/>
          <w:lang w:val="af-ZA"/>
        </w:rPr>
        <w:t>.</w:t>
      </w:r>
    </w:p>
    <w:p w14:paraId="17A03A02" w14:textId="77777777" w:rsidR="00E05EE7" w:rsidRPr="008778CD" w:rsidRDefault="00E05EE7" w:rsidP="00E05EE7">
      <w:pPr>
        <w:widowControl w:val="0"/>
        <w:spacing w:before="120" w:after="120"/>
        <w:ind w:firstLine="567"/>
        <w:jc w:val="both"/>
        <w:rPr>
          <w:b/>
          <w:i/>
          <w:lang w:val="sv-SE"/>
        </w:rPr>
      </w:pPr>
      <w:r w:rsidRPr="008778CD">
        <w:rPr>
          <w:b/>
          <w:i/>
          <w:lang w:val="nl-NL"/>
        </w:rPr>
        <w:t xml:space="preserve">- Bổ sung </w:t>
      </w:r>
      <w:r w:rsidRPr="008778CD">
        <w:rPr>
          <w:b/>
          <w:i/>
          <w:lang w:val="af-ZA"/>
        </w:rPr>
        <w:t>quy định giao Thủ tướng Chính phủ cho phép miễn, giảm thuế trong một số trường hợp đặc biệt là:</w:t>
      </w:r>
      <w:r w:rsidRPr="008778CD">
        <w:rPr>
          <w:b/>
          <w:i/>
          <w:lang w:val="it-IT"/>
        </w:rPr>
        <w:t xml:space="preserve"> chuyên gia nước ngoài làm việc tại chương trình, dự án tài trợ bằng nguồn vốn hỗ trợ phát triển chính thức (ODA); chuyên gia nước ngoài làm việc tại chương trình, dự án phi chính phủ nước ngoài tại Việt Nam; cá nhân là người Việt Nam làm việc tại cơ quan đại diện của tổ chức quốc tế thuộc Hệ thống Liên hợp quốc tại Việt Nam.</w:t>
      </w:r>
    </w:p>
    <w:p w14:paraId="78DE21C9" w14:textId="77777777" w:rsidR="00B87C59" w:rsidRPr="008778CD" w:rsidRDefault="00B87C59" w:rsidP="00A204E8">
      <w:pPr>
        <w:spacing w:before="100" w:after="110"/>
        <w:ind w:firstLine="567"/>
        <w:rPr>
          <w:b/>
          <w:szCs w:val="24"/>
          <w:lang w:val="nl-NL"/>
        </w:rPr>
      </w:pPr>
      <w:r w:rsidRPr="008778CD">
        <w:rPr>
          <w:b/>
          <w:szCs w:val="24"/>
          <w:lang w:val="nl-NL"/>
        </w:rPr>
        <w:t>Điều 6. Quy đổi thu nhập chịu thuế ra Đồng Việt Nam</w:t>
      </w:r>
    </w:p>
    <w:p w14:paraId="7CC30BA9" w14:textId="77777777" w:rsidR="00B87C59" w:rsidRPr="008778CD" w:rsidRDefault="00B87C59" w:rsidP="00A204E8">
      <w:pPr>
        <w:spacing w:before="100" w:after="110"/>
        <w:ind w:firstLine="567"/>
        <w:jc w:val="both"/>
        <w:rPr>
          <w:lang w:val="nl-NL"/>
        </w:rPr>
      </w:pPr>
      <w:r w:rsidRPr="008778CD">
        <w:rPr>
          <w:lang w:val="nl-NL"/>
        </w:rPr>
        <w:t xml:space="preserve">1. Thu nhập chịu thuế nhận được bằng ngoại tệ phải được quy đổi ra Đồng Việt Nam theo tỷ giá giao dịch bình quân trên thị trường ngoại tệ liên ngân hàng do Ngân hàng Nhà nước Việt Nam công bố tại thời điểm phát sinh thu nhập. </w:t>
      </w:r>
    </w:p>
    <w:p w14:paraId="61A3451C" w14:textId="77777777" w:rsidR="00B87C59" w:rsidRPr="008778CD" w:rsidRDefault="00B87C59" w:rsidP="00A204E8">
      <w:pPr>
        <w:spacing w:before="100" w:after="110"/>
        <w:ind w:firstLine="567"/>
        <w:jc w:val="both"/>
        <w:rPr>
          <w:lang w:val="nl-NL"/>
        </w:rPr>
      </w:pPr>
      <w:r w:rsidRPr="008778CD">
        <w:rPr>
          <w:lang w:val="nl-NL"/>
        </w:rPr>
        <w:t>2. Thu nhập chịu thuế nhận được không bằng tiền phải được quy đổi ra Đồng Việt Nam theo giá thị trường của sản phẩm, dịch vụ đó hoặc sản phẩm, dịch vụ cùng loại hoặc tương đương tại thời điểm phát sinh thu nhập.</w:t>
      </w:r>
    </w:p>
    <w:p w14:paraId="4F9F209B" w14:textId="77777777" w:rsidR="00FA10CB" w:rsidRPr="008778CD" w:rsidRDefault="00FA10CB" w:rsidP="00FA10CB">
      <w:pPr>
        <w:widowControl w:val="0"/>
        <w:spacing w:before="120" w:after="120"/>
        <w:ind w:firstLine="567"/>
        <w:jc w:val="both"/>
        <w:rPr>
          <w:b/>
          <w:bCs/>
          <w:i/>
          <w:lang w:val="af-ZA"/>
        </w:rPr>
      </w:pPr>
      <w:r w:rsidRPr="008778CD">
        <w:rPr>
          <w:b/>
          <w:i/>
          <w:lang w:val="nl-NL"/>
        </w:rPr>
        <w:t>Định hướng sửa đổi, bổ sung:</w:t>
      </w:r>
    </w:p>
    <w:p w14:paraId="26B2C78E" w14:textId="77777777" w:rsidR="00FA10CB" w:rsidRPr="008778CD" w:rsidRDefault="004D0887" w:rsidP="00A204E8">
      <w:pPr>
        <w:spacing w:before="100" w:after="110"/>
        <w:ind w:firstLine="567"/>
        <w:jc w:val="both"/>
        <w:rPr>
          <w:b/>
          <w:i/>
          <w:lang w:val="nl-NL"/>
        </w:rPr>
      </w:pPr>
      <w:r w:rsidRPr="008778CD">
        <w:rPr>
          <w:b/>
          <w:i/>
          <w:lang w:val="nl-NL"/>
        </w:rPr>
        <w:t>B</w:t>
      </w:r>
      <w:r w:rsidR="00595307" w:rsidRPr="008778CD">
        <w:rPr>
          <w:b/>
          <w:i/>
          <w:lang w:val="nl-NL"/>
        </w:rPr>
        <w:t>ỏ Điều này</w:t>
      </w:r>
      <w:r w:rsidR="00174EDF" w:rsidRPr="008778CD">
        <w:rPr>
          <w:b/>
          <w:i/>
          <w:lang w:val="nl-NL"/>
        </w:rPr>
        <w:t xml:space="preserve"> để thống nhất </w:t>
      </w:r>
      <w:r w:rsidRPr="008778CD">
        <w:rPr>
          <w:b/>
          <w:i/>
          <w:lang w:val="nl-NL"/>
        </w:rPr>
        <w:t>thực hiện theo quy định của pháp luật về quản lý thuế</w:t>
      </w:r>
      <w:r w:rsidR="00FA10CB" w:rsidRPr="008778CD">
        <w:rPr>
          <w:b/>
          <w:i/>
          <w:lang w:val="nl-NL"/>
        </w:rPr>
        <w:t>.</w:t>
      </w:r>
    </w:p>
    <w:p w14:paraId="339E65FB" w14:textId="77777777" w:rsidR="00B87C59" w:rsidRPr="008778CD" w:rsidRDefault="00B87C59" w:rsidP="00A204E8">
      <w:pPr>
        <w:spacing w:before="100" w:after="110"/>
        <w:ind w:firstLine="567"/>
        <w:jc w:val="both"/>
        <w:rPr>
          <w:b/>
          <w:szCs w:val="24"/>
          <w:lang w:val="nl-NL"/>
        </w:rPr>
      </w:pPr>
      <w:r w:rsidRPr="008778CD">
        <w:rPr>
          <w:b/>
          <w:szCs w:val="24"/>
          <w:lang w:val="nl-NL"/>
        </w:rPr>
        <w:lastRenderedPageBreak/>
        <w:t xml:space="preserve">Điều 7. Kỳ tính thuế </w:t>
      </w:r>
    </w:p>
    <w:p w14:paraId="5EBB2E64" w14:textId="77777777" w:rsidR="00B87C59" w:rsidRPr="008778CD" w:rsidRDefault="00B87C59" w:rsidP="00A204E8">
      <w:pPr>
        <w:spacing w:before="100" w:after="110"/>
        <w:ind w:firstLine="567"/>
        <w:jc w:val="both"/>
        <w:rPr>
          <w:szCs w:val="24"/>
          <w:lang w:val="nl-NL"/>
        </w:rPr>
      </w:pPr>
      <w:r w:rsidRPr="008778CD">
        <w:rPr>
          <w:szCs w:val="24"/>
          <w:lang w:val="nl-NL"/>
        </w:rPr>
        <w:t>1. Kỳ tính thuế đối với cá nhân cư trú được quy định như sau:</w:t>
      </w:r>
    </w:p>
    <w:p w14:paraId="4DEF94DC" w14:textId="77777777" w:rsidR="00B87C59" w:rsidRPr="008778CD" w:rsidRDefault="00B87C59" w:rsidP="00A204E8">
      <w:pPr>
        <w:spacing w:before="100" w:after="110"/>
        <w:ind w:firstLine="567"/>
        <w:jc w:val="both"/>
        <w:rPr>
          <w:szCs w:val="24"/>
          <w:lang w:val="nl-NL"/>
        </w:rPr>
      </w:pPr>
      <w:r w:rsidRPr="008778CD">
        <w:rPr>
          <w:szCs w:val="24"/>
          <w:lang w:val="nl-NL"/>
        </w:rPr>
        <w:t>a) Kỳ tính thuế theo năm áp dụng đối với thu nhập từ kinh doanh; thu nhập từ tiền lương, tiền công;</w:t>
      </w:r>
    </w:p>
    <w:p w14:paraId="7B2E904A" w14:textId="77777777" w:rsidR="00B87C59" w:rsidRPr="008778CD" w:rsidRDefault="00B87C59" w:rsidP="00A204E8">
      <w:pPr>
        <w:spacing w:before="100" w:after="110"/>
        <w:ind w:firstLine="567"/>
        <w:jc w:val="both"/>
        <w:rPr>
          <w:szCs w:val="24"/>
          <w:lang w:val="nl-NL"/>
        </w:rPr>
      </w:pPr>
      <w:r w:rsidRPr="008778CD">
        <w:rPr>
          <w:szCs w:val="24"/>
          <w:lang w:val="nl-NL"/>
        </w:rPr>
        <w:t>b) Kỳ tính thuế theo từng lần phát sinh thu nhập áp dụng đối với thu nhập từ đầu tư vốn; thu nhập từ chuyển nhượng vốn, trừ thu nhập từ chuyển nhượng chứng khoán; thu nhập từ chuyển nhượng bất động sản; thu nhập từ trúng thưởng; thu nhập từ bản quyền; thu nhập từ nhượng quyền thương mại; thu nhập từ thừa kế; thu nhập từ quà tặng;</w:t>
      </w:r>
    </w:p>
    <w:p w14:paraId="446254F4" w14:textId="77777777" w:rsidR="00B87C59" w:rsidRPr="008778CD" w:rsidRDefault="00B87C59" w:rsidP="00A204E8">
      <w:pPr>
        <w:spacing w:before="100" w:after="110"/>
        <w:ind w:firstLine="567"/>
        <w:jc w:val="both"/>
        <w:rPr>
          <w:szCs w:val="24"/>
          <w:lang w:val="nl-NL"/>
        </w:rPr>
      </w:pPr>
      <w:r w:rsidRPr="008778CD">
        <w:rPr>
          <w:szCs w:val="24"/>
          <w:lang w:val="nl-NL"/>
        </w:rPr>
        <w:t xml:space="preserve">c) Kỳ tính thuế theo từng lần chuyển nhượng hoặc theo năm đối với thu nhập từ chuyển nhượng chứng khoán. </w:t>
      </w:r>
    </w:p>
    <w:p w14:paraId="0B61E80A" w14:textId="77777777" w:rsidR="00B87C59" w:rsidRPr="008778CD" w:rsidRDefault="00B87C59" w:rsidP="00A204E8">
      <w:pPr>
        <w:spacing w:before="100" w:after="110"/>
        <w:ind w:firstLine="567"/>
        <w:jc w:val="both"/>
        <w:rPr>
          <w:i/>
          <w:szCs w:val="24"/>
          <w:u w:val="single"/>
          <w:lang w:val="nl-NL"/>
        </w:rPr>
      </w:pPr>
      <w:r w:rsidRPr="008778CD">
        <w:rPr>
          <w:szCs w:val="24"/>
          <w:lang w:val="nl-NL"/>
        </w:rPr>
        <w:t>2. Kỳ tính thuế đối với cá nhân không cư trú được tính theo từng lần phát sinh thu nhập áp dụng đối với tất cả thu nhập chịu thuế</w:t>
      </w:r>
      <w:r w:rsidRPr="008778CD">
        <w:rPr>
          <w:i/>
          <w:szCs w:val="24"/>
          <w:lang w:val="nl-NL"/>
        </w:rPr>
        <w:t>.</w:t>
      </w:r>
      <w:r w:rsidRPr="008778CD">
        <w:rPr>
          <w:i/>
          <w:szCs w:val="24"/>
          <w:u w:val="single"/>
          <w:lang w:val="nl-NL"/>
        </w:rPr>
        <w:t xml:space="preserve"> </w:t>
      </w:r>
    </w:p>
    <w:p w14:paraId="460F817A" w14:textId="77777777" w:rsidR="00063053" w:rsidRPr="008778CD" w:rsidRDefault="00063053" w:rsidP="00A204E8">
      <w:pPr>
        <w:spacing w:before="100" w:after="110"/>
        <w:ind w:firstLine="567"/>
        <w:jc w:val="both"/>
        <w:rPr>
          <w:b/>
          <w:i/>
          <w:lang w:val="nl-NL"/>
        </w:rPr>
      </w:pPr>
      <w:r w:rsidRPr="008778CD">
        <w:rPr>
          <w:b/>
          <w:i/>
          <w:lang w:val="nl-NL"/>
        </w:rPr>
        <w:t>Định hướng sửa đổi, bổ sung:</w:t>
      </w:r>
    </w:p>
    <w:p w14:paraId="5BE707DA" w14:textId="77777777" w:rsidR="00063053" w:rsidRPr="008778CD" w:rsidRDefault="00063053" w:rsidP="00A204E8">
      <w:pPr>
        <w:spacing w:before="100" w:after="110"/>
        <w:ind w:firstLine="567"/>
        <w:jc w:val="both"/>
        <w:rPr>
          <w:b/>
          <w:i/>
          <w:szCs w:val="24"/>
          <w:u w:val="single"/>
          <w:lang w:val="nl-NL"/>
        </w:rPr>
      </w:pPr>
      <w:r w:rsidRPr="008778CD">
        <w:rPr>
          <w:b/>
          <w:i/>
          <w:lang w:val="sv-SE"/>
        </w:rPr>
        <w:t>Rà soát,</w:t>
      </w:r>
      <w:r w:rsidR="00FA3E6F" w:rsidRPr="008778CD">
        <w:rPr>
          <w:b/>
          <w:i/>
          <w:lang w:val="sv-SE"/>
        </w:rPr>
        <w:t xml:space="preserve"> </w:t>
      </w:r>
      <w:r w:rsidR="009A4D2D" w:rsidRPr="008778CD">
        <w:rPr>
          <w:b/>
          <w:i/>
          <w:lang w:val="sv-SE"/>
        </w:rPr>
        <w:t xml:space="preserve">sửa đổi về kỳ tính thuế đối với thu nhập từ kinh doanh, </w:t>
      </w:r>
      <w:r w:rsidR="00FA3E6F" w:rsidRPr="008778CD">
        <w:rPr>
          <w:b/>
          <w:i/>
          <w:lang w:val="sv-SE"/>
        </w:rPr>
        <w:t>có thể</w:t>
      </w:r>
      <w:r w:rsidRPr="008778CD">
        <w:rPr>
          <w:b/>
          <w:i/>
          <w:lang w:val="sv-SE"/>
        </w:rPr>
        <w:t xml:space="preserve"> sửa đổi về </w:t>
      </w:r>
      <w:r w:rsidRPr="008778CD">
        <w:rPr>
          <w:b/>
          <w:i/>
          <w:lang w:val="af-ZA"/>
        </w:rPr>
        <w:t>kỳ tính thuế đối với thu nhập từ chuyển nhượng chứng khoán.</w:t>
      </w:r>
    </w:p>
    <w:p w14:paraId="49250A90" w14:textId="77777777" w:rsidR="00B87C59" w:rsidRPr="008778CD" w:rsidRDefault="00B87C59" w:rsidP="00A204E8">
      <w:pPr>
        <w:spacing w:before="100" w:after="110"/>
        <w:ind w:firstLine="567"/>
        <w:jc w:val="both"/>
        <w:rPr>
          <w:b/>
          <w:i/>
          <w:szCs w:val="24"/>
          <w:lang w:val="nl-NL"/>
        </w:rPr>
      </w:pPr>
      <w:r w:rsidRPr="008778CD">
        <w:rPr>
          <w:b/>
          <w:szCs w:val="24"/>
          <w:lang w:val="nl-NL"/>
        </w:rPr>
        <w:t>Điều 8. Quản lý thuế và hoàn thuế</w:t>
      </w:r>
    </w:p>
    <w:p w14:paraId="2D132462" w14:textId="77777777" w:rsidR="00B87C59" w:rsidRPr="008778CD" w:rsidRDefault="00B87C59" w:rsidP="00A204E8">
      <w:pPr>
        <w:spacing w:before="100" w:after="110"/>
        <w:ind w:firstLine="567"/>
        <w:jc w:val="both"/>
        <w:rPr>
          <w:szCs w:val="24"/>
          <w:lang w:val="nl-NL"/>
        </w:rPr>
      </w:pPr>
      <w:r w:rsidRPr="008778CD">
        <w:rPr>
          <w:szCs w:val="24"/>
          <w:lang w:val="nl-NL"/>
        </w:rPr>
        <w:t>1. Việc đăng ký thuế, kê khai, khấu trừ thuế, nộp thuế, quyết toán thuế, hoàn thuế, xử lý vi phạm pháp luật về thuế và các biện pháp quản lý thuế được thực hiện theo quy định của pháp luật về quản lý thuế.</w:t>
      </w:r>
    </w:p>
    <w:p w14:paraId="526796EC" w14:textId="77777777" w:rsidR="00B87C59" w:rsidRPr="008778CD" w:rsidRDefault="00B87C59" w:rsidP="00A204E8">
      <w:pPr>
        <w:spacing w:before="100" w:after="110"/>
        <w:ind w:firstLine="567"/>
        <w:jc w:val="both"/>
        <w:rPr>
          <w:lang w:val="nl-NL"/>
        </w:rPr>
      </w:pPr>
      <w:r w:rsidRPr="008778CD">
        <w:rPr>
          <w:lang w:val="nl-NL"/>
        </w:rPr>
        <w:t>2. Cá nhân được hoàn thuế trong các trường hợp sau đây:</w:t>
      </w:r>
    </w:p>
    <w:p w14:paraId="6B15B4F9" w14:textId="77777777" w:rsidR="00B87C59" w:rsidRPr="008778CD" w:rsidRDefault="00B87C59" w:rsidP="00A204E8">
      <w:pPr>
        <w:spacing w:before="100" w:after="110"/>
        <w:ind w:firstLine="567"/>
        <w:jc w:val="both"/>
        <w:rPr>
          <w:lang w:val="nl-NL"/>
        </w:rPr>
      </w:pPr>
      <w:r w:rsidRPr="008778CD">
        <w:rPr>
          <w:lang w:val="nl-NL"/>
        </w:rPr>
        <w:t>a) Số tiền thuế đã nộp lớn hơn số thuế phải nộp;</w:t>
      </w:r>
    </w:p>
    <w:p w14:paraId="3ACC9B1C" w14:textId="77777777" w:rsidR="00B87C59" w:rsidRPr="008778CD" w:rsidRDefault="00B87C59" w:rsidP="00A204E8">
      <w:pPr>
        <w:spacing w:before="100" w:after="110"/>
        <w:ind w:firstLine="567"/>
        <w:jc w:val="both"/>
        <w:rPr>
          <w:lang w:val="nl-NL"/>
        </w:rPr>
      </w:pPr>
      <w:r w:rsidRPr="008778CD">
        <w:rPr>
          <w:lang w:val="nl-NL"/>
        </w:rPr>
        <w:t>b) Cá nhân đã nộp thuế nhưng có thu nhập tính thuế chưa đến mức phải nộp thuế;</w:t>
      </w:r>
    </w:p>
    <w:p w14:paraId="56675551" w14:textId="77777777" w:rsidR="00B87C59" w:rsidRPr="008778CD" w:rsidRDefault="00B87C59" w:rsidP="00A204E8">
      <w:pPr>
        <w:spacing w:before="100" w:after="110"/>
        <w:ind w:firstLine="567"/>
        <w:jc w:val="both"/>
        <w:rPr>
          <w:lang w:val="nl-NL"/>
        </w:rPr>
      </w:pPr>
      <w:r w:rsidRPr="008778CD">
        <w:rPr>
          <w:lang w:val="nl-NL"/>
        </w:rPr>
        <w:t>c) Các trường hợp khác theo quyết định của cơ quan nhà nước có thẩm quyền.</w:t>
      </w:r>
    </w:p>
    <w:p w14:paraId="5540DD97" w14:textId="77777777" w:rsidR="004D0887" w:rsidRPr="008778CD" w:rsidRDefault="004D0887" w:rsidP="004D0887">
      <w:pPr>
        <w:widowControl w:val="0"/>
        <w:spacing w:before="120" w:after="120"/>
        <w:ind w:firstLine="567"/>
        <w:jc w:val="both"/>
        <w:rPr>
          <w:b/>
          <w:bCs/>
          <w:i/>
          <w:lang w:val="af-ZA"/>
        </w:rPr>
      </w:pPr>
      <w:r w:rsidRPr="008778CD">
        <w:rPr>
          <w:b/>
          <w:i/>
          <w:lang w:val="nl-NL"/>
        </w:rPr>
        <w:t>Định hướng sửa đổi, bổ sung:</w:t>
      </w:r>
    </w:p>
    <w:p w14:paraId="3481C98A" w14:textId="77777777" w:rsidR="004D0887" w:rsidRPr="008778CD" w:rsidRDefault="004D0887" w:rsidP="004D0887">
      <w:pPr>
        <w:spacing w:before="100" w:after="110"/>
        <w:ind w:firstLine="567"/>
        <w:jc w:val="both"/>
        <w:rPr>
          <w:b/>
          <w:i/>
          <w:lang w:val="nl-NL"/>
        </w:rPr>
      </w:pPr>
      <w:r w:rsidRPr="008778CD">
        <w:rPr>
          <w:b/>
          <w:i/>
          <w:lang w:val="nl-NL"/>
        </w:rPr>
        <w:t>Bỏ Điều này</w:t>
      </w:r>
      <w:r w:rsidR="00174EDF" w:rsidRPr="008778CD">
        <w:rPr>
          <w:b/>
          <w:i/>
          <w:lang w:val="nl-NL"/>
        </w:rPr>
        <w:t xml:space="preserve"> để thống nhất</w:t>
      </w:r>
      <w:r w:rsidRPr="008778CD">
        <w:rPr>
          <w:b/>
          <w:i/>
          <w:lang w:val="nl-NL"/>
        </w:rPr>
        <w:t xml:space="preserve"> thực hiện theo quy định của </w:t>
      </w:r>
      <w:r w:rsidR="00896613" w:rsidRPr="008778CD">
        <w:rPr>
          <w:b/>
          <w:i/>
          <w:lang w:val="nl-NL"/>
        </w:rPr>
        <w:t>pháp l</w:t>
      </w:r>
      <w:r w:rsidRPr="008778CD">
        <w:rPr>
          <w:b/>
          <w:i/>
          <w:lang w:val="nl-NL"/>
        </w:rPr>
        <w:t xml:space="preserve">uật </w:t>
      </w:r>
      <w:r w:rsidR="00896613" w:rsidRPr="008778CD">
        <w:rPr>
          <w:b/>
          <w:i/>
          <w:lang w:val="nl-NL"/>
        </w:rPr>
        <w:t xml:space="preserve">về </w:t>
      </w:r>
      <w:r w:rsidRPr="008778CD">
        <w:rPr>
          <w:b/>
          <w:i/>
          <w:lang w:val="nl-NL"/>
        </w:rPr>
        <w:t>quản lý thuế.</w:t>
      </w:r>
    </w:p>
    <w:p w14:paraId="721D8B3F" w14:textId="77777777" w:rsidR="00B87C59" w:rsidRPr="008778CD" w:rsidRDefault="00B87C59" w:rsidP="00A204E8">
      <w:pPr>
        <w:spacing w:before="120" w:after="120"/>
        <w:ind w:firstLine="567"/>
        <w:jc w:val="both"/>
        <w:rPr>
          <w:b/>
          <w:szCs w:val="24"/>
          <w:lang w:val="nl-NL"/>
        </w:rPr>
      </w:pPr>
      <w:r w:rsidRPr="008778CD">
        <w:rPr>
          <w:b/>
          <w:szCs w:val="24"/>
          <w:lang w:val="nl-NL"/>
        </w:rPr>
        <w:t xml:space="preserve">Điều 9. Áp dụng điều ước quốc tế </w:t>
      </w:r>
    </w:p>
    <w:p w14:paraId="7273E11A" w14:textId="77777777" w:rsidR="00B87C59" w:rsidRPr="008778CD" w:rsidRDefault="00B87C59" w:rsidP="00A204E8">
      <w:pPr>
        <w:spacing w:before="120" w:after="120"/>
        <w:ind w:firstLine="567"/>
        <w:jc w:val="both"/>
        <w:rPr>
          <w:lang w:val="nl-NL"/>
        </w:rPr>
      </w:pPr>
      <w:r w:rsidRPr="008778CD">
        <w:rPr>
          <w:lang w:val="nl-NL"/>
        </w:rPr>
        <w:t>Trường hợp điều ước quốc tế mà Cộng hòa xã hội chủ nghĩa Việt Nam là thành viên có quy định về thuế thu nhập cá nhân khác với quy định của Luật này thì áp dụng quy định của điều ước quốc tế đó.</w:t>
      </w:r>
    </w:p>
    <w:p w14:paraId="628F8DF7" w14:textId="77777777" w:rsidR="004D0887" w:rsidRPr="008778CD" w:rsidRDefault="004D0887" w:rsidP="004D0887">
      <w:pPr>
        <w:widowControl w:val="0"/>
        <w:spacing w:before="120" w:after="120"/>
        <w:ind w:firstLine="567"/>
        <w:jc w:val="both"/>
        <w:rPr>
          <w:b/>
          <w:bCs/>
          <w:i/>
          <w:lang w:val="af-ZA"/>
        </w:rPr>
      </w:pPr>
      <w:r w:rsidRPr="008778CD">
        <w:rPr>
          <w:b/>
          <w:i/>
          <w:lang w:val="nl-NL"/>
        </w:rPr>
        <w:t>Định hướng sửa đổi, bổ sung:</w:t>
      </w:r>
    </w:p>
    <w:p w14:paraId="38462FBF" w14:textId="77777777" w:rsidR="004D0887" w:rsidRPr="008778CD" w:rsidRDefault="004D0887" w:rsidP="004D0887">
      <w:pPr>
        <w:spacing w:before="100" w:after="110"/>
        <w:ind w:firstLine="567"/>
        <w:jc w:val="both"/>
        <w:rPr>
          <w:b/>
          <w:i/>
          <w:lang w:val="nl-NL"/>
        </w:rPr>
      </w:pPr>
      <w:r w:rsidRPr="008778CD">
        <w:rPr>
          <w:b/>
          <w:i/>
          <w:lang w:val="nl-NL"/>
        </w:rPr>
        <w:t>Bỏ Điều này</w:t>
      </w:r>
      <w:r w:rsidR="00174EDF" w:rsidRPr="008778CD">
        <w:rPr>
          <w:b/>
          <w:i/>
          <w:lang w:val="nl-NL"/>
        </w:rPr>
        <w:t xml:space="preserve"> để thống nhất</w:t>
      </w:r>
      <w:r w:rsidRPr="008778CD">
        <w:rPr>
          <w:b/>
          <w:i/>
          <w:lang w:val="nl-NL"/>
        </w:rPr>
        <w:t xml:space="preserve"> thực hiện theo quy định của Luật </w:t>
      </w:r>
      <w:r w:rsidR="0026489F">
        <w:rPr>
          <w:b/>
          <w:i/>
          <w:lang w:val="nl-NL"/>
        </w:rPr>
        <w:t>Đ</w:t>
      </w:r>
      <w:r w:rsidRPr="008778CD">
        <w:rPr>
          <w:b/>
          <w:i/>
          <w:lang w:val="nl-NL"/>
        </w:rPr>
        <w:t>iều ước quốc tế.</w:t>
      </w:r>
    </w:p>
    <w:p w14:paraId="77A28541" w14:textId="77777777" w:rsidR="00B87C59" w:rsidRPr="008778CD" w:rsidRDefault="00B87C59" w:rsidP="00A204E8">
      <w:pPr>
        <w:pStyle w:val="Heading1"/>
        <w:spacing w:before="360" w:line="240" w:lineRule="auto"/>
        <w:ind w:firstLine="567"/>
        <w:rPr>
          <w:rFonts w:cs="Times New Roman"/>
          <w:b w:val="0"/>
          <w:spacing w:val="0"/>
          <w:sz w:val="24"/>
          <w:szCs w:val="24"/>
        </w:rPr>
      </w:pPr>
      <w:r w:rsidRPr="008778CD">
        <w:rPr>
          <w:rFonts w:cs="Times New Roman"/>
          <w:b w:val="0"/>
          <w:spacing w:val="0"/>
          <w:sz w:val="24"/>
          <w:szCs w:val="24"/>
        </w:rPr>
        <w:lastRenderedPageBreak/>
        <w:t>CHƯƠNG II</w:t>
      </w:r>
    </w:p>
    <w:p w14:paraId="30DF0AC5" w14:textId="77777777" w:rsidR="00B87C59" w:rsidRPr="008778CD" w:rsidRDefault="00B87C59" w:rsidP="00A204E8">
      <w:pPr>
        <w:spacing w:before="140" w:after="120"/>
        <w:ind w:firstLine="567"/>
        <w:jc w:val="center"/>
        <w:rPr>
          <w:b/>
          <w:szCs w:val="24"/>
          <w:lang w:val="nl-NL"/>
        </w:rPr>
      </w:pPr>
      <w:r w:rsidRPr="008778CD">
        <w:rPr>
          <w:b/>
          <w:szCs w:val="24"/>
          <w:lang w:val="nl-NL"/>
        </w:rPr>
        <w:t>CĂN CỨ TÍNH THUẾ ĐỐI VỚI CÁ NHÂN CƯ TRÚ</w:t>
      </w:r>
    </w:p>
    <w:p w14:paraId="77AD00A7" w14:textId="77777777" w:rsidR="00B87C59" w:rsidRPr="008778CD" w:rsidRDefault="00B87C59" w:rsidP="00A204E8">
      <w:pPr>
        <w:spacing w:before="360"/>
        <w:ind w:firstLine="567"/>
        <w:jc w:val="center"/>
        <w:rPr>
          <w:b/>
          <w:szCs w:val="24"/>
          <w:lang w:val="nl-NL"/>
        </w:rPr>
      </w:pPr>
      <w:r w:rsidRPr="008778CD">
        <w:rPr>
          <w:b/>
          <w:szCs w:val="24"/>
          <w:lang w:val="nl-NL"/>
        </w:rPr>
        <w:t>Mục 1</w:t>
      </w:r>
    </w:p>
    <w:p w14:paraId="42FF05BF" w14:textId="77777777" w:rsidR="00B87C59" w:rsidRPr="008778CD" w:rsidRDefault="00B87C59" w:rsidP="00A204E8">
      <w:pPr>
        <w:spacing w:before="140" w:after="360"/>
        <w:ind w:firstLine="567"/>
        <w:jc w:val="center"/>
        <w:rPr>
          <w:b/>
          <w:szCs w:val="24"/>
          <w:lang w:val="nl-NL"/>
        </w:rPr>
      </w:pPr>
      <w:r w:rsidRPr="008778CD">
        <w:rPr>
          <w:b/>
          <w:szCs w:val="24"/>
          <w:lang w:val="nl-NL"/>
        </w:rPr>
        <w:t>XÁC ĐỊNH THU NHẬP CHỊU THUẾ VÀ THU NHẬP TÍNH THUẾ</w:t>
      </w:r>
    </w:p>
    <w:p w14:paraId="4C8C4C9F" w14:textId="77777777" w:rsidR="00F53172" w:rsidRPr="008778CD" w:rsidRDefault="00F53172" w:rsidP="00A204E8">
      <w:pPr>
        <w:spacing w:before="120" w:after="120"/>
        <w:ind w:firstLine="567"/>
        <w:jc w:val="both"/>
        <w:rPr>
          <w:b/>
          <w:lang w:val="nb-NO"/>
        </w:rPr>
      </w:pPr>
      <w:r w:rsidRPr="008778CD">
        <w:rPr>
          <w:b/>
          <w:lang w:val="nb-NO"/>
        </w:rPr>
        <w:t>Điều 10. Thuế đối với cá nhân kinh doanh</w:t>
      </w:r>
    </w:p>
    <w:p w14:paraId="3D64609B" w14:textId="77777777" w:rsidR="00F53172" w:rsidRPr="008778CD" w:rsidRDefault="00F53172" w:rsidP="00A204E8">
      <w:pPr>
        <w:widowControl w:val="0"/>
        <w:spacing w:before="120" w:after="120"/>
        <w:ind w:firstLine="567"/>
        <w:jc w:val="both"/>
        <w:rPr>
          <w:bCs/>
          <w:lang w:val="nb-NO" w:eastAsia="ja-JP"/>
        </w:rPr>
      </w:pPr>
      <w:r w:rsidRPr="008778CD">
        <w:rPr>
          <w:bCs/>
          <w:lang w:val="nb-NO" w:eastAsia="ja-JP"/>
        </w:rPr>
        <w:t>1. Cá nhân kinh doanh nộp thuế thu nhập cá nhân theo tỷ lệ trên doanh thu đối với từng lĩnh vực, ngành nghề sản xuất, kinh doanh.</w:t>
      </w:r>
    </w:p>
    <w:p w14:paraId="4EDAE2EA" w14:textId="77777777" w:rsidR="00F53172" w:rsidRPr="008778CD" w:rsidRDefault="00F53172" w:rsidP="00A204E8">
      <w:pPr>
        <w:spacing w:before="80" w:after="80"/>
        <w:ind w:firstLine="567"/>
        <w:jc w:val="both"/>
        <w:rPr>
          <w:lang w:val="nb-NO"/>
        </w:rPr>
      </w:pPr>
      <w:r w:rsidRPr="008778CD">
        <w:rPr>
          <w:lang w:val="nb-NO"/>
        </w:rPr>
        <w:t>2. Doanh thu là toàn bộ tiền bán hàng, tiền gia công, tiền hoa hồng, tiền cung ứng dịch vụ phát sinh trong kỳ tính thuế từ các hoạt động sản xuất, kinh doanh hàng hoá, dịch vụ.</w:t>
      </w:r>
    </w:p>
    <w:p w14:paraId="3E400539" w14:textId="77777777" w:rsidR="00F53172" w:rsidRPr="008778CD" w:rsidRDefault="00F53172" w:rsidP="00A204E8">
      <w:pPr>
        <w:spacing w:before="80" w:after="80"/>
        <w:ind w:firstLine="567"/>
        <w:jc w:val="both"/>
        <w:rPr>
          <w:lang w:val="nb-NO"/>
        </w:rPr>
      </w:pPr>
      <w:r w:rsidRPr="008778CD">
        <w:rPr>
          <w:lang w:val="nb-NO"/>
        </w:rPr>
        <w:t>Trường hợp cá nhân kinh doanh không xác định được doanh thu thì cơ quan thuế có thẩm quyền ấn định doanh thu theo quy định của pháp luật về quản lý thuế.</w:t>
      </w:r>
    </w:p>
    <w:p w14:paraId="391529DC" w14:textId="77777777" w:rsidR="00F53172" w:rsidRPr="008778CD" w:rsidRDefault="00F53172" w:rsidP="00A204E8">
      <w:pPr>
        <w:widowControl w:val="0"/>
        <w:spacing w:before="120" w:after="120"/>
        <w:ind w:firstLine="567"/>
        <w:jc w:val="both"/>
        <w:rPr>
          <w:lang w:val="nl-NL"/>
        </w:rPr>
      </w:pPr>
      <w:r w:rsidRPr="008778CD">
        <w:rPr>
          <w:bCs/>
          <w:lang w:val="nl-NL" w:eastAsia="ja-JP"/>
        </w:rPr>
        <w:t>3. Thuế suất:</w:t>
      </w:r>
    </w:p>
    <w:tbl>
      <w:tblPr>
        <w:tblW w:w="0" w:type="auto"/>
        <w:tblInd w:w="127" w:type="dxa"/>
        <w:tblLook w:val="04A0" w:firstRow="1" w:lastRow="0" w:firstColumn="1" w:lastColumn="0" w:noHBand="0" w:noVBand="1"/>
      </w:tblPr>
      <w:tblGrid>
        <w:gridCol w:w="8945"/>
      </w:tblGrid>
      <w:tr w:rsidR="00F53172" w:rsidRPr="008778CD" w14:paraId="4C8F6CDA" w14:textId="77777777" w:rsidTr="00D02D70">
        <w:trPr>
          <w:trHeight w:val="376"/>
        </w:trPr>
        <w:tc>
          <w:tcPr>
            <w:tcW w:w="9053" w:type="dxa"/>
          </w:tcPr>
          <w:p w14:paraId="7BF3A1B4" w14:textId="77777777" w:rsidR="00F53172" w:rsidRPr="008778CD" w:rsidRDefault="00F53172" w:rsidP="00A204E8">
            <w:pPr>
              <w:spacing w:before="120" w:after="120"/>
              <w:ind w:firstLine="567"/>
              <w:jc w:val="both"/>
              <w:rPr>
                <w:lang w:val="nl-NL"/>
              </w:rPr>
            </w:pPr>
            <w:r w:rsidRPr="008778CD">
              <w:rPr>
                <w:lang w:val="nl-NL"/>
              </w:rPr>
              <w:t>a)</w:t>
            </w:r>
            <w:r w:rsidRPr="008778CD">
              <w:rPr>
                <w:b/>
                <w:lang w:val="nl-NL"/>
              </w:rPr>
              <w:t xml:space="preserve"> </w:t>
            </w:r>
            <w:r w:rsidRPr="008778CD">
              <w:rPr>
                <w:lang w:val="nl-NL"/>
              </w:rPr>
              <w:t>Phân phối, cung cấp hàng hoá: 0,5%;</w:t>
            </w:r>
          </w:p>
        </w:tc>
      </w:tr>
      <w:tr w:rsidR="00F53172" w:rsidRPr="008778CD" w14:paraId="50AFFC4D" w14:textId="77777777" w:rsidTr="00D02D70">
        <w:trPr>
          <w:trHeight w:val="376"/>
        </w:trPr>
        <w:tc>
          <w:tcPr>
            <w:tcW w:w="9053" w:type="dxa"/>
          </w:tcPr>
          <w:p w14:paraId="354FC7C7" w14:textId="77777777" w:rsidR="00F53172" w:rsidRPr="008778CD" w:rsidRDefault="00F53172" w:rsidP="00A204E8">
            <w:pPr>
              <w:spacing w:before="120" w:after="120"/>
              <w:ind w:firstLine="567"/>
              <w:jc w:val="both"/>
              <w:rPr>
                <w:rFonts w:eastAsia="MS Mincho"/>
                <w:lang w:val="nl-NL"/>
              </w:rPr>
            </w:pPr>
            <w:r w:rsidRPr="008778CD">
              <w:rPr>
                <w:lang w:val="nl-NL"/>
              </w:rPr>
              <w:t xml:space="preserve">b) Dịch vụ, xây dựng không bao thầu nguyên vật liệu: 2% . </w:t>
            </w:r>
          </w:p>
        </w:tc>
      </w:tr>
      <w:tr w:rsidR="00F53172" w:rsidRPr="008778CD" w14:paraId="5ECA3B06" w14:textId="77777777" w:rsidTr="00D02D70">
        <w:trPr>
          <w:trHeight w:val="376"/>
        </w:trPr>
        <w:tc>
          <w:tcPr>
            <w:tcW w:w="9053" w:type="dxa"/>
          </w:tcPr>
          <w:p w14:paraId="0A6EFC1A" w14:textId="77777777" w:rsidR="00F53172" w:rsidRPr="008778CD" w:rsidRDefault="00F53172" w:rsidP="00A204E8">
            <w:pPr>
              <w:spacing w:before="120" w:after="120"/>
              <w:ind w:firstLine="567"/>
              <w:jc w:val="both"/>
              <w:rPr>
                <w:rFonts w:eastAsia="MS Mincho"/>
                <w:lang w:val="nl-NL"/>
              </w:rPr>
            </w:pPr>
            <w:r w:rsidRPr="008778CD">
              <w:rPr>
                <w:lang w:val="nl-NL"/>
              </w:rPr>
              <w:t>Riêng hoạt động cho thuê tài sản, đại lý bảo hiểm, đại lý xổ số, đại lý bán hàng đa cấp: 5%;</w:t>
            </w:r>
          </w:p>
        </w:tc>
      </w:tr>
      <w:tr w:rsidR="00F53172" w:rsidRPr="008778CD" w14:paraId="3B05CBEB" w14:textId="77777777" w:rsidTr="00D02D70">
        <w:trPr>
          <w:trHeight w:val="376"/>
        </w:trPr>
        <w:tc>
          <w:tcPr>
            <w:tcW w:w="9053" w:type="dxa"/>
          </w:tcPr>
          <w:p w14:paraId="0F473D42" w14:textId="77777777" w:rsidR="00F53172" w:rsidRPr="008778CD" w:rsidRDefault="00F53172" w:rsidP="00A204E8">
            <w:pPr>
              <w:spacing w:before="120" w:after="120"/>
              <w:ind w:firstLine="567"/>
              <w:jc w:val="both"/>
              <w:rPr>
                <w:rFonts w:eastAsia="MS Mincho"/>
                <w:lang w:val="nl-NL"/>
              </w:rPr>
            </w:pPr>
            <w:r w:rsidRPr="008778CD">
              <w:rPr>
                <w:lang w:val="nl-NL"/>
              </w:rPr>
              <w:t>c) Sản xuất, vận tải, dịch vụ có gắn với hàng hoá, xây dựng có bao thầu nguyên vật liệu: 1,5%;</w:t>
            </w:r>
          </w:p>
        </w:tc>
      </w:tr>
      <w:tr w:rsidR="00F53172" w:rsidRPr="008778CD" w14:paraId="42FA4D15" w14:textId="77777777" w:rsidTr="00D02D70">
        <w:trPr>
          <w:trHeight w:val="376"/>
        </w:trPr>
        <w:tc>
          <w:tcPr>
            <w:tcW w:w="9053" w:type="dxa"/>
          </w:tcPr>
          <w:p w14:paraId="686CC006" w14:textId="77777777" w:rsidR="00F53172" w:rsidRPr="008778CD" w:rsidRDefault="00F53172" w:rsidP="00A204E8">
            <w:pPr>
              <w:spacing w:before="120" w:after="120"/>
              <w:ind w:firstLine="567"/>
              <w:jc w:val="both"/>
              <w:rPr>
                <w:lang w:val="nl-NL"/>
              </w:rPr>
            </w:pPr>
            <w:r w:rsidRPr="008778CD">
              <w:rPr>
                <w:lang w:val="nl-NL"/>
              </w:rPr>
              <w:t>d) Hoạt động kinh doanh khác: 1%.</w:t>
            </w:r>
          </w:p>
          <w:p w14:paraId="2F0F953A" w14:textId="77777777" w:rsidR="00A204E8" w:rsidRPr="008778CD" w:rsidRDefault="00A204E8" w:rsidP="00A204E8">
            <w:pPr>
              <w:spacing w:before="120" w:after="120"/>
              <w:ind w:firstLine="567"/>
              <w:jc w:val="both"/>
              <w:rPr>
                <w:b/>
                <w:i/>
                <w:lang w:val="nl-NL"/>
              </w:rPr>
            </w:pPr>
            <w:r w:rsidRPr="008778CD">
              <w:rPr>
                <w:b/>
                <w:i/>
                <w:lang w:val="nl-NL"/>
              </w:rPr>
              <w:t>Định hướng sửa đổi, bổ sung:</w:t>
            </w:r>
          </w:p>
          <w:p w14:paraId="03DC8CE5" w14:textId="77777777" w:rsidR="004D0887" w:rsidRPr="008778CD" w:rsidRDefault="004D0887" w:rsidP="00A204E8">
            <w:pPr>
              <w:spacing w:before="120" w:after="120"/>
              <w:ind w:firstLine="567"/>
              <w:jc w:val="both"/>
              <w:rPr>
                <w:b/>
                <w:i/>
                <w:lang w:val="nb-NO"/>
              </w:rPr>
            </w:pPr>
            <w:r w:rsidRPr="008778CD">
              <w:rPr>
                <w:b/>
                <w:i/>
                <w:lang w:val="nb-NO"/>
              </w:rPr>
              <w:t xml:space="preserve">- </w:t>
            </w:r>
            <w:r w:rsidR="00B5346F" w:rsidRPr="008778CD">
              <w:rPr>
                <w:b/>
                <w:i/>
                <w:lang w:val="nb-NO"/>
              </w:rPr>
              <w:t>Sửa đổi, bổ sung quy định về doanh thu để thống nhất</w:t>
            </w:r>
            <w:r w:rsidR="00174EDF" w:rsidRPr="008778CD">
              <w:rPr>
                <w:b/>
                <w:i/>
                <w:lang w:val="nb-NO"/>
              </w:rPr>
              <w:t xml:space="preserve"> với các pháp luật liên quan. </w:t>
            </w:r>
          </w:p>
          <w:p w14:paraId="3F15D0DC" w14:textId="77777777" w:rsidR="00A204E8" w:rsidRPr="008778CD" w:rsidRDefault="004D0887" w:rsidP="00D34107">
            <w:pPr>
              <w:spacing w:before="120" w:after="120"/>
              <w:ind w:firstLine="567"/>
              <w:jc w:val="both"/>
              <w:rPr>
                <w:rFonts w:eastAsia="MS Mincho"/>
                <w:lang w:val="nl-NL"/>
              </w:rPr>
            </w:pPr>
            <w:r w:rsidRPr="008778CD">
              <w:rPr>
                <w:b/>
                <w:i/>
                <w:lang w:val="nb-NO"/>
              </w:rPr>
              <w:t xml:space="preserve">- </w:t>
            </w:r>
            <w:r w:rsidR="00A345F6" w:rsidRPr="008778CD">
              <w:rPr>
                <w:b/>
                <w:i/>
                <w:lang w:val="nb-NO"/>
              </w:rPr>
              <w:t>Rà soát</w:t>
            </w:r>
            <w:r w:rsidR="00A345F6" w:rsidRPr="008778CD">
              <w:rPr>
                <w:b/>
                <w:i/>
                <w:lang w:val="af-ZA"/>
              </w:rPr>
              <w:t xml:space="preserve"> mức thuế suất đối với một số khoản thu nhập từ </w:t>
            </w:r>
            <w:r w:rsidR="00A345F6" w:rsidRPr="008778CD">
              <w:rPr>
                <w:b/>
                <w:i/>
                <w:lang w:val="nb-NO"/>
              </w:rPr>
              <w:t>hoạt động cung cấp sản phẩm và dịch vụ phần mềm; sản phẩm và dịch vụ nội dung thông tin số về giải trí, trò chơi điện tử, phim số, ảnh số, nhạc số, quảng cáo số</w:t>
            </w:r>
            <w:r w:rsidR="00174EDF" w:rsidRPr="008778CD">
              <w:rPr>
                <w:b/>
                <w:i/>
                <w:lang w:val="nb-NO"/>
              </w:rPr>
              <w:t>.</w:t>
            </w:r>
          </w:p>
        </w:tc>
      </w:tr>
    </w:tbl>
    <w:p w14:paraId="176BEB35" w14:textId="77777777" w:rsidR="00B87C59" w:rsidRPr="008778CD" w:rsidRDefault="00B87C59" w:rsidP="00A204E8">
      <w:pPr>
        <w:spacing w:before="120" w:after="120"/>
        <w:ind w:firstLine="567"/>
        <w:jc w:val="both"/>
        <w:rPr>
          <w:b/>
          <w:szCs w:val="24"/>
          <w:lang w:val="nl-NL"/>
        </w:rPr>
      </w:pPr>
      <w:r w:rsidRPr="008778CD">
        <w:rPr>
          <w:b/>
          <w:szCs w:val="24"/>
          <w:lang w:val="nl-NL"/>
        </w:rPr>
        <w:t>Điều 11. Thu nhập chịu thuế từ tiền lương, tiền công</w:t>
      </w:r>
    </w:p>
    <w:p w14:paraId="222B1C29" w14:textId="77777777" w:rsidR="00B87C59" w:rsidRPr="008778CD" w:rsidRDefault="00B87C59" w:rsidP="00A204E8">
      <w:pPr>
        <w:spacing w:before="120" w:after="120"/>
        <w:ind w:firstLine="567"/>
        <w:jc w:val="both"/>
        <w:rPr>
          <w:szCs w:val="24"/>
          <w:lang w:val="nl-NL"/>
        </w:rPr>
      </w:pPr>
      <w:r w:rsidRPr="008778CD">
        <w:rPr>
          <w:szCs w:val="24"/>
          <w:lang w:val="nl-NL"/>
        </w:rPr>
        <w:t xml:space="preserve">1. Thu nhập chịu thuế từ tiền lương, tiền công được xác định bằng tổng số thu nhập quy định tại khoản 2 Điều 3 của Luật này mà đối tượng nộp thuế nhận được trong kỳ tính thuế. </w:t>
      </w:r>
    </w:p>
    <w:p w14:paraId="6AE40471" w14:textId="77777777" w:rsidR="00B87C59" w:rsidRPr="008778CD" w:rsidRDefault="00B87C59" w:rsidP="00A204E8">
      <w:pPr>
        <w:spacing w:before="120" w:after="120"/>
        <w:ind w:firstLine="567"/>
        <w:jc w:val="both"/>
        <w:rPr>
          <w:szCs w:val="24"/>
          <w:lang w:val="nl-NL"/>
        </w:rPr>
      </w:pPr>
      <w:r w:rsidRPr="008778CD">
        <w:rPr>
          <w:szCs w:val="24"/>
          <w:lang w:val="nl-NL"/>
        </w:rPr>
        <w:lastRenderedPageBreak/>
        <w:t xml:space="preserve">2. Thời điểm xác định thu nhập chịu thuế từ tiền lương, tiền công là thời điểm tổ chức, cá nhân trả thu nhập cho đối tượng nộp thuế hoặc thời điểm đối tượng nộp thuế nhận được thu nhập. </w:t>
      </w:r>
    </w:p>
    <w:p w14:paraId="488B620E" w14:textId="77777777" w:rsidR="00B5346F" w:rsidRPr="008778CD" w:rsidRDefault="00B5346F" w:rsidP="00B5346F">
      <w:pPr>
        <w:widowControl w:val="0"/>
        <w:spacing w:before="120" w:after="120"/>
        <w:ind w:firstLine="567"/>
        <w:jc w:val="both"/>
        <w:rPr>
          <w:b/>
          <w:bCs/>
          <w:i/>
          <w:lang w:val="af-ZA"/>
        </w:rPr>
      </w:pPr>
      <w:r w:rsidRPr="008778CD">
        <w:rPr>
          <w:b/>
          <w:i/>
          <w:lang w:val="nl-NL"/>
        </w:rPr>
        <w:t>Định hướng sửa đổi, bổ sung:</w:t>
      </w:r>
    </w:p>
    <w:p w14:paraId="263D886E" w14:textId="77777777" w:rsidR="00D34107" w:rsidRPr="008778CD" w:rsidRDefault="00E420BC" w:rsidP="00D34107">
      <w:pPr>
        <w:spacing w:before="120" w:after="120"/>
        <w:ind w:firstLine="567"/>
        <w:jc w:val="both"/>
        <w:rPr>
          <w:b/>
          <w:i/>
          <w:szCs w:val="24"/>
          <w:lang w:val="nl-NL"/>
        </w:rPr>
      </w:pPr>
      <w:r w:rsidRPr="008778CD">
        <w:rPr>
          <w:b/>
          <w:i/>
          <w:szCs w:val="24"/>
          <w:lang w:val="nl-NL"/>
        </w:rPr>
        <w:t xml:space="preserve">Bổ sung </w:t>
      </w:r>
      <w:r w:rsidR="00AB3ACE" w:rsidRPr="008778CD">
        <w:rPr>
          <w:b/>
          <w:i/>
          <w:szCs w:val="24"/>
          <w:lang w:val="nl-NL"/>
        </w:rPr>
        <w:t>cách</w:t>
      </w:r>
      <w:r w:rsidRPr="008778CD">
        <w:rPr>
          <w:b/>
          <w:i/>
          <w:szCs w:val="24"/>
          <w:lang w:val="nl-NL"/>
        </w:rPr>
        <w:t xml:space="preserve"> tính thuế đối với thu nhập chịu thuế tại Điều này và điều chỉnh tên Điều để đảm bảo tương ứng với nội dung chỉnh sửa.</w:t>
      </w:r>
    </w:p>
    <w:p w14:paraId="21A7B988" w14:textId="77777777" w:rsidR="00B87C59" w:rsidRPr="008778CD" w:rsidRDefault="00B87C59" w:rsidP="00A204E8">
      <w:pPr>
        <w:spacing w:before="120" w:after="120"/>
        <w:ind w:firstLine="567"/>
        <w:jc w:val="both"/>
        <w:rPr>
          <w:b/>
          <w:lang w:val="nl-NL"/>
        </w:rPr>
      </w:pPr>
      <w:r w:rsidRPr="008778CD">
        <w:rPr>
          <w:b/>
          <w:lang w:val="nl-NL"/>
        </w:rPr>
        <w:t xml:space="preserve">Điều 12. Thu nhập chịu thuế từ đầu tư vốn </w:t>
      </w:r>
    </w:p>
    <w:p w14:paraId="3A855A84" w14:textId="77777777" w:rsidR="00B87C59" w:rsidRPr="008778CD" w:rsidRDefault="00B87C59" w:rsidP="00A204E8">
      <w:pPr>
        <w:spacing w:before="120" w:after="120"/>
        <w:ind w:firstLine="567"/>
        <w:jc w:val="both"/>
        <w:rPr>
          <w:lang w:val="nl-NL"/>
        </w:rPr>
      </w:pPr>
      <w:r w:rsidRPr="008778CD">
        <w:rPr>
          <w:lang w:val="nl-NL"/>
        </w:rPr>
        <w:t>1. Thu nhập chịu thuế từ đầu tư vốn là tổng số các khoản thu nhập từ đầu tư vốn quy định tại khoản 3 Điều 3 của Luật này mà đối tượng nộp thuế nhận được trong kỳ tính thuế.</w:t>
      </w:r>
    </w:p>
    <w:p w14:paraId="28EE5811" w14:textId="77777777" w:rsidR="00B87C59" w:rsidRPr="008778CD" w:rsidRDefault="00B87C59" w:rsidP="00A204E8">
      <w:pPr>
        <w:spacing w:before="120" w:after="120"/>
        <w:ind w:firstLine="567"/>
        <w:jc w:val="both"/>
        <w:rPr>
          <w:lang w:val="nl-NL"/>
        </w:rPr>
      </w:pPr>
      <w:r w:rsidRPr="008778CD">
        <w:rPr>
          <w:lang w:val="nl-NL"/>
        </w:rPr>
        <w:t>2. Thời điểm xác định thu nhập chịu thuế từ đầu tư vốn là thời điểm tổ chức, cá nhân trả thu nhập cho đối tượng nộp thuế hoặc thời điểm đối tượng nộp thuế nhận được thu nhập.</w:t>
      </w:r>
    </w:p>
    <w:p w14:paraId="5AB53D0C" w14:textId="77777777" w:rsidR="00B5346F" w:rsidRPr="008778CD" w:rsidRDefault="00B5346F" w:rsidP="00B5346F">
      <w:pPr>
        <w:widowControl w:val="0"/>
        <w:spacing w:before="120" w:after="120"/>
        <w:ind w:firstLine="567"/>
        <w:jc w:val="both"/>
        <w:rPr>
          <w:b/>
          <w:bCs/>
          <w:i/>
          <w:lang w:val="af-ZA"/>
        </w:rPr>
      </w:pPr>
      <w:r w:rsidRPr="008778CD">
        <w:rPr>
          <w:b/>
          <w:i/>
          <w:lang w:val="nl-NL"/>
        </w:rPr>
        <w:t>Định hướng sửa đổi, bổ sung:</w:t>
      </w:r>
    </w:p>
    <w:p w14:paraId="75F3CA06" w14:textId="77777777" w:rsidR="00E420BC" w:rsidRPr="008778CD" w:rsidRDefault="00E420BC" w:rsidP="00E420BC">
      <w:pPr>
        <w:spacing w:before="120" w:after="120"/>
        <w:ind w:firstLine="567"/>
        <w:jc w:val="both"/>
        <w:rPr>
          <w:b/>
          <w:i/>
          <w:szCs w:val="24"/>
          <w:lang w:val="nl-NL"/>
        </w:rPr>
      </w:pPr>
      <w:r w:rsidRPr="008778CD">
        <w:rPr>
          <w:b/>
          <w:i/>
          <w:szCs w:val="24"/>
          <w:lang w:val="nl-NL"/>
        </w:rPr>
        <w:t xml:space="preserve">Bổ sung </w:t>
      </w:r>
      <w:r w:rsidR="00AB3ACE" w:rsidRPr="008778CD">
        <w:rPr>
          <w:b/>
          <w:i/>
          <w:szCs w:val="24"/>
          <w:lang w:val="nl-NL"/>
        </w:rPr>
        <w:t>cách</w:t>
      </w:r>
      <w:r w:rsidRPr="008778CD">
        <w:rPr>
          <w:b/>
          <w:i/>
          <w:szCs w:val="24"/>
          <w:lang w:val="nl-NL"/>
        </w:rPr>
        <w:t xml:space="preserve"> tính thuế đối với thu nhập chịu thuế tại Điều này và điều chỉnh tên Điều để đảm bảo tương ứng với nội dung chỉnh sửa.</w:t>
      </w:r>
    </w:p>
    <w:p w14:paraId="249A5220" w14:textId="77777777" w:rsidR="00F53172" w:rsidRPr="008778CD" w:rsidRDefault="00F53172" w:rsidP="00A204E8">
      <w:pPr>
        <w:spacing w:before="120" w:after="120"/>
        <w:ind w:firstLine="567"/>
        <w:jc w:val="both"/>
        <w:rPr>
          <w:b/>
          <w:lang w:val="nl-NL"/>
        </w:rPr>
      </w:pPr>
      <w:r w:rsidRPr="008778CD">
        <w:rPr>
          <w:b/>
          <w:lang w:val="nl-NL"/>
        </w:rPr>
        <w:t>Điều 13. Thu nhập chịu thuế từ chuyển nhượng vốn</w:t>
      </w:r>
    </w:p>
    <w:p w14:paraId="4F4D5889" w14:textId="77777777" w:rsidR="00F53172" w:rsidRPr="008778CD" w:rsidRDefault="00F53172" w:rsidP="00A204E8">
      <w:pPr>
        <w:spacing w:before="120" w:after="120"/>
        <w:ind w:firstLine="567"/>
        <w:jc w:val="both"/>
        <w:rPr>
          <w:lang w:val="nl-NL"/>
        </w:rPr>
      </w:pPr>
      <w:r w:rsidRPr="008778CD">
        <w:rPr>
          <w:lang w:val="nl-NL"/>
        </w:rPr>
        <w:t>1. Thu nhập chịu thuế từ chuyển nhượng vốn được xác định bằng giá bán trừ giá mua và các khoản chi phí hợp lý liên quan đến việc tạo ra thu nhập từ chuyển nhượng vốn.</w:t>
      </w:r>
    </w:p>
    <w:p w14:paraId="654A6179" w14:textId="77777777" w:rsidR="00F53172" w:rsidRPr="008778CD" w:rsidRDefault="00F53172" w:rsidP="00A204E8">
      <w:pPr>
        <w:spacing w:before="120" w:after="120"/>
        <w:ind w:firstLine="567"/>
        <w:jc w:val="both"/>
        <w:rPr>
          <w:spacing w:val="-6"/>
          <w:lang w:val="nl-NL"/>
        </w:rPr>
      </w:pPr>
      <w:r w:rsidRPr="008778CD">
        <w:rPr>
          <w:spacing w:val="-6"/>
          <w:lang w:val="nl-NL"/>
        </w:rPr>
        <w:t>Đối với hoạt động chuyển nhượng chứng khoán, thu nhập chịu thuế được  xác định là giá chuyển nhượng từng lần.</w:t>
      </w:r>
    </w:p>
    <w:p w14:paraId="718A59C3" w14:textId="77777777" w:rsidR="00F53172" w:rsidRPr="008778CD" w:rsidRDefault="00F53172" w:rsidP="00A204E8">
      <w:pPr>
        <w:spacing w:before="120" w:after="120"/>
        <w:ind w:firstLine="567"/>
        <w:jc w:val="both"/>
        <w:rPr>
          <w:lang w:val="nl-NL"/>
        </w:rPr>
      </w:pPr>
      <w:r w:rsidRPr="008778CD">
        <w:rPr>
          <w:lang w:val="nl-NL"/>
        </w:rPr>
        <w:t>2. Thời điểm xác định thu nhập chịu thuế từ chuyển nhượng vốn là thời điểm giao dịch chuyển nhượng vốn hoàn thành theo quy định của pháp luật.</w:t>
      </w:r>
    </w:p>
    <w:p w14:paraId="63A282E0" w14:textId="77777777" w:rsidR="00F53172" w:rsidRPr="008778CD" w:rsidRDefault="00F53172" w:rsidP="00A204E8">
      <w:pPr>
        <w:spacing w:before="120" w:after="120"/>
        <w:ind w:firstLine="567"/>
        <w:jc w:val="both"/>
        <w:rPr>
          <w:lang w:val="nl-NL"/>
        </w:rPr>
      </w:pPr>
      <w:r w:rsidRPr="008778CD">
        <w:rPr>
          <w:lang w:val="nl-NL"/>
        </w:rPr>
        <w:t>Chính phủ quy định chi tiết và hướng dẫn thi hành Điều này.</w:t>
      </w:r>
    </w:p>
    <w:p w14:paraId="6C83C116" w14:textId="77777777" w:rsidR="00A204E8" w:rsidRPr="008778CD" w:rsidRDefault="00A204E8" w:rsidP="00A204E8">
      <w:pPr>
        <w:spacing w:before="120" w:after="120"/>
        <w:ind w:firstLine="567"/>
        <w:jc w:val="both"/>
        <w:rPr>
          <w:b/>
          <w:i/>
          <w:lang w:val="nl-NL"/>
        </w:rPr>
      </w:pPr>
      <w:r w:rsidRPr="008778CD">
        <w:rPr>
          <w:b/>
          <w:i/>
          <w:lang w:val="nl-NL"/>
        </w:rPr>
        <w:t>Định hướng sửa đổi, bổ sung:</w:t>
      </w:r>
    </w:p>
    <w:p w14:paraId="1593508C" w14:textId="77777777" w:rsidR="00A204E8" w:rsidRPr="008778CD" w:rsidRDefault="006A0D82" w:rsidP="00A204E8">
      <w:pPr>
        <w:spacing w:before="120" w:after="120"/>
        <w:ind w:firstLine="567"/>
        <w:jc w:val="both"/>
        <w:rPr>
          <w:b/>
          <w:i/>
          <w:lang w:val="sv-SE"/>
        </w:rPr>
      </w:pPr>
      <w:r w:rsidRPr="008778CD">
        <w:rPr>
          <w:b/>
          <w:i/>
          <w:lang w:val="sv-SE"/>
        </w:rPr>
        <w:t xml:space="preserve">- </w:t>
      </w:r>
      <w:r w:rsidR="00A345F6" w:rsidRPr="008778CD">
        <w:rPr>
          <w:b/>
          <w:i/>
          <w:lang w:val="af-ZA"/>
        </w:rPr>
        <w:t xml:space="preserve">Rà soát sửa đổi, bổ sung quy định đối với thu nhập của cá nhân </w:t>
      </w:r>
      <w:r w:rsidR="00A345F6" w:rsidRPr="008778CD">
        <w:rPr>
          <w:b/>
          <w:i/>
          <w:lang w:val="sv-SE"/>
        </w:rPr>
        <w:t>từ hoạt động kinh doanh chứng khoán phái sinh.</w:t>
      </w:r>
    </w:p>
    <w:p w14:paraId="4F85BF89" w14:textId="77777777" w:rsidR="006A0D82" w:rsidRPr="008778CD" w:rsidRDefault="006A0D82" w:rsidP="00A204E8">
      <w:pPr>
        <w:spacing w:before="120" w:after="120"/>
        <w:ind w:firstLine="567"/>
        <w:jc w:val="both"/>
        <w:rPr>
          <w:b/>
          <w:i/>
          <w:lang w:val="sv-SE"/>
        </w:rPr>
      </w:pPr>
      <w:r w:rsidRPr="008778CD">
        <w:rPr>
          <w:b/>
          <w:i/>
          <w:lang w:val="sv-SE"/>
        </w:rPr>
        <w:t xml:space="preserve">- </w:t>
      </w:r>
      <w:r w:rsidR="00A345F6" w:rsidRPr="008778CD">
        <w:rPr>
          <w:b/>
          <w:i/>
          <w:lang w:val="sv-SE"/>
        </w:rPr>
        <w:t xml:space="preserve">Sửa đổi, bổ sung quy định về </w:t>
      </w:r>
      <w:r w:rsidR="00A15C63" w:rsidRPr="008778CD">
        <w:rPr>
          <w:b/>
          <w:i/>
          <w:lang w:val="sv-SE"/>
        </w:rPr>
        <w:t xml:space="preserve">thu nhập chịu thuế </w:t>
      </w:r>
      <w:r w:rsidR="00A345F6" w:rsidRPr="008778CD">
        <w:rPr>
          <w:b/>
          <w:i/>
          <w:lang w:val="sv-SE"/>
        </w:rPr>
        <w:t>TNCN đối với hoạt động chuyển nhượng vốn, chuyển nhượng chứng khoán của cá nhân</w:t>
      </w:r>
      <w:r w:rsidRPr="008778CD">
        <w:rPr>
          <w:b/>
          <w:i/>
          <w:lang w:val="sv-SE"/>
        </w:rPr>
        <w:t>.</w:t>
      </w:r>
    </w:p>
    <w:p w14:paraId="5911B8D8" w14:textId="77777777" w:rsidR="00E420BC" w:rsidRPr="008778CD" w:rsidRDefault="00E420BC" w:rsidP="00E420BC">
      <w:pPr>
        <w:spacing w:before="120" w:after="120"/>
        <w:ind w:firstLine="567"/>
        <w:jc w:val="both"/>
        <w:rPr>
          <w:b/>
          <w:i/>
          <w:szCs w:val="24"/>
          <w:lang w:val="nl-NL"/>
        </w:rPr>
      </w:pPr>
      <w:r w:rsidRPr="008778CD">
        <w:rPr>
          <w:b/>
          <w:i/>
          <w:szCs w:val="24"/>
          <w:lang w:val="nl-NL"/>
        </w:rPr>
        <w:t xml:space="preserve">- Bổ sung </w:t>
      </w:r>
      <w:r w:rsidR="00AB3ACE" w:rsidRPr="008778CD">
        <w:rPr>
          <w:b/>
          <w:i/>
          <w:szCs w:val="24"/>
          <w:lang w:val="nl-NL"/>
        </w:rPr>
        <w:t>cách</w:t>
      </w:r>
      <w:r w:rsidRPr="008778CD">
        <w:rPr>
          <w:b/>
          <w:i/>
          <w:szCs w:val="24"/>
          <w:lang w:val="nl-NL"/>
        </w:rPr>
        <w:t xml:space="preserve"> tính thuế đối với thu nhập chịu thuế tại Điều này và điều chỉnh tên Điều để đảm bảo tương ứng với nội dung chỉnh sửa.</w:t>
      </w:r>
    </w:p>
    <w:p w14:paraId="17ED1AA7" w14:textId="77777777" w:rsidR="00F53172" w:rsidRPr="008778CD" w:rsidRDefault="00F53172" w:rsidP="00A204E8">
      <w:pPr>
        <w:spacing w:before="120" w:after="120"/>
        <w:ind w:firstLine="567"/>
        <w:jc w:val="both"/>
        <w:rPr>
          <w:lang w:val="nl-NL"/>
        </w:rPr>
      </w:pPr>
      <w:r w:rsidRPr="008778CD">
        <w:rPr>
          <w:b/>
          <w:lang w:val="nl-NL"/>
        </w:rPr>
        <w:t>Điều 14. Thu nhập chịu thuế từ chuyển nhượng bất động sản</w:t>
      </w:r>
    </w:p>
    <w:p w14:paraId="7E242685" w14:textId="77777777" w:rsidR="00F53172" w:rsidRPr="008778CD" w:rsidDel="00E740F0" w:rsidRDefault="00F53172" w:rsidP="00A204E8">
      <w:pPr>
        <w:spacing w:before="120" w:after="120"/>
        <w:ind w:firstLine="567"/>
        <w:jc w:val="both"/>
        <w:rPr>
          <w:strike/>
          <w:lang w:val="nl-NL"/>
        </w:rPr>
      </w:pPr>
      <w:r w:rsidRPr="008778CD">
        <w:rPr>
          <w:lang w:val="nl-NL"/>
        </w:rPr>
        <w:t xml:space="preserve">1. Thu nhập chịu thuế từ chuyển nhượng bất động sản được xác định là giá chuyển nhượng từng lần.  </w:t>
      </w:r>
    </w:p>
    <w:p w14:paraId="4BE6C2D0" w14:textId="77777777" w:rsidR="00F53172" w:rsidRPr="008778CD" w:rsidRDefault="00F53172" w:rsidP="00A204E8">
      <w:pPr>
        <w:spacing w:before="120" w:after="120"/>
        <w:ind w:firstLine="567"/>
        <w:jc w:val="both"/>
        <w:rPr>
          <w:lang w:val="nl-NL"/>
        </w:rPr>
      </w:pPr>
      <w:r w:rsidRPr="008778CD">
        <w:rPr>
          <w:lang w:val="nl-NL"/>
        </w:rPr>
        <w:t>2. Chính phủ quy định nguyên tắc, phương pháp xác định giá chuyển nhượng bất động sản.</w:t>
      </w:r>
    </w:p>
    <w:p w14:paraId="6ECC8133" w14:textId="77777777" w:rsidR="00F53172" w:rsidRPr="008778CD" w:rsidRDefault="00F53172" w:rsidP="00A204E8">
      <w:pPr>
        <w:spacing w:before="120" w:after="120"/>
        <w:ind w:firstLine="567"/>
        <w:jc w:val="both"/>
        <w:rPr>
          <w:lang w:val="nl-NL"/>
        </w:rPr>
      </w:pPr>
      <w:r w:rsidRPr="008778CD">
        <w:rPr>
          <w:lang w:val="nl-NL"/>
        </w:rPr>
        <w:lastRenderedPageBreak/>
        <w:t>3. Thời điểm xác định thu nhập chịu thuế từ chuyển nhượng bất động sản là thời điểm hợp đồng chuyển nhượng có hiệu lực theo quy định của pháp luật.</w:t>
      </w:r>
    </w:p>
    <w:p w14:paraId="368560FD" w14:textId="77777777" w:rsidR="00A204E8" w:rsidRPr="008778CD" w:rsidRDefault="00A204E8" w:rsidP="00A204E8">
      <w:pPr>
        <w:spacing w:before="120" w:after="120"/>
        <w:ind w:firstLine="567"/>
        <w:jc w:val="both"/>
        <w:rPr>
          <w:b/>
          <w:i/>
          <w:lang w:val="nl-NL"/>
        </w:rPr>
      </w:pPr>
      <w:r w:rsidRPr="008778CD">
        <w:rPr>
          <w:b/>
          <w:i/>
          <w:lang w:val="nl-NL"/>
        </w:rPr>
        <w:t>Định hướng sửa đổi, bổ sung:</w:t>
      </w:r>
    </w:p>
    <w:p w14:paraId="35E68D46" w14:textId="77777777" w:rsidR="006D64D1" w:rsidRPr="008778CD" w:rsidRDefault="006D64D1" w:rsidP="00A204E8">
      <w:pPr>
        <w:spacing w:before="120" w:after="120"/>
        <w:ind w:firstLine="567"/>
        <w:jc w:val="both"/>
        <w:rPr>
          <w:b/>
          <w:i/>
          <w:lang w:val="sv-SE"/>
        </w:rPr>
      </w:pPr>
      <w:r w:rsidRPr="008778CD">
        <w:rPr>
          <w:b/>
          <w:i/>
          <w:lang w:val="af-ZA"/>
        </w:rPr>
        <w:t xml:space="preserve">- </w:t>
      </w:r>
      <w:r w:rsidR="00A345F6" w:rsidRPr="008778CD">
        <w:rPr>
          <w:b/>
          <w:i/>
          <w:lang w:val="af-ZA"/>
        </w:rPr>
        <w:t>Sửa đổi, bổ sung quy định đối với thu nhập của cá nhân từ chuyển nhượng bất động sản</w:t>
      </w:r>
      <w:r w:rsidR="002D3279" w:rsidRPr="008778CD">
        <w:rPr>
          <w:b/>
          <w:i/>
          <w:lang w:val="sv-SE"/>
        </w:rPr>
        <w:t xml:space="preserve"> </w:t>
      </w:r>
      <w:r w:rsidR="002D3279" w:rsidRPr="008778CD">
        <w:rPr>
          <w:b/>
          <w:i/>
          <w:lang w:val="af-ZA"/>
        </w:rPr>
        <w:t xml:space="preserve">để đảm bảo đồng bộ với Luật </w:t>
      </w:r>
      <w:r w:rsidR="008D608F">
        <w:rPr>
          <w:b/>
          <w:i/>
          <w:lang w:val="af-ZA"/>
        </w:rPr>
        <w:t>Đ</w:t>
      </w:r>
      <w:r w:rsidR="002D3279" w:rsidRPr="008778CD">
        <w:rPr>
          <w:b/>
          <w:i/>
          <w:lang w:val="af-ZA"/>
        </w:rPr>
        <w:t>ất đai năm 202</w:t>
      </w:r>
      <w:r w:rsidR="00023B32" w:rsidRPr="008778CD">
        <w:rPr>
          <w:b/>
          <w:i/>
          <w:lang w:val="af-ZA"/>
        </w:rPr>
        <w:t>4</w:t>
      </w:r>
      <w:r w:rsidR="002D3279" w:rsidRPr="008778CD">
        <w:rPr>
          <w:b/>
          <w:i/>
          <w:lang w:val="sv-SE"/>
        </w:rPr>
        <w:t>.</w:t>
      </w:r>
    </w:p>
    <w:p w14:paraId="68C67538" w14:textId="77777777" w:rsidR="006D64D1" w:rsidRPr="008778CD" w:rsidRDefault="006D64D1" w:rsidP="006D64D1">
      <w:pPr>
        <w:spacing w:before="140" w:after="120"/>
        <w:ind w:firstLine="567"/>
        <w:jc w:val="both"/>
        <w:rPr>
          <w:b/>
          <w:i/>
        </w:rPr>
      </w:pPr>
      <w:r w:rsidRPr="008778CD">
        <w:rPr>
          <w:b/>
          <w:i/>
        </w:rPr>
        <w:t xml:space="preserve">- Sửa đổi, bổ sung thời điểm xác định thu nhập chịu thuế đối với thu nhập từ </w:t>
      </w:r>
      <w:r w:rsidR="009F7556">
        <w:rPr>
          <w:b/>
          <w:i/>
        </w:rPr>
        <w:t>chuyển nhượng bất động sản</w:t>
      </w:r>
      <w:r w:rsidRPr="008778CD">
        <w:rPr>
          <w:b/>
          <w:i/>
        </w:rPr>
        <w:t>.</w:t>
      </w:r>
    </w:p>
    <w:p w14:paraId="208BC76D" w14:textId="77777777" w:rsidR="00E420BC" w:rsidRPr="008778CD" w:rsidRDefault="00E420BC" w:rsidP="00E420BC">
      <w:pPr>
        <w:spacing w:before="120" w:after="120"/>
        <w:ind w:firstLine="567"/>
        <w:jc w:val="both"/>
        <w:rPr>
          <w:b/>
          <w:i/>
          <w:szCs w:val="24"/>
          <w:lang w:val="nl-NL"/>
        </w:rPr>
      </w:pPr>
      <w:r w:rsidRPr="008778CD">
        <w:rPr>
          <w:b/>
          <w:i/>
          <w:szCs w:val="24"/>
          <w:lang w:val="nl-NL"/>
        </w:rPr>
        <w:t xml:space="preserve">- Bổ sung </w:t>
      </w:r>
      <w:r w:rsidR="00AB3ACE" w:rsidRPr="008778CD">
        <w:rPr>
          <w:b/>
          <w:i/>
          <w:szCs w:val="24"/>
          <w:lang w:val="nl-NL"/>
        </w:rPr>
        <w:t>cách</w:t>
      </w:r>
      <w:r w:rsidRPr="008778CD">
        <w:rPr>
          <w:b/>
          <w:i/>
          <w:szCs w:val="24"/>
          <w:lang w:val="nl-NL"/>
        </w:rPr>
        <w:t xml:space="preserve"> tính thuế đối với thu nhập chịu thuế tại Điều này và điều chỉnh tên Điều để đảm bảo tương ứng với nội dung chỉnh sửa.</w:t>
      </w:r>
    </w:p>
    <w:p w14:paraId="2D6E7186" w14:textId="77777777" w:rsidR="00B87C59" w:rsidRPr="008778CD" w:rsidRDefault="00B87C59" w:rsidP="00A204E8">
      <w:pPr>
        <w:spacing w:before="120" w:after="120"/>
        <w:ind w:firstLine="567"/>
        <w:jc w:val="both"/>
        <w:rPr>
          <w:b/>
          <w:lang w:val="nl-NL"/>
        </w:rPr>
      </w:pPr>
      <w:r w:rsidRPr="008778CD">
        <w:rPr>
          <w:b/>
          <w:lang w:val="nl-NL"/>
        </w:rPr>
        <w:t xml:space="preserve">Điều 15. Thu nhập chịu thuế từ trúng thưởng </w:t>
      </w:r>
    </w:p>
    <w:p w14:paraId="0105DBC1" w14:textId="77777777" w:rsidR="00B87C59" w:rsidRPr="008778CD" w:rsidRDefault="00B87C59" w:rsidP="00A204E8">
      <w:pPr>
        <w:spacing w:before="120" w:after="120"/>
        <w:ind w:firstLine="567"/>
        <w:jc w:val="both"/>
        <w:rPr>
          <w:lang w:val="nl-NL"/>
        </w:rPr>
      </w:pPr>
      <w:r w:rsidRPr="008778CD">
        <w:rPr>
          <w:lang w:val="nl-NL"/>
        </w:rPr>
        <w:t>1. Thu nhập chịu thuế từ trúng thưởng là phần giá trị giải thưởng vượt trên 10 triệu đồng mà đối tượng nộp thuế nhận được theo từng lần trúng thưởng.</w:t>
      </w:r>
    </w:p>
    <w:p w14:paraId="58CC25D2" w14:textId="77777777" w:rsidR="00B87C59" w:rsidRPr="008778CD" w:rsidRDefault="00B87C59" w:rsidP="00A204E8">
      <w:pPr>
        <w:spacing w:before="120" w:after="120"/>
        <w:ind w:firstLine="567"/>
        <w:jc w:val="both"/>
        <w:rPr>
          <w:lang w:val="nl-NL"/>
        </w:rPr>
      </w:pPr>
      <w:r w:rsidRPr="008778CD">
        <w:rPr>
          <w:lang w:val="nl-NL"/>
        </w:rPr>
        <w:t xml:space="preserve">2. Thời điểm xác định thu nhập chịu thuế từ trúng thưởng là thời điểm tổ chức, cá nhân trả thu nhập cho đối tượng nộp thuế. </w:t>
      </w:r>
    </w:p>
    <w:p w14:paraId="2AD3D7A9" w14:textId="77777777" w:rsidR="00B5346F" w:rsidRPr="008778CD" w:rsidRDefault="00B5346F" w:rsidP="00B5346F">
      <w:pPr>
        <w:widowControl w:val="0"/>
        <w:spacing w:before="120" w:after="120"/>
        <w:ind w:firstLine="567"/>
        <w:jc w:val="both"/>
        <w:rPr>
          <w:b/>
          <w:bCs/>
          <w:i/>
          <w:lang w:val="af-ZA"/>
        </w:rPr>
      </w:pPr>
      <w:r w:rsidRPr="008778CD">
        <w:rPr>
          <w:b/>
          <w:i/>
          <w:lang w:val="nl-NL"/>
        </w:rPr>
        <w:t>Định hướng sửa đổi, bổ sung:</w:t>
      </w:r>
    </w:p>
    <w:p w14:paraId="1C0542B1" w14:textId="77777777" w:rsidR="00E420BC" w:rsidRPr="008778CD" w:rsidRDefault="00E420BC" w:rsidP="00E420BC">
      <w:pPr>
        <w:spacing w:before="120" w:after="120"/>
        <w:ind w:firstLine="567"/>
        <w:jc w:val="both"/>
        <w:rPr>
          <w:b/>
          <w:i/>
          <w:szCs w:val="24"/>
          <w:lang w:val="nl-NL"/>
        </w:rPr>
      </w:pPr>
      <w:r w:rsidRPr="008778CD">
        <w:rPr>
          <w:b/>
          <w:i/>
          <w:szCs w:val="24"/>
          <w:lang w:val="nl-NL"/>
        </w:rPr>
        <w:t xml:space="preserve">Bổ sung </w:t>
      </w:r>
      <w:r w:rsidR="00AB3ACE" w:rsidRPr="008778CD">
        <w:rPr>
          <w:b/>
          <w:i/>
          <w:szCs w:val="24"/>
          <w:lang w:val="nl-NL"/>
        </w:rPr>
        <w:t>cách</w:t>
      </w:r>
      <w:r w:rsidRPr="008778CD">
        <w:rPr>
          <w:b/>
          <w:i/>
          <w:szCs w:val="24"/>
          <w:lang w:val="nl-NL"/>
        </w:rPr>
        <w:t xml:space="preserve"> tính thuế đối với thu nhập chịu thuế tại Điều này và điều chỉnh tên Điều để đảm bảo tương ứng với nội dung chỉnh sửa.</w:t>
      </w:r>
    </w:p>
    <w:p w14:paraId="10DC410B" w14:textId="77777777" w:rsidR="00B87C59" w:rsidRPr="008778CD" w:rsidRDefault="00B87C59" w:rsidP="00A204E8">
      <w:pPr>
        <w:spacing w:before="120" w:after="120"/>
        <w:ind w:firstLine="567"/>
        <w:jc w:val="both"/>
        <w:rPr>
          <w:b/>
          <w:szCs w:val="24"/>
          <w:lang w:val="nl-NL"/>
        </w:rPr>
      </w:pPr>
      <w:r w:rsidRPr="008778CD">
        <w:rPr>
          <w:b/>
          <w:szCs w:val="24"/>
          <w:lang w:val="nl-NL"/>
        </w:rPr>
        <w:t>Điều 16. Thu nhập chịu thuế từ bản quyền</w:t>
      </w:r>
    </w:p>
    <w:p w14:paraId="6CB7F412" w14:textId="77777777" w:rsidR="00B87C59" w:rsidRPr="008778CD" w:rsidRDefault="00B87C59" w:rsidP="00A204E8">
      <w:pPr>
        <w:spacing w:before="120" w:after="120"/>
        <w:ind w:firstLine="567"/>
        <w:jc w:val="both"/>
        <w:rPr>
          <w:szCs w:val="24"/>
          <w:lang w:val="nl-NL"/>
        </w:rPr>
      </w:pPr>
      <w:r w:rsidRPr="008778CD">
        <w:rPr>
          <w:szCs w:val="24"/>
          <w:lang w:val="nl-NL"/>
        </w:rPr>
        <w:t>1. Thu nhập chịu thuế từ bản quyền là phần thu nhập vượt trên 10 triệu đồng mà đối tượng nộp thuế nhận được khi chuyển giao, chuyển quyền sử dụng các đối tượng của quyền sở hữu trí tuệ, chuyển giao công nghệ theo từng hợp đồng.</w:t>
      </w:r>
    </w:p>
    <w:p w14:paraId="681B55C4" w14:textId="77777777" w:rsidR="00B87C59" w:rsidRPr="008778CD" w:rsidRDefault="00B87C59" w:rsidP="00A204E8">
      <w:pPr>
        <w:spacing w:before="120" w:after="120"/>
        <w:ind w:firstLine="567"/>
        <w:jc w:val="both"/>
        <w:rPr>
          <w:szCs w:val="24"/>
          <w:lang w:val="nl-NL"/>
        </w:rPr>
      </w:pPr>
      <w:r w:rsidRPr="008778CD">
        <w:rPr>
          <w:szCs w:val="24"/>
          <w:lang w:val="nl-NL"/>
        </w:rPr>
        <w:t>2. Thời điểm xác định thu nhập chịu thuế từ bản quyền là thời điểm tổ chức, cá nhân trả thu nhập cho đối tượng nộp thuế.</w:t>
      </w:r>
    </w:p>
    <w:p w14:paraId="7BB62A86" w14:textId="77777777" w:rsidR="00B5346F" w:rsidRPr="008778CD" w:rsidRDefault="00B5346F" w:rsidP="00B5346F">
      <w:pPr>
        <w:widowControl w:val="0"/>
        <w:spacing w:before="120" w:after="120"/>
        <w:ind w:firstLine="567"/>
        <w:jc w:val="both"/>
        <w:rPr>
          <w:b/>
          <w:bCs/>
          <w:i/>
          <w:lang w:val="af-ZA"/>
        </w:rPr>
      </w:pPr>
      <w:r w:rsidRPr="008778CD">
        <w:rPr>
          <w:b/>
          <w:i/>
          <w:lang w:val="nl-NL"/>
        </w:rPr>
        <w:t>Định hướng sửa đổi, bổ sung:</w:t>
      </w:r>
    </w:p>
    <w:p w14:paraId="168A4D38" w14:textId="77777777" w:rsidR="00E420BC" w:rsidRPr="008778CD" w:rsidRDefault="00E420BC" w:rsidP="00E420BC">
      <w:pPr>
        <w:spacing w:before="120" w:after="120"/>
        <w:ind w:firstLine="567"/>
        <w:jc w:val="both"/>
        <w:rPr>
          <w:b/>
          <w:i/>
          <w:szCs w:val="24"/>
          <w:lang w:val="nl-NL"/>
        </w:rPr>
      </w:pPr>
      <w:r w:rsidRPr="008778CD">
        <w:rPr>
          <w:b/>
          <w:i/>
          <w:szCs w:val="24"/>
          <w:lang w:val="nl-NL"/>
        </w:rPr>
        <w:t xml:space="preserve">Bổ sung </w:t>
      </w:r>
      <w:r w:rsidR="00AB3ACE" w:rsidRPr="008778CD">
        <w:rPr>
          <w:b/>
          <w:i/>
          <w:szCs w:val="24"/>
          <w:lang w:val="nl-NL"/>
        </w:rPr>
        <w:t>cách</w:t>
      </w:r>
      <w:r w:rsidRPr="008778CD">
        <w:rPr>
          <w:b/>
          <w:i/>
          <w:szCs w:val="24"/>
          <w:lang w:val="nl-NL"/>
        </w:rPr>
        <w:t xml:space="preserve"> tính thuế đối với thu nhập chịu thuế tại Điều này và điều chỉnh tên Điều để đảm bảo tương ứng với nội dung chỉnh sửa.</w:t>
      </w:r>
    </w:p>
    <w:p w14:paraId="52C11E9B" w14:textId="77777777" w:rsidR="00B87C59" w:rsidRPr="008778CD" w:rsidRDefault="00B87C59" w:rsidP="00A204E8">
      <w:pPr>
        <w:spacing w:before="120" w:after="120"/>
        <w:ind w:firstLine="567"/>
        <w:jc w:val="both"/>
        <w:rPr>
          <w:b/>
          <w:szCs w:val="24"/>
          <w:lang w:val="nl-NL"/>
        </w:rPr>
      </w:pPr>
      <w:r w:rsidRPr="008778CD">
        <w:rPr>
          <w:b/>
          <w:szCs w:val="24"/>
          <w:lang w:val="nl-NL"/>
        </w:rPr>
        <w:t xml:space="preserve">Điều 17. Thu nhập chịu thuế từ nhượng quyền thương mại </w:t>
      </w:r>
    </w:p>
    <w:p w14:paraId="55C0022A" w14:textId="77777777" w:rsidR="00B87C59" w:rsidRPr="008778CD" w:rsidRDefault="00B87C59" w:rsidP="00A204E8">
      <w:pPr>
        <w:spacing w:before="120" w:after="120"/>
        <w:ind w:firstLine="567"/>
        <w:jc w:val="both"/>
        <w:rPr>
          <w:szCs w:val="24"/>
          <w:lang w:val="nl-NL"/>
        </w:rPr>
      </w:pPr>
      <w:r w:rsidRPr="008778CD">
        <w:rPr>
          <w:szCs w:val="24"/>
          <w:lang w:val="nl-NL"/>
        </w:rPr>
        <w:t xml:space="preserve">1. Thu nhập chịu thuế từ nhượng quyền thương mại là phần thu nhập vượt trên 10 triệu đồng mà đối tượng nộp thuế nhận được theo từng hợp đồng nhượng quyền thương mại.  </w:t>
      </w:r>
    </w:p>
    <w:p w14:paraId="421FE7A4" w14:textId="77777777" w:rsidR="00B87C59" w:rsidRPr="008778CD" w:rsidRDefault="00B87C59" w:rsidP="00A204E8">
      <w:pPr>
        <w:spacing w:before="140" w:after="120"/>
        <w:ind w:firstLine="567"/>
        <w:jc w:val="both"/>
        <w:rPr>
          <w:szCs w:val="24"/>
          <w:lang w:val="nl-NL"/>
        </w:rPr>
      </w:pPr>
      <w:r w:rsidRPr="008778CD">
        <w:rPr>
          <w:szCs w:val="24"/>
          <w:lang w:val="nl-NL"/>
        </w:rPr>
        <w:t>2. Thời điểm xác định thu nhập chịu thuế từ nhượng quyền thương mại là thời điểm tổ chức, cá nhân trả thu nhập cho đối tượng nộp thuế.</w:t>
      </w:r>
    </w:p>
    <w:p w14:paraId="5D064502" w14:textId="77777777" w:rsidR="00B5346F" w:rsidRPr="008778CD" w:rsidRDefault="00B5346F" w:rsidP="00B5346F">
      <w:pPr>
        <w:widowControl w:val="0"/>
        <w:spacing w:before="120" w:after="120"/>
        <w:ind w:firstLine="567"/>
        <w:jc w:val="both"/>
        <w:rPr>
          <w:b/>
          <w:bCs/>
          <w:i/>
          <w:lang w:val="af-ZA"/>
        </w:rPr>
      </w:pPr>
      <w:r w:rsidRPr="008778CD">
        <w:rPr>
          <w:b/>
          <w:i/>
          <w:lang w:val="nl-NL"/>
        </w:rPr>
        <w:t>Định hướng sửa đổi, bổ sung:</w:t>
      </w:r>
    </w:p>
    <w:p w14:paraId="5492540A" w14:textId="77777777" w:rsidR="00E420BC" w:rsidRPr="008778CD" w:rsidRDefault="00E420BC" w:rsidP="00E420BC">
      <w:pPr>
        <w:spacing w:before="120" w:after="120"/>
        <w:ind w:firstLine="567"/>
        <w:jc w:val="both"/>
        <w:rPr>
          <w:b/>
          <w:i/>
          <w:szCs w:val="24"/>
          <w:lang w:val="nl-NL"/>
        </w:rPr>
      </w:pPr>
      <w:r w:rsidRPr="008778CD">
        <w:rPr>
          <w:b/>
          <w:i/>
          <w:szCs w:val="24"/>
          <w:lang w:val="nl-NL"/>
        </w:rPr>
        <w:t xml:space="preserve">Bổ sung </w:t>
      </w:r>
      <w:r w:rsidR="00AB3ACE" w:rsidRPr="008778CD">
        <w:rPr>
          <w:b/>
          <w:i/>
          <w:szCs w:val="24"/>
          <w:lang w:val="nl-NL"/>
        </w:rPr>
        <w:t>cách</w:t>
      </w:r>
      <w:r w:rsidRPr="008778CD">
        <w:rPr>
          <w:b/>
          <w:i/>
          <w:szCs w:val="24"/>
          <w:lang w:val="nl-NL"/>
        </w:rPr>
        <w:t xml:space="preserve"> tính thuế đối với thu nhập chịu thuế tại Điều này và điều chỉnh tên Điều để đảm bảo tương ứng với nội dung chỉnh sửa.</w:t>
      </w:r>
    </w:p>
    <w:p w14:paraId="0CAED635" w14:textId="77777777" w:rsidR="00B87C59" w:rsidRPr="008778CD" w:rsidRDefault="00B87C59" w:rsidP="00A204E8">
      <w:pPr>
        <w:widowControl w:val="0"/>
        <w:spacing w:before="140" w:after="120"/>
        <w:ind w:firstLine="567"/>
        <w:jc w:val="both"/>
        <w:rPr>
          <w:b/>
          <w:szCs w:val="24"/>
          <w:lang w:val="nl-NL"/>
        </w:rPr>
      </w:pPr>
      <w:r w:rsidRPr="008778CD">
        <w:rPr>
          <w:b/>
          <w:szCs w:val="24"/>
          <w:lang w:val="nl-NL"/>
        </w:rPr>
        <w:t>Điều 18. Thu nhập chịu thuế từ thừa kế, quà tặng</w:t>
      </w:r>
    </w:p>
    <w:p w14:paraId="2A5C692D" w14:textId="77777777" w:rsidR="00B87C59" w:rsidRPr="008778CD" w:rsidRDefault="00B87C59" w:rsidP="00A204E8">
      <w:pPr>
        <w:widowControl w:val="0"/>
        <w:spacing w:before="140" w:after="120"/>
        <w:ind w:firstLine="567"/>
        <w:jc w:val="both"/>
        <w:rPr>
          <w:szCs w:val="24"/>
          <w:lang w:val="nl-NL"/>
        </w:rPr>
      </w:pPr>
      <w:r w:rsidRPr="008778CD">
        <w:rPr>
          <w:szCs w:val="24"/>
          <w:lang w:val="nl-NL"/>
        </w:rPr>
        <w:lastRenderedPageBreak/>
        <w:t xml:space="preserve">1. Thu nhập chịu thuế từ thừa kế, quà tặng là phần giá trị tài sản thừa kế, quà tặng vượt trên 10 triệu đồng mà đối tượng nộp thuế nhận được theo từng lần phát sinh. </w:t>
      </w:r>
    </w:p>
    <w:p w14:paraId="363BA67C" w14:textId="77777777" w:rsidR="00B87C59" w:rsidRPr="008778CD" w:rsidRDefault="00B87C59" w:rsidP="00A204E8">
      <w:pPr>
        <w:spacing w:before="140" w:after="120"/>
        <w:ind w:firstLine="567"/>
        <w:jc w:val="both"/>
        <w:rPr>
          <w:szCs w:val="24"/>
          <w:lang w:val="nl-NL"/>
        </w:rPr>
      </w:pPr>
      <w:r w:rsidRPr="008778CD">
        <w:rPr>
          <w:szCs w:val="24"/>
          <w:lang w:val="nl-NL"/>
        </w:rPr>
        <w:t>2. Thời điểm xác định thu nhập chịu thuế được quy định như sau:</w:t>
      </w:r>
    </w:p>
    <w:p w14:paraId="296EB34C" w14:textId="77777777" w:rsidR="00B87C59" w:rsidRPr="008778CD" w:rsidRDefault="00B87C59" w:rsidP="00A204E8">
      <w:pPr>
        <w:spacing w:before="140" w:after="120"/>
        <w:ind w:firstLine="567"/>
        <w:jc w:val="both"/>
        <w:rPr>
          <w:szCs w:val="24"/>
          <w:lang w:val="nl-NL"/>
        </w:rPr>
      </w:pPr>
      <w:r w:rsidRPr="008778CD">
        <w:rPr>
          <w:szCs w:val="24"/>
          <w:lang w:val="nl-NL"/>
        </w:rPr>
        <w:t xml:space="preserve">a) Đối với thu nhập từ thừa kế là thời điểm đối tượng nộp thuế nhận được thừa kế; </w:t>
      </w:r>
    </w:p>
    <w:p w14:paraId="16E132B1" w14:textId="77777777" w:rsidR="00B87C59" w:rsidRPr="008778CD" w:rsidRDefault="00B87C59" w:rsidP="00A204E8">
      <w:pPr>
        <w:spacing w:before="140" w:after="120"/>
        <w:ind w:firstLine="567"/>
        <w:jc w:val="both"/>
        <w:rPr>
          <w:szCs w:val="24"/>
          <w:lang w:val="nl-NL"/>
        </w:rPr>
      </w:pPr>
      <w:r w:rsidRPr="008778CD">
        <w:rPr>
          <w:szCs w:val="24"/>
          <w:lang w:val="nl-NL"/>
        </w:rPr>
        <w:t>b) Đối với thu nhập từ quà tặng là thời điểm tổ chức, cá nhân tặng cho đối tượng nộp thuế hoặc thời điểm đối tượng nộp thuế nhận được thu nhập.</w:t>
      </w:r>
    </w:p>
    <w:p w14:paraId="58628019" w14:textId="77777777" w:rsidR="002E0FED" w:rsidRPr="008778CD" w:rsidRDefault="002E0FED" w:rsidP="002E0FED">
      <w:pPr>
        <w:spacing w:before="120" w:after="120"/>
        <w:ind w:firstLine="567"/>
        <w:jc w:val="both"/>
        <w:rPr>
          <w:b/>
          <w:i/>
          <w:lang w:val="nl-NL"/>
        </w:rPr>
      </w:pPr>
      <w:r w:rsidRPr="008778CD">
        <w:rPr>
          <w:b/>
          <w:i/>
          <w:lang w:val="nl-NL"/>
        </w:rPr>
        <w:t>Định hướng sửa đổi, bổ sung:</w:t>
      </w:r>
    </w:p>
    <w:p w14:paraId="55D92A14" w14:textId="77777777" w:rsidR="002E0FED" w:rsidRPr="008778CD" w:rsidRDefault="00B5346F" w:rsidP="00A204E8">
      <w:pPr>
        <w:spacing w:before="140" w:after="120"/>
        <w:ind w:firstLine="567"/>
        <w:jc w:val="both"/>
        <w:rPr>
          <w:b/>
          <w:i/>
        </w:rPr>
      </w:pPr>
      <w:r w:rsidRPr="008778CD">
        <w:rPr>
          <w:b/>
          <w:i/>
        </w:rPr>
        <w:t xml:space="preserve">- </w:t>
      </w:r>
      <w:r w:rsidR="002E0FED" w:rsidRPr="008778CD">
        <w:rPr>
          <w:b/>
          <w:i/>
        </w:rPr>
        <w:t>Sửa đổi, bổ sung thời điểm xác định thu nhập chịu thuế đối với thu nhập từ thừa kế, quà tặng.</w:t>
      </w:r>
    </w:p>
    <w:p w14:paraId="073029CB" w14:textId="77777777" w:rsidR="00E420BC" w:rsidRPr="008778CD" w:rsidRDefault="00174EDF" w:rsidP="00E420BC">
      <w:pPr>
        <w:spacing w:before="120" w:after="120"/>
        <w:ind w:firstLine="567"/>
        <w:jc w:val="both"/>
        <w:rPr>
          <w:b/>
          <w:i/>
          <w:szCs w:val="24"/>
          <w:lang w:val="nl-NL"/>
        </w:rPr>
      </w:pPr>
      <w:r w:rsidRPr="008778CD">
        <w:rPr>
          <w:b/>
          <w:i/>
          <w:szCs w:val="24"/>
          <w:lang w:val="nl-NL"/>
        </w:rPr>
        <w:t xml:space="preserve">- </w:t>
      </w:r>
      <w:r w:rsidR="00E420BC" w:rsidRPr="008778CD">
        <w:rPr>
          <w:b/>
          <w:i/>
          <w:szCs w:val="24"/>
          <w:lang w:val="nl-NL"/>
        </w:rPr>
        <w:t xml:space="preserve">Bổ sung </w:t>
      </w:r>
      <w:r w:rsidR="00AB3ACE" w:rsidRPr="008778CD">
        <w:rPr>
          <w:b/>
          <w:i/>
          <w:szCs w:val="24"/>
          <w:lang w:val="nl-NL"/>
        </w:rPr>
        <w:t>cách</w:t>
      </w:r>
      <w:r w:rsidR="00E420BC" w:rsidRPr="008778CD">
        <w:rPr>
          <w:b/>
          <w:i/>
          <w:szCs w:val="24"/>
          <w:lang w:val="nl-NL"/>
        </w:rPr>
        <w:t xml:space="preserve"> tính thuế đối với thu nhập chịu thuế tại Điều này và điều chỉnh tên Điều để đảm bảo tương ứng với nội dung chỉnh sửa.</w:t>
      </w:r>
    </w:p>
    <w:p w14:paraId="5DC01322" w14:textId="77777777" w:rsidR="00B87C59" w:rsidRPr="008778CD" w:rsidRDefault="00B87C59" w:rsidP="00A204E8">
      <w:pPr>
        <w:spacing w:before="140" w:after="120"/>
        <w:ind w:firstLine="567"/>
        <w:jc w:val="both"/>
        <w:rPr>
          <w:b/>
          <w:szCs w:val="24"/>
          <w:lang w:val="nl-NL"/>
        </w:rPr>
      </w:pPr>
      <w:r w:rsidRPr="008778CD">
        <w:rPr>
          <w:b/>
          <w:szCs w:val="24"/>
          <w:lang w:val="nl-NL"/>
        </w:rPr>
        <w:t xml:space="preserve">Điều 19. Giảm trừ gia cảnh </w:t>
      </w:r>
    </w:p>
    <w:p w14:paraId="2CAAD6A5" w14:textId="77777777" w:rsidR="00B87C59" w:rsidRPr="008778CD" w:rsidRDefault="00B87C59" w:rsidP="00A204E8">
      <w:pPr>
        <w:spacing w:before="140" w:after="120"/>
        <w:ind w:firstLine="567"/>
        <w:jc w:val="both"/>
        <w:rPr>
          <w:szCs w:val="24"/>
          <w:lang w:val="nl-NL" w:eastAsia="ja-JP"/>
        </w:rPr>
      </w:pPr>
      <w:r w:rsidRPr="008778CD">
        <w:rPr>
          <w:szCs w:val="24"/>
          <w:lang w:val="nl-NL" w:eastAsia="ja-JP"/>
        </w:rPr>
        <w:t>1. Giảm trừ gia cảnh là số tiền được trừ vào thu nhập chịu thuế trước khi tính thuế đối với thu nhập từ tiền lương, tiền công của đối tượng nộp thuế là cá nhân cư trú. Giảm trừ gia cảnh gồm hai phần sau đây:</w:t>
      </w:r>
    </w:p>
    <w:p w14:paraId="30F942DF" w14:textId="77777777" w:rsidR="00B87C59" w:rsidRPr="008778CD" w:rsidRDefault="00B87C59" w:rsidP="00A204E8">
      <w:pPr>
        <w:widowControl w:val="0"/>
        <w:spacing w:before="140" w:after="120"/>
        <w:ind w:firstLine="567"/>
        <w:jc w:val="both"/>
        <w:rPr>
          <w:bCs/>
          <w:iCs/>
          <w:szCs w:val="24"/>
          <w:lang w:val="nl-NL" w:eastAsia="ja-JP"/>
        </w:rPr>
      </w:pPr>
      <w:r w:rsidRPr="008778CD">
        <w:rPr>
          <w:bCs/>
          <w:iCs/>
          <w:szCs w:val="24"/>
          <w:lang w:val="nl-NL" w:eastAsia="ja-JP"/>
        </w:rPr>
        <w:t xml:space="preserve">a) Mức giảm trừ đối với đối tượng nộp thuế là </w:t>
      </w:r>
      <w:r w:rsidR="00F5559E" w:rsidRPr="008778CD">
        <w:rPr>
          <w:bCs/>
          <w:iCs/>
          <w:szCs w:val="24"/>
          <w:lang w:val="nl-NL" w:eastAsia="ja-JP"/>
        </w:rPr>
        <w:t xml:space="preserve">11 </w:t>
      </w:r>
      <w:r w:rsidRPr="008778CD">
        <w:rPr>
          <w:bCs/>
          <w:iCs/>
          <w:szCs w:val="24"/>
          <w:lang w:val="nl-NL" w:eastAsia="ja-JP"/>
        </w:rPr>
        <w:t>triệu đồng/tháng (</w:t>
      </w:r>
      <w:r w:rsidR="00F5559E" w:rsidRPr="008778CD">
        <w:rPr>
          <w:bCs/>
          <w:iCs/>
          <w:szCs w:val="24"/>
          <w:lang w:val="nl-NL" w:eastAsia="ja-JP"/>
        </w:rPr>
        <w:t xml:space="preserve">121 </w:t>
      </w:r>
      <w:r w:rsidRPr="008778CD">
        <w:rPr>
          <w:bCs/>
          <w:iCs/>
          <w:szCs w:val="24"/>
          <w:lang w:val="nl-NL" w:eastAsia="ja-JP"/>
        </w:rPr>
        <w:t>triệu đồng/năm);</w:t>
      </w:r>
    </w:p>
    <w:p w14:paraId="65873110" w14:textId="77777777" w:rsidR="00B87C59" w:rsidRPr="008778CD" w:rsidRDefault="00B87C59" w:rsidP="00A204E8">
      <w:pPr>
        <w:widowControl w:val="0"/>
        <w:spacing w:before="140" w:after="120"/>
        <w:ind w:firstLine="567"/>
        <w:jc w:val="both"/>
        <w:rPr>
          <w:szCs w:val="24"/>
          <w:lang w:val="nl-NL" w:eastAsia="ja-JP"/>
        </w:rPr>
      </w:pPr>
      <w:r w:rsidRPr="008778CD">
        <w:rPr>
          <w:szCs w:val="24"/>
          <w:lang w:val="nl-NL" w:eastAsia="ja-JP"/>
        </w:rPr>
        <w:t xml:space="preserve">b) Mức giảm trừ đối với mỗi người phụ thuộc là </w:t>
      </w:r>
      <w:r w:rsidR="00F5559E" w:rsidRPr="008778CD">
        <w:rPr>
          <w:szCs w:val="24"/>
          <w:lang w:val="nl-NL" w:eastAsia="ja-JP"/>
        </w:rPr>
        <w:t>4,4</w:t>
      </w:r>
      <w:r w:rsidRPr="008778CD">
        <w:rPr>
          <w:szCs w:val="24"/>
          <w:lang w:val="nl-NL" w:eastAsia="ja-JP"/>
        </w:rPr>
        <w:t xml:space="preserve"> triệu đồng/tháng.</w:t>
      </w:r>
    </w:p>
    <w:p w14:paraId="0E721AAB" w14:textId="77777777" w:rsidR="00B87C59" w:rsidRPr="008778CD" w:rsidRDefault="00B87C59" w:rsidP="00A204E8">
      <w:pPr>
        <w:widowControl w:val="0"/>
        <w:spacing w:before="140" w:after="120"/>
        <w:ind w:firstLine="567"/>
        <w:jc w:val="both"/>
        <w:rPr>
          <w:szCs w:val="24"/>
          <w:lang w:val="nl-NL" w:eastAsia="ja-JP"/>
        </w:rPr>
      </w:pPr>
      <w:r w:rsidRPr="008778CD">
        <w:rPr>
          <w:szCs w:val="24"/>
          <w:lang w:val="nl-NL" w:eastAsia="ja-JP"/>
        </w:rPr>
        <w:t>Trường hợp chỉ số giá tiêu dùng (CPI) biến động trên 20% so với thời điểm Luật có hiệu lực thi hành hoặc thời điểm điều chỉnh mức giảm trừ gia cảnh gần nhất thì Chính phủ trình Ủy ban thường vụ Quốc hội điều chỉnh mức giảm trừ gia cảnh quy định tại khoản này phù hợp với biến động của giá cả để áp dụng cho kỳ tính thuế tiếp theo.</w:t>
      </w:r>
    </w:p>
    <w:p w14:paraId="4A75BC28" w14:textId="77777777" w:rsidR="00B87C59" w:rsidRPr="008778CD" w:rsidRDefault="00B87C59" w:rsidP="00A204E8">
      <w:pPr>
        <w:spacing w:before="140" w:after="120"/>
        <w:ind w:firstLine="567"/>
        <w:jc w:val="both"/>
        <w:rPr>
          <w:szCs w:val="24"/>
          <w:lang w:val="nl-NL"/>
        </w:rPr>
      </w:pPr>
      <w:r w:rsidRPr="008778CD">
        <w:rPr>
          <w:szCs w:val="24"/>
          <w:lang w:val="nl-NL"/>
        </w:rPr>
        <w:t>2. Việc xác định mức giảm trừ gia cảnh đối với người phụ thuộc thực hiện theo nguyên tắc mỗi người phụ thuộc chỉ được tính giảm trừ một lần vào một đối tượng nộp thuế.</w:t>
      </w:r>
    </w:p>
    <w:p w14:paraId="21C0208D" w14:textId="77777777" w:rsidR="00B87C59" w:rsidRPr="008778CD" w:rsidRDefault="00B87C59" w:rsidP="00A204E8">
      <w:pPr>
        <w:spacing w:before="140" w:after="120"/>
        <w:ind w:firstLine="567"/>
        <w:jc w:val="both"/>
        <w:rPr>
          <w:szCs w:val="24"/>
          <w:lang w:val="nl-NL"/>
        </w:rPr>
      </w:pPr>
      <w:r w:rsidRPr="008778CD">
        <w:rPr>
          <w:szCs w:val="24"/>
          <w:lang w:val="nl-NL"/>
        </w:rPr>
        <w:t>3. Người phụ thuộc là người mà đối tượng nộp thuế có trách nhiệm nuôi dưỡng, bao gồm:</w:t>
      </w:r>
    </w:p>
    <w:p w14:paraId="62AD88C7" w14:textId="77777777" w:rsidR="00B87C59" w:rsidRPr="008778CD" w:rsidRDefault="00B87C59" w:rsidP="00A204E8">
      <w:pPr>
        <w:spacing w:before="140" w:after="120"/>
        <w:ind w:firstLine="567"/>
        <w:jc w:val="both"/>
        <w:rPr>
          <w:szCs w:val="24"/>
          <w:lang w:val="nl-NL"/>
        </w:rPr>
      </w:pPr>
      <w:r w:rsidRPr="008778CD">
        <w:rPr>
          <w:szCs w:val="24"/>
          <w:lang w:val="nl-NL"/>
        </w:rPr>
        <w:t xml:space="preserve">a) Con chưa thành niên; con bị tàn tật, không có khả năng lao động; </w:t>
      </w:r>
    </w:p>
    <w:p w14:paraId="3665260A" w14:textId="77777777" w:rsidR="00B87C59" w:rsidRPr="008778CD" w:rsidRDefault="00B87C59" w:rsidP="00A204E8">
      <w:pPr>
        <w:spacing w:before="140" w:after="120"/>
        <w:ind w:firstLine="567"/>
        <w:jc w:val="both"/>
        <w:rPr>
          <w:szCs w:val="24"/>
          <w:lang w:val="nl-NL"/>
        </w:rPr>
      </w:pPr>
      <w:r w:rsidRPr="008778CD">
        <w:rPr>
          <w:szCs w:val="24"/>
          <w:lang w:val="nl-NL"/>
        </w:rPr>
        <w:t>b) Các cá nhân không có thu nhập hoặc có thu nhập không vượt quá mức quy định, bao gồm con thành niên đang học đại học, cao đẳng, trung học chuyên nghiệp hoặc học nghề; vợ hoặc chồng không có khả năng lao động; bố, mẹ đã hết tuổi lao động hoặc không có khả năng lao động; những người khác không nơi nương tựa mà người nộp thuế phải trực tiếp nuôi dưỡng.</w:t>
      </w:r>
    </w:p>
    <w:p w14:paraId="61712F1D" w14:textId="77777777" w:rsidR="00B87C59" w:rsidRPr="008778CD" w:rsidRDefault="00B87C59" w:rsidP="00A204E8">
      <w:pPr>
        <w:spacing w:before="160" w:after="160"/>
        <w:ind w:firstLine="567"/>
        <w:jc w:val="both"/>
        <w:rPr>
          <w:i/>
          <w:szCs w:val="24"/>
          <w:lang w:val="nl-NL"/>
        </w:rPr>
      </w:pPr>
      <w:r w:rsidRPr="008778CD">
        <w:rPr>
          <w:szCs w:val="24"/>
          <w:lang w:val="nl-NL"/>
        </w:rPr>
        <w:t>Chính phủ quy định mức thu nhập, kê khai để xác định người phụ thuộc được tính giảm trừ gia cảnh.</w:t>
      </w:r>
      <w:r w:rsidRPr="008778CD">
        <w:rPr>
          <w:i/>
          <w:szCs w:val="24"/>
          <w:lang w:val="nl-NL"/>
        </w:rPr>
        <w:t xml:space="preserve"> </w:t>
      </w:r>
    </w:p>
    <w:p w14:paraId="4E295170" w14:textId="77777777" w:rsidR="00063053" w:rsidRPr="008778CD" w:rsidRDefault="00063053" w:rsidP="00063053">
      <w:pPr>
        <w:spacing w:before="120" w:after="120"/>
        <w:ind w:firstLine="567"/>
        <w:jc w:val="both"/>
        <w:rPr>
          <w:b/>
          <w:i/>
          <w:lang w:val="nl-NL"/>
        </w:rPr>
      </w:pPr>
      <w:r w:rsidRPr="008778CD">
        <w:rPr>
          <w:b/>
          <w:i/>
          <w:lang w:val="nl-NL"/>
        </w:rPr>
        <w:lastRenderedPageBreak/>
        <w:t>Định hướng sửa đổi, bổ sung:</w:t>
      </w:r>
    </w:p>
    <w:p w14:paraId="222610BA" w14:textId="77777777" w:rsidR="00063053" w:rsidRPr="008778CD" w:rsidRDefault="00A345F6" w:rsidP="00A204E8">
      <w:pPr>
        <w:spacing w:before="160" w:after="160"/>
        <w:ind w:firstLine="567"/>
        <w:jc w:val="both"/>
        <w:rPr>
          <w:b/>
          <w:i/>
          <w:szCs w:val="24"/>
          <w:lang w:val="nl-NL"/>
        </w:rPr>
      </w:pPr>
      <w:r w:rsidRPr="008778CD">
        <w:rPr>
          <w:b/>
          <w:bCs/>
          <w:i/>
          <w:lang w:val="af-ZA"/>
        </w:rPr>
        <w:t>Nghiên cứu điều chỉnh quy định về mức giảm trừ gia cảnh</w:t>
      </w:r>
      <w:r w:rsidR="00C30C94" w:rsidRPr="008778CD">
        <w:rPr>
          <w:b/>
          <w:bCs/>
          <w:i/>
          <w:lang w:val="af-ZA"/>
        </w:rPr>
        <w:t xml:space="preserve"> cho người nộp thuế và người phụ thuộc cho phù hợp với </w:t>
      </w:r>
      <w:r w:rsidR="00023B32" w:rsidRPr="008778CD">
        <w:rPr>
          <w:b/>
          <w:bCs/>
          <w:i/>
          <w:lang w:val="af-ZA"/>
        </w:rPr>
        <w:t>sự</w:t>
      </w:r>
      <w:r w:rsidR="00C30C94" w:rsidRPr="008778CD">
        <w:rPr>
          <w:b/>
          <w:bCs/>
          <w:i/>
          <w:lang w:val="af-ZA"/>
        </w:rPr>
        <w:t xml:space="preserve"> thay đổi của các chỉ số kinh tế vĩ mô, mức sống dân cư trong giai đoạn mới và xu thế phát triển.</w:t>
      </w:r>
    </w:p>
    <w:p w14:paraId="295C7DA6" w14:textId="77777777" w:rsidR="00B87C59" w:rsidRPr="008778CD" w:rsidRDefault="00B87C59" w:rsidP="00A204E8">
      <w:pPr>
        <w:spacing w:before="160" w:after="160"/>
        <w:ind w:firstLine="567"/>
        <w:jc w:val="both"/>
        <w:rPr>
          <w:b/>
          <w:szCs w:val="24"/>
          <w:lang w:val="nl-NL"/>
        </w:rPr>
      </w:pPr>
      <w:r w:rsidRPr="008778CD">
        <w:rPr>
          <w:b/>
          <w:szCs w:val="24"/>
          <w:lang w:val="nl-NL"/>
        </w:rPr>
        <w:t>Điều 20. Giảm trừ đối với các khoản đóng góp từ thiện, nhân đạo</w:t>
      </w:r>
    </w:p>
    <w:p w14:paraId="5C4D071E" w14:textId="77777777" w:rsidR="00B87C59" w:rsidRPr="008778CD" w:rsidRDefault="00B87C59" w:rsidP="00A204E8">
      <w:pPr>
        <w:spacing w:before="160" w:after="160"/>
        <w:ind w:firstLine="567"/>
        <w:jc w:val="both"/>
        <w:rPr>
          <w:szCs w:val="24"/>
          <w:lang w:val="nl-NL"/>
        </w:rPr>
      </w:pPr>
      <w:r w:rsidRPr="008778CD">
        <w:rPr>
          <w:szCs w:val="24"/>
          <w:lang w:val="nl-NL"/>
        </w:rPr>
        <w:t>1.</w:t>
      </w:r>
      <w:r w:rsidR="00D34107" w:rsidRPr="008778CD">
        <w:rPr>
          <w:szCs w:val="24"/>
          <w:lang w:val="nl-NL"/>
        </w:rPr>
        <w:t xml:space="preserve">  </w:t>
      </w:r>
      <w:r w:rsidRPr="008778CD">
        <w:rPr>
          <w:szCs w:val="24"/>
          <w:lang w:val="nl-NL"/>
        </w:rPr>
        <w:t xml:space="preserve">Các khoản đóng góp từ thiện, nhân đạo được trừ vào thu nhập trước khi tính thuế </w:t>
      </w:r>
      <w:r w:rsidRPr="008778CD">
        <w:rPr>
          <w:szCs w:val="24"/>
          <w:lang w:val="nl-NL" w:eastAsia="ja-JP"/>
        </w:rPr>
        <w:t>đối với thu nhập từ kinh doanh, tiền lương, tiền công của đối tượng nộp thuế là cá nhân cư trú</w:t>
      </w:r>
      <w:r w:rsidRPr="008778CD">
        <w:rPr>
          <w:szCs w:val="24"/>
          <w:lang w:val="nl-NL"/>
        </w:rPr>
        <w:t>, bao gồm:</w:t>
      </w:r>
    </w:p>
    <w:p w14:paraId="1217047C" w14:textId="77777777" w:rsidR="00B87C59" w:rsidRPr="008778CD" w:rsidRDefault="00B87C59" w:rsidP="00A204E8">
      <w:pPr>
        <w:spacing w:before="160" w:after="160"/>
        <w:ind w:firstLine="567"/>
        <w:jc w:val="both"/>
        <w:rPr>
          <w:szCs w:val="24"/>
          <w:lang w:val="nl-NL"/>
        </w:rPr>
      </w:pPr>
      <w:r w:rsidRPr="008778CD">
        <w:rPr>
          <w:szCs w:val="24"/>
          <w:lang w:val="nl-NL"/>
        </w:rPr>
        <w:t>a) Khoản đóng góp vào tổ chức, cơ sở chăm sóc, nuôi dưỡng trẻ em có hoàn cảnh đặc biệt khó khăn, người tàn tật, người già không nơi nương tựa;</w:t>
      </w:r>
    </w:p>
    <w:p w14:paraId="1813C2D2" w14:textId="77777777" w:rsidR="00B87C59" w:rsidRPr="008778CD" w:rsidRDefault="00B87C59" w:rsidP="00A204E8">
      <w:pPr>
        <w:spacing w:before="160" w:after="160"/>
        <w:ind w:firstLine="567"/>
        <w:jc w:val="both"/>
        <w:rPr>
          <w:szCs w:val="24"/>
          <w:lang w:val="nl-NL"/>
        </w:rPr>
      </w:pPr>
      <w:r w:rsidRPr="008778CD">
        <w:rPr>
          <w:szCs w:val="24"/>
          <w:lang w:val="nl-NL"/>
        </w:rPr>
        <w:t xml:space="preserve">b) Khoản đóng góp vào quỹ từ thiện, quỹ nhân đạo, quỹ khuyến học. </w:t>
      </w:r>
    </w:p>
    <w:p w14:paraId="4925A77D" w14:textId="77777777" w:rsidR="00B87C59" w:rsidRPr="008778CD" w:rsidRDefault="00B87C59" w:rsidP="00A204E8">
      <w:pPr>
        <w:spacing w:before="160" w:after="160"/>
        <w:ind w:firstLine="567"/>
        <w:jc w:val="both"/>
        <w:rPr>
          <w:szCs w:val="24"/>
          <w:lang w:val="nl-NL"/>
        </w:rPr>
      </w:pPr>
      <w:r w:rsidRPr="008778CD">
        <w:rPr>
          <w:szCs w:val="24"/>
          <w:lang w:val="nl-NL"/>
        </w:rPr>
        <w:t>2. Tổ chức, cơ sở và các quỹ quy định tại điểm a và điểm b khoản 1 Điều này phải được cơ quan nhà nước có thẩm quyền cho phép thành lập hoặc công nhận, hoạt động vì mục đích từ thiện, nhân đạo, khuyến học, không nhằm mục đích lợi nhuận.</w:t>
      </w:r>
    </w:p>
    <w:p w14:paraId="44973EE7" w14:textId="77777777" w:rsidR="00B5346F" w:rsidRPr="008778CD" w:rsidRDefault="00B5346F" w:rsidP="00B5346F">
      <w:pPr>
        <w:widowControl w:val="0"/>
        <w:spacing w:before="120" w:after="120"/>
        <w:ind w:firstLine="567"/>
        <w:jc w:val="both"/>
        <w:rPr>
          <w:b/>
          <w:bCs/>
          <w:i/>
          <w:lang w:val="af-ZA"/>
        </w:rPr>
      </w:pPr>
      <w:r w:rsidRPr="008778CD">
        <w:rPr>
          <w:b/>
          <w:i/>
          <w:lang w:val="nl-NL"/>
        </w:rPr>
        <w:t>Định hướng sửa đổi, bổ sung:</w:t>
      </w:r>
    </w:p>
    <w:p w14:paraId="7954EB3F" w14:textId="77777777" w:rsidR="00154AF3" w:rsidRPr="008778CD" w:rsidRDefault="00154AF3" w:rsidP="00154AF3">
      <w:pPr>
        <w:widowControl w:val="0"/>
        <w:spacing w:before="120" w:after="120"/>
        <w:ind w:firstLine="567"/>
        <w:jc w:val="both"/>
        <w:rPr>
          <w:b/>
          <w:bCs/>
          <w:i/>
          <w:lang w:val="af-ZA"/>
        </w:rPr>
      </w:pPr>
      <w:r w:rsidRPr="008778CD">
        <w:rPr>
          <w:b/>
          <w:bCs/>
          <w:i/>
          <w:lang w:val="af-ZA"/>
        </w:rPr>
        <w:t xml:space="preserve">Bổ sung phạm vi xác định các khoản đóng góp từ thiện, nhân đạo được giảm trừ; nghiên cứu bổ sung các khoản giảm trừ đặc thù khác để góp phần hỗ trợ người nộp thuế và thực hiện các chủ trương, chính sách của </w:t>
      </w:r>
      <w:r w:rsidR="001F7714" w:rsidRPr="008778CD">
        <w:rPr>
          <w:b/>
          <w:bCs/>
          <w:i/>
          <w:lang w:val="af-ZA"/>
        </w:rPr>
        <w:t>Đ</w:t>
      </w:r>
      <w:r w:rsidRPr="008778CD">
        <w:rPr>
          <w:b/>
          <w:bCs/>
          <w:i/>
          <w:lang w:val="af-ZA"/>
        </w:rPr>
        <w:t xml:space="preserve">ảng và </w:t>
      </w:r>
      <w:r w:rsidR="001F7714" w:rsidRPr="008778CD">
        <w:rPr>
          <w:b/>
          <w:bCs/>
          <w:i/>
          <w:lang w:val="af-ZA"/>
        </w:rPr>
        <w:t>N</w:t>
      </w:r>
      <w:r w:rsidRPr="008778CD">
        <w:rPr>
          <w:b/>
          <w:bCs/>
          <w:i/>
          <w:lang w:val="af-ZA"/>
        </w:rPr>
        <w:t>hà nước liên quan đến một số lĩnh vực như y tế, giáo dục; đồng thời giao Chính phủ quy định chi tiết và hướng dẫn thi hành để phù hợp với thực tiễn phát sinh.</w:t>
      </w:r>
    </w:p>
    <w:p w14:paraId="49D1CD17" w14:textId="77777777" w:rsidR="00B87C59" w:rsidRPr="008778CD" w:rsidRDefault="00B87C59" w:rsidP="00A204E8">
      <w:pPr>
        <w:spacing w:before="160" w:after="160"/>
        <w:ind w:firstLine="567"/>
        <w:jc w:val="both"/>
        <w:rPr>
          <w:b/>
          <w:szCs w:val="24"/>
          <w:lang w:val="nl-NL"/>
        </w:rPr>
      </w:pPr>
      <w:r w:rsidRPr="008778CD">
        <w:rPr>
          <w:b/>
          <w:szCs w:val="24"/>
          <w:lang w:val="nl-NL"/>
        </w:rPr>
        <w:t>Điều 21. Thu nhập tính thuế</w:t>
      </w:r>
    </w:p>
    <w:p w14:paraId="10B5D947" w14:textId="77777777" w:rsidR="00B87C59" w:rsidRPr="008778CD" w:rsidRDefault="00B87C59" w:rsidP="00A204E8">
      <w:pPr>
        <w:spacing w:before="160" w:after="160"/>
        <w:ind w:firstLine="567"/>
        <w:jc w:val="both"/>
        <w:rPr>
          <w:szCs w:val="24"/>
          <w:lang w:val="nl-NL"/>
        </w:rPr>
      </w:pPr>
      <w:r w:rsidRPr="008778CD">
        <w:rPr>
          <w:szCs w:val="24"/>
          <w:lang w:val="nl-NL"/>
        </w:rPr>
        <w:t>1.Thu nhập tính thuế đối với thu nhập từ tiền lương, tiền công là tổng thu nhập chịu thuế quy định tại Điều 11 của Luật này, trừ các khoản đóng góp bảo hiểm xã hội, bảo hiểm y tế, bảo hiểm thất nghiệp, bảo hiểm trách nhiệm nghề nghiệp đối với một số ngành, nghề phải tham gia bảo hiểm bắt buộc, quỹ hưu trí tự nguyện, các khoản giảm trừ quy định tại Điều 19 và Điều 20 của Luật này.</w:t>
      </w:r>
    </w:p>
    <w:p w14:paraId="2B5D3E2E" w14:textId="77777777" w:rsidR="00B87C59" w:rsidRPr="008778CD" w:rsidRDefault="00B87C59" w:rsidP="00A204E8">
      <w:pPr>
        <w:spacing w:before="160" w:after="160"/>
        <w:ind w:firstLine="567"/>
        <w:jc w:val="both"/>
        <w:rPr>
          <w:szCs w:val="24"/>
          <w:lang w:val="nl-NL"/>
        </w:rPr>
      </w:pPr>
      <w:r w:rsidRPr="008778CD">
        <w:rPr>
          <w:szCs w:val="24"/>
          <w:lang w:val="nl-NL"/>
        </w:rPr>
        <w:t>Chính phủ quy định mức tối đa được trừ đối với khoản đóng góp quỹ hưu trí tự nguyện</w:t>
      </w:r>
      <w:r w:rsidR="009216E2" w:rsidRPr="008778CD">
        <w:rPr>
          <w:szCs w:val="24"/>
          <w:lang w:val="nl-NL"/>
        </w:rPr>
        <w:t xml:space="preserve">, </w:t>
      </w:r>
      <w:r w:rsidRPr="008778CD">
        <w:rPr>
          <w:szCs w:val="24"/>
          <w:lang w:val="nl-NL"/>
        </w:rPr>
        <w:t>quy định tại khoản này.</w:t>
      </w:r>
    </w:p>
    <w:p w14:paraId="332725D5" w14:textId="77777777" w:rsidR="00B87C59" w:rsidRPr="008778CD" w:rsidRDefault="00B87C59" w:rsidP="00A204E8">
      <w:pPr>
        <w:spacing w:before="160" w:after="160"/>
        <w:ind w:firstLine="567"/>
        <w:jc w:val="both"/>
        <w:rPr>
          <w:szCs w:val="24"/>
          <w:lang w:val="nl-NL"/>
        </w:rPr>
      </w:pPr>
      <w:r w:rsidRPr="008778CD">
        <w:rPr>
          <w:szCs w:val="24"/>
          <w:lang w:val="nl-NL"/>
        </w:rPr>
        <w:t xml:space="preserve">2. Thu nhập tính thuế đối với thu nhập từ đầu tư vốn, chuyển nhượng vốn, chuyển nhượng bất động sản, trúng thưởng, tiền bản quyền, nhượng quyền thương mại, nhận thừa kế, quà tặng là thu nhập chịu thuế quy định tại các điều 12, 13, 14, 15, 16, 17 và 18 của Luật này. </w:t>
      </w:r>
    </w:p>
    <w:p w14:paraId="7FE31BEA" w14:textId="77777777" w:rsidR="009216E2" w:rsidRPr="008778CD" w:rsidRDefault="009216E2" w:rsidP="009216E2">
      <w:pPr>
        <w:spacing w:before="120" w:after="120"/>
        <w:ind w:firstLine="567"/>
        <w:jc w:val="both"/>
        <w:rPr>
          <w:b/>
          <w:i/>
          <w:lang w:val="nl-NL"/>
        </w:rPr>
      </w:pPr>
      <w:r w:rsidRPr="008778CD">
        <w:rPr>
          <w:b/>
          <w:i/>
          <w:lang w:val="nl-NL"/>
        </w:rPr>
        <w:t>Định hướng sửa đổi, bổ sung:</w:t>
      </w:r>
    </w:p>
    <w:p w14:paraId="46B2E169" w14:textId="77777777" w:rsidR="009216E2" w:rsidRPr="008778CD" w:rsidRDefault="00C30C94" w:rsidP="009216E2">
      <w:pPr>
        <w:spacing w:before="160" w:after="160"/>
        <w:ind w:firstLine="567"/>
        <w:jc w:val="both"/>
        <w:rPr>
          <w:b/>
          <w:bCs/>
          <w:i/>
          <w:lang w:val="af-ZA"/>
        </w:rPr>
      </w:pPr>
      <w:r w:rsidRPr="008778CD">
        <w:rPr>
          <w:b/>
          <w:bCs/>
          <w:i/>
          <w:lang w:val="af-ZA"/>
        </w:rPr>
        <w:t xml:space="preserve">- </w:t>
      </w:r>
      <w:r w:rsidR="009216E2" w:rsidRPr="008778CD">
        <w:rPr>
          <w:b/>
          <w:bCs/>
          <w:i/>
          <w:lang w:val="af-ZA"/>
        </w:rPr>
        <w:t xml:space="preserve">Bổ sung thêm quy định loại trừ đối với khoản đóng góp quỹ </w:t>
      </w:r>
      <w:r w:rsidR="001771CF">
        <w:rPr>
          <w:b/>
          <w:bCs/>
          <w:i/>
          <w:lang w:val="af-ZA"/>
        </w:rPr>
        <w:t xml:space="preserve">bảo hiểm </w:t>
      </w:r>
      <w:r w:rsidR="009216E2" w:rsidRPr="008778CD">
        <w:rPr>
          <w:b/>
          <w:bCs/>
          <w:i/>
          <w:lang w:val="af-ZA"/>
        </w:rPr>
        <w:t>hưu trí</w:t>
      </w:r>
      <w:r w:rsidR="001771CF">
        <w:rPr>
          <w:b/>
          <w:bCs/>
          <w:i/>
          <w:lang w:val="af-ZA"/>
        </w:rPr>
        <w:t xml:space="preserve"> bổ sung</w:t>
      </w:r>
      <w:r w:rsidR="009216E2" w:rsidRPr="008778CD">
        <w:rPr>
          <w:b/>
          <w:bCs/>
          <w:i/>
          <w:lang w:val="af-ZA"/>
        </w:rPr>
        <w:t>.</w:t>
      </w:r>
    </w:p>
    <w:p w14:paraId="577E474B" w14:textId="77777777" w:rsidR="00C30C94" w:rsidRPr="008778CD" w:rsidRDefault="00C30C94" w:rsidP="009216E2">
      <w:pPr>
        <w:spacing w:before="160" w:after="160"/>
        <w:ind w:firstLine="567"/>
        <w:jc w:val="both"/>
        <w:rPr>
          <w:b/>
          <w:bCs/>
          <w:i/>
          <w:lang w:val="af-ZA"/>
        </w:rPr>
      </w:pPr>
      <w:r w:rsidRPr="008778CD">
        <w:rPr>
          <w:b/>
          <w:bCs/>
          <w:i/>
          <w:lang w:val="af-ZA"/>
        </w:rPr>
        <w:lastRenderedPageBreak/>
        <w:t xml:space="preserve">- </w:t>
      </w:r>
      <w:r w:rsidR="00114CD9" w:rsidRPr="008778CD">
        <w:rPr>
          <w:b/>
          <w:bCs/>
          <w:i/>
          <w:lang w:val="af-ZA"/>
        </w:rPr>
        <w:t>Kết cấu lại và chuyển nội dung quy định tại Điều này vào các Điều tương ứng về từng loại thu nhập chịu thuế</w:t>
      </w:r>
      <w:r w:rsidRPr="008778CD">
        <w:rPr>
          <w:b/>
          <w:bCs/>
          <w:i/>
          <w:lang w:val="af-ZA"/>
        </w:rPr>
        <w:t>.</w:t>
      </w:r>
    </w:p>
    <w:p w14:paraId="2281F365" w14:textId="77777777" w:rsidR="00453F8B" w:rsidRPr="008778CD" w:rsidRDefault="00773292" w:rsidP="009216E2">
      <w:pPr>
        <w:spacing w:before="160" w:after="160"/>
        <w:ind w:firstLine="567"/>
        <w:jc w:val="both"/>
        <w:rPr>
          <w:b/>
          <w:i/>
          <w:szCs w:val="24"/>
          <w:lang w:val="nl-NL"/>
        </w:rPr>
      </w:pPr>
      <w:r w:rsidRPr="008778CD">
        <w:rPr>
          <w:b/>
          <w:i/>
          <w:szCs w:val="24"/>
          <w:lang w:val="nl-NL"/>
        </w:rPr>
        <w:t xml:space="preserve">   </w:t>
      </w:r>
    </w:p>
    <w:p w14:paraId="6E6339CA" w14:textId="77777777" w:rsidR="00B87C59" w:rsidRPr="008778CD" w:rsidRDefault="00B87C59" w:rsidP="00A204E8">
      <w:pPr>
        <w:spacing w:before="480"/>
        <w:ind w:firstLine="567"/>
        <w:jc w:val="center"/>
        <w:rPr>
          <w:b/>
          <w:szCs w:val="24"/>
          <w:lang w:val="nl-NL"/>
        </w:rPr>
      </w:pPr>
      <w:r w:rsidRPr="008778CD">
        <w:rPr>
          <w:b/>
          <w:szCs w:val="24"/>
          <w:lang w:val="nl-NL"/>
        </w:rPr>
        <w:t>Mục 2</w:t>
      </w:r>
    </w:p>
    <w:p w14:paraId="6FACDAE3" w14:textId="77777777" w:rsidR="00B87C59" w:rsidRPr="008778CD" w:rsidRDefault="00B87C59" w:rsidP="00A204E8">
      <w:pPr>
        <w:spacing w:before="140" w:after="480"/>
        <w:ind w:firstLine="567"/>
        <w:jc w:val="center"/>
        <w:rPr>
          <w:b/>
          <w:szCs w:val="24"/>
          <w:lang w:val="nl-NL"/>
        </w:rPr>
      </w:pPr>
      <w:r w:rsidRPr="008778CD">
        <w:rPr>
          <w:b/>
          <w:szCs w:val="24"/>
          <w:lang w:val="nl-NL"/>
        </w:rPr>
        <w:t>BIỂU THUẾ</w:t>
      </w:r>
    </w:p>
    <w:p w14:paraId="555634DE" w14:textId="77777777" w:rsidR="00B87C59" w:rsidRPr="008778CD" w:rsidRDefault="00B87C59" w:rsidP="00A204E8">
      <w:pPr>
        <w:spacing w:before="160" w:after="160"/>
        <w:ind w:firstLine="567"/>
        <w:jc w:val="both"/>
        <w:rPr>
          <w:b/>
          <w:szCs w:val="24"/>
          <w:lang w:val="nl-NL"/>
        </w:rPr>
      </w:pPr>
      <w:r w:rsidRPr="008778CD">
        <w:rPr>
          <w:b/>
          <w:szCs w:val="24"/>
          <w:lang w:val="nl-NL"/>
        </w:rPr>
        <w:t>Điều 22. Biểu thuế luỹ tiến từng phần</w:t>
      </w:r>
    </w:p>
    <w:p w14:paraId="673712F8" w14:textId="77777777" w:rsidR="00B87C59" w:rsidRPr="008778CD" w:rsidRDefault="00B87C59" w:rsidP="00A204E8">
      <w:pPr>
        <w:spacing w:before="160" w:after="160"/>
        <w:ind w:firstLine="567"/>
        <w:jc w:val="both"/>
        <w:rPr>
          <w:szCs w:val="24"/>
          <w:lang w:val="nl-NL"/>
        </w:rPr>
      </w:pPr>
      <w:r w:rsidRPr="008778CD">
        <w:rPr>
          <w:szCs w:val="24"/>
          <w:lang w:val="nl-NL"/>
        </w:rPr>
        <w:t>1. Biểu thuế luỹ tiến từng phần áp dụng đối với thu nhập tính thuế quy định tại khoản 1 Điều 21 của Luật này.</w:t>
      </w:r>
    </w:p>
    <w:p w14:paraId="46DFAAA1" w14:textId="77777777" w:rsidR="00B87C59" w:rsidRPr="008778CD" w:rsidRDefault="00B87C59" w:rsidP="00A204E8">
      <w:pPr>
        <w:spacing w:before="120" w:after="240"/>
        <w:ind w:firstLine="567"/>
        <w:jc w:val="both"/>
        <w:rPr>
          <w:szCs w:val="24"/>
          <w:lang w:val="nl-NL"/>
        </w:rPr>
      </w:pPr>
      <w:r w:rsidRPr="008778CD">
        <w:rPr>
          <w:szCs w:val="24"/>
          <w:lang w:val="nl-NL"/>
        </w:rPr>
        <w:t>2. Biểu thuế luỹ tiến từng phần được quy định như sau:</w:t>
      </w:r>
    </w:p>
    <w:tbl>
      <w:tblPr>
        <w:tblW w:w="876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3"/>
        <w:gridCol w:w="3780"/>
        <w:gridCol w:w="2940"/>
        <w:gridCol w:w="1260"/>
      </w:tblGrid>
      <w:tr w:rsidR="00B87C59" w:rsidRPr="008778CD" w14:paraId="0E96FC37" w14:textId="77777777">
        <w:trPr>
          <w:trHeight w:val="749"/>
        </w:trPr>
        <w:tc>
          <w:tcPr>
            <w:tcW w:w="783" w:type="dxa"/>
            <w:vAlign w:val="center"/>
          </w:tcPr>
          <w:p w14:paraId="0DA1C9F8" w14:textId="77777777" w:rsidR="00B87C59" w:rsidRPr="008778CD" w:rsidRDefault="00B87C59" w:rsidP="00063053">
            <w:pPr>
              <w:ind w:left="-108" w:right="-108" w:firstLine="85"/>
              <w:jc w:val="center"/>
              <w:rPr>
                <w:b/>
                <w:szCs w:val="24"/>
                <w:lang w:val="nl-NL"/>
              </w:rPr>
            </w:pPr>
            <w:r w:rsidRPr="008778CD">
              <w:rPr>
                <w:b/>
                <w:szCs w:val="24"/>
                <w:lang w:val="nl-NL"/>
              </w:rPr>
              <w:t>Bậc thuế</w:t>
            </w:r>
          </w:p>
        </w:tc>
        <w:tc>
          <w:tcPr>
            <w:tcW w:w="3780" w:type="dxa"/>
            <w:vAlign w:val="center"/>
          </w:tcPr>
          <w:p w14:paraId="12CDDCA7" w14:textId="77777777" w:rsidR="00B87C59" w:rsidRPr="008778CD" w:rsidRDefault="00B87C59" w:rsidP="00063053">
            <w:pPr>
              <w:ind w:left="-108" w:right="-108" w:firstLine="85"/>
              <w:jc w:val="center"/>
              <w:rPr>
                <w:b/>
                <w:szCs w:val="24"/>
                <w:lang w:val="nl-NL"/>
              </w:rPr>
            </w:pPr>
            <w:r w:rsidRPr="008778CD">
              <w:rPr>
                <w:b/>
                <w:szCs w:val="24"/>
                <w:lang w:val="nl-NL"/>
              </w:rPr>
              <w:t>Phần thu nhập tính thuế/năm</w:t>
            </w:r>
          </w:p>
          <w:p w14:paraId="7E96B6ED" w14:textId="77777777" w:rsidR="00B87C59" w:rsidRPr="008778CD" w:rsidRDefault="00B87C59" w:rsidP="00063053">
            <w:pPr>
              <w:ind w:left="-108" w:right="-108" w:firstLine="85"/>
              <w:jc w:val="center"/>
              <w:rPr>
                <w:b/>
                <w:szCs w:val="24"/>
                <w:lang w:val="nl-NL"/>
              </w:rPr>
            </w:pPr>
            <w:r w:rsidRPr="008778CD">
              <w:rPr>
                <w:b/>
                <w:szCs w:val="24"/>
                <w:lang w:val="nl-NL"/>
              </w:rPr>
              <w:t>(triệu đồng)</w:t>
            </w:r>
          </w:p>
        </w:tc>
        <w:tc>
          <w:tcPr>
            <w:tcW w:w="2940" w:type="dxa"/>
          </w:tcPr>
          <w:p w14:paraId="76F48E24" w14:textId="77777777" w:rsidR="00B87C59" w:rsidRPr="008778CD" w:rsidRDefault="00B87C59" w:rsidP="00063053">
            <w:pPr>
              <w:ind w:left="-108" w:right="-108" w:firstLine="85"/>
              <w:jc w:val="center"/>
              <w:rPr>
                <w:b/>
                <w:szCs w:val="24"/>
                <w:lang w:val="nl-NL"/>
              </w:rPr>
            </w:pPr>
            <w:r w:rsidRPr="008778CD">
              <w:rPr>
                <w:b/>
                <w:szCs w:val="24"/>
                <w:lang w:val="nl-NL"/>
              </w:rPr>
              <w:t xml:space="preserve">Phần thu nhập tính thuế/tháng </w:t>
            </w:r>
          </w:p>
          <w:p w14:paraId="1EFDF896" w14:textId="77777777" w:rsidR="00B87C59" w:rsidRPr="008778CD" w:rsidRDefault="00B87C59" w:rsidP="00063053">
            <w:pPr>
              <w:ind w:left="-108" w:right="-108" w:firstLine="85"/>
              <w:jc w:val="center"/>
              <w:rPr>
                <w:b/>
                <w:szCs w:val="24"/>
                <w:lang w:val="nl-NL"/>
              </w:rPr>
            </w:pPr>
            <w:r w:rsidRPr="008778CD">
              <w:rPr>
                <w:b/>
                <w:szCs w:val="24"/>
                <w:lang w:val="nl-NL"/>
              </w:rPr>
              <w:t>(triệu đồng)</w:t>
            </w:r>
          </w:p>
        </w:tc>
        <w:tc>
          <w:tcPr>
            <w:tcW w:w="1260" w:type="dxa"/>
            <w:vAlign w:val="center"/>
          </w:tcPr>
          <w:p w14:paraId="10364F90" w14:textId="77777777" w:rsidR="00B87C59" w:rsidRPr="008778CD" w:rsidRDefault="00B87C59" w:rsidP="00063053">
            <w:pPr>
              <w:ind w:left="-108" w:right="-108" w:firstLine="85"/>
              <w:jc w:val="center"/>
              <w:rPr>
                <w:b/>
                <w:szCs w:val="24"/>
                <w:lang w:val="nl-NL"/>
              </w:rPr>
            </w:pPr>
            <w:r w:rsidRPr="008778CD">
              <w:rPr>
                <w:b/>
                <w:szCs w:val="24"/>
                <w:lang w:val="nl-NL"/>
              </w:rPr>
              <w:t>Thuế suất (%)</w:t>
            </w:r>
          </w:p>
        </w:tc>
      </w:tr>
      <w:tr w:rsidR="00B87C59" w:rsidRPr="008778CD" w14:paraId="5E34512E" w14:textId="77777777">
        <w:tc>
          <w:tcPr>
            <w:tcW w:w="783" w:type="dxa"/>
          </w:tcPr>
          <w:p w14:paraId="51568699" w14:textId="77777777" w:rsidR="00B87C59" w:rsidRPr="008778CD" w:rsidRDefault="00B87C59" w:rsidP="00063053">
            <w:pPr>
              <w:ind w:left="-108" w:right="-108" w:firstLine="567"/>
              <w:jc w:val="center"/>
              <w:rPr>
                <w:szCs w:val="24"/>
                <w:lang w:val="nl-NL"/>
              </w:rPr>
            </w:pPr>
            <w:r w:rsidRPr="008778CD">
              <w:rPr>
                <w:szCs w:val="24"/>
                <w:lang w:val="nl-NL"/>
              </w:rPr>
              <w:t>1</w:t>
            </w:r>
          </w:p>
        </w:tc>
        <w:tc>
          <w:tcPr>
            <w:tcW w:w="3780" w:type="dxa"/>
          </w:tcPr>
          <w:p w14:paraId="7F767365" w14:textId="77777777" w:rsidR="00B87C59" w:rsidRPr="008778CD" w:rsidRDefault="00B87C59" w:rsidP="00063053">
            <w:pPr>
              <w:ind w:left="32" w:right="-108" w:firstLine="567"/>
              <w:jc w:val="both"/>
              <w:rPr>
                <w:szCs w:val="24"/>
                <w:lang w:val="nl-NL"/>
              </w:rPr>
            </w:pPr>
            <w:r w:rsidRPr="008778CD">
              <w:rPr>
                <w:szCs w:val="24"/>
                <w:lang w:val="nl-NL"/>
              </w:rPr>
              <w:t>Đến 60</w:t>
            </w:r>
          </w:p>
        </w:tc>
        <w:tc>
          <w:tcPr>
            <w:tcW w:w="2940" w:type="dxa"/>
          </w:tcPr>
          <w:p w14:paraId="7E35E565" w14:textId="77777777" w:rsidR="00B87C59" w:rsidRPr="008778CD" w:rsidRDefault="00B87C59" w:rsidP="00063053">
            <w:pPr>
              <w:ind w:left="32" w:right="-108" w:firstLine="567"/>
              <w:jc w:val="both"/>
              <w:rPr>
                <w:szCs w:val="24"/>
                <w:lang w:val="nl-NL"/>
              </w:rPr>
            </w:pPr>
            <w:r w:rsidRPr="008778CD">
              <w:rPr>
                <w:szCs w:val="24"/>
                <w:lang w:val="nl-NL"/>
              </w:rPr>
              <w:t>Đến 5</w:t>
            </w:r>
          </w:p>
        </w:tc>
        <w:tc>
          <w:tcPr>
            <w:tcW w:w="1260" w:type="dxa"/>
          </w:tcPr>
          <w:p w14:paraId="74AE4FB2" w14:textId="77777777" w:rsidR="00B87C59" w:rsidRPr="008778CD" w:rsidRDefault="00B87C59" w:rsidP="00063053">
            <w:pPr>
              <w:ind w:left="-108" w:right="-108" w:firstLine="567"/>
              <w:jc w:val="center"/>
              <w:rPr>
                <w:szCs w:val="24"/>
                <w:lang w:val="nl-NL"/>
              </w:rPr>
            </w:pPr>
            <w:r w:rsidRPr="008778CD">
              <w:rPr>
                <w:szCs w:val="24"/>
                <w:lang w:val="nl-NL"/>
              </w:rPr>
              <w:t>5</w:t>
            </w:r>
          </w:p>
        </w:tc>
      </w:tr>
      <w:tr w:rsidR="00B87C59" w:rsidRPr="008778CD" w14:paraId="29795B3D" w14:textId="77777777">
        <w:tc>
          <w:tcPr>
            <w:tcW w:w="783" w:type="dxa"/>
          </w:tcPr>
          <w:p w14:paraId="181B32BF" w14:textId="77777777" w:rsidR="00B87C59" w:rsidRPr="008778CD" w:rsidRDefault="00B87C59" w:rsidP="00063053">
            <w:pPr>
              <w:ind w:left="-108" w:right="-108" w:firstLine="567"/>
              <w:jc w:val="center"/>
              <w:rPr>
                <w:szCs w:val="24"/>
                <w:lang w:val="nl-NL"/>
              </w:rPr>
            </w:pPr>
            <w:r w:rsidRPr="008778CD">
              <w:rPr>
                <w:szCs w:val="24"/>
                <w:lang w:val="nl-NL"/>
              </w:rPr>
              <w:t>2</w:t>
            </w:r>
          </w:p>
        </w:tc>
        <w:tc>
          <w:tcPr>
            <w:tcW w:w="3780" w:type="dxa"/>
          </w:tcPr>
          <w:p w14:paraId="6676857A" w14:textId="77777777" w:rsidR="00B87C59" w:rsidRPr="008778CD" w:rsidRDefault="00B87C59" w:rsidP="00063053">
            <w:pPr>
              <w:ind w:left="32" w:right="-108" w:firstLine="567"/>
              <w:jc w:val="both"/>
              <w:rPr>
                <w:szCs w:val="24"/>
                <w:lang w:val="nl-NL"/>
              </w:rPr>
            </w:pPr>
            <w:r w:rsidRPr="008778CD">
              <w:rPr>
                <w:szCs w:val="24"/>
                <w:lang w:val="nl-NL"/>
              </w:rPr>
              <w:t>Trên 60 đến 120</w:t>
            </w:r>
          </w:p>
        </w:tc>
        <w:tc>
          <w:tcPr>
            <w:tcW w:w="2940" w:type="dxa"/>
          </w:tcPr>
          <w:p w14:paraId="6BEB8D15" w14:textId="77777777" w:rsidR="00B87C59" w:rsidRPr="008778CD" w:rsidRDefault="00B87C59" w:rsidP="00063053">
            <w:pPr>
              <w:ind w:left="32" w:right="-108" w:firstLine="567"/>
              <w:jc w:val="both"/>
              <w:rPr>
                <w:szCs w:val="24"/>
                <w:lang w:val="nl-NL"/>
              </w:rPr>
            </w:pPr>
            <w:r w:rsidRPr="008778CD">
              <w:rPr>
                <w:szCs w:val="24"/>
                <w:lang w:val="nl-NL"/>
              </w:rPr>
              <w:t>Trên 5 đến 10</w:t>
            </w:r>
          </w:p>
        </w:tc>
        <w:tc>
          <w:tcPr>
            <w:tcW w:w="1260" w:type="dxa"/>
          </w:tcPr>
          <w:p w14:paraId="469050D2" w14:textId="77777777" w:rsidR="00B87C59" w:rsidRPr="008778CD" w:rsidRDefault="00B87C59" w:rsidP="00063053">
            <w:pPr>
              <w:ind w:left="-108" w:right="-108" w:firstLine="567"/>
              <w:jc w:val="center"/>
              <w:rPr>
                <w:szCs w:val="24"/>
                <w:lang w:val="nl-NL"/>
              </w:rPr>
            </w:pPr>
            <w:r w:rsidRPr="008778CD">
              <w:rPr>
                <w:szCs w:val="24"/>
                <w:lang w:val="nl-NL"/>
              </w:rPr>
              <w:t>10</w:t>
            </w:r>
          </w:p>
        </w:tc>
      </w:tr>
      <w:tr w:rsidR="00B87C59" w:rsidRPr="008778CD" w14:paraId="7579FE29" w14:textId="77777777">
        <w:tc>
          <w:tcPr>
            <w:tcW w:w="783" w:type="dxa"/>
          </w:tcPr>
          <w:p w14:paraId="2FADE98F" w14:textId="77777777" w:rsidR="00B87C59" w:rsidRPr="008778CD" w:rsidRDefault="00B87C59" w:rsidP="00063053">
            <w:pPr>
              <w:ind w:left="-108" w:right="-108" w:firstLine="567"/>
              <w:jc w:val="center"/>
              <w:rPr>
                <w:szCs w:val="24"/>
                <w:lang w:val="nl-NL"/>
              </w:rPr>
            </w:pPr>
            <w:r w:rsidRPr="008778CD">
              <w:rPr>
                <w:szCs w:val="24"/>
                <w:lang w:val="nl-NL"/>
              </w:rPr>
              <w:t>3</w:t>
            </w:r>
          </w:p>
        </w:tc>
        <w:tc>
          <w:tcPr>
            <w:tcW w:w="3780" w:type="dxa"/>
          </w:tcPr>
          <w:p w14:paraId="3DE5E7D8" w14:textId="77777777" w:rsidR="00B87C59" w:rsidRPr="008778CD" w:rsidRDefault="00B87C59" w:rsidP="00063053">
            <w:pPr>
              <w:ind w:left="32" w:right="-108" w:firstLine="567"/>
              <w:jc w:val="both"/>
              <w:rPr>
                <w:szCs w:val="24"/>
                <w:lang w:val="nl-NL"/>
              </w:rPr>
            </w:pPr>
            <w:r w:rsidRPr="008778CD">
              <w:rPr>
                <w:szCs w:val="24"/>
                <w:lang w:val="nl-NL"/>
              </w:rPr>
              <w:t>Trên 120 đến 216</w:t>
            </w:r>
          </w:p>
        </w:tc>
        <w:tc>
          <w:tcPr>
            <w:tcW w:w="2940" w:type="dxa"/>
          </w:tcPr>
          <w:p w14:paraId="37FC1B97" w14:textId="77777777" w:rsidR="00B87C59" w:rsidRPr="008778CD" w:rsidRDefault="00B87C59" w:rsidP="00063053">
            <w:pPr>
              <w:ind w:left="32" w:right="-108" w:firstLine="567"/>
              <w:jc w:val="both"/>
              <w:rPr>
                <w:szCs w:val="24"/>
                <w:lang w:val="nl-NL"/>
              </w:rPr>
            </w:pPr>
            <w:r w:rsidRPr="008778CD">
              <w:rPr>
                <w:szCs w:val="24"/>
                <w:lang w:val="nl-NL"/>
              </w:rPr>
              <w:t>Trên 10 đến 18</w:t>
            </w:r>
          </w:p>
        </w:tc>
        <w:tc>
          <w:tcPr>
            <w:tcW w:w="1260" w:type="dxa"/>
          </w:tcPr>
          <w:p w14:paraId="5DBB4CB1" w14:textId="77777777" w:rsidR="00B87C59" w:rsidRPr="008778CD" w:rsidRDefault="00B87C59" w:rsidP="00063053">
            <w:pPr>
              <w:ind w:left="-108" w:right="-108" w:firstLine="567"/>
              <w:jc w:val="center"/>
              <w:rPr>
                <w:szCs w:val="24"/>
                <w:lang w:val="nl-NL"/>
              </w:rPr>
            </w:pPr>
            <w:r w:rsidRPr="008778CD">
              <w:rPr>
                <w:szCs w:val="24"/>
                <w:lang w:val="nl-NL"/>
              </w:rPr>
              <w:t>15</w:t>
            </w:r>
          </w:p>
        </w:tc>
      </w:tr>
      <w:tr w:rsidR="00B87C59" w:rsidRPr="008778CD" w14:paraId="5F023102" w14:textId="77777777">
        <w:tc>
          <w:tcPr>
            <w:tcW w:w="783" w:type="dxa"/>
          </w:tcPr>
          <w:p w14:paraId="64185F42" w14:textId="77777777" w:rsidR="00B87C59" w:rsidRPr="008778CD" w:rsidRDefault="00B87C59" w:rsidP="00063053">
            <w:pPr>
              <w:ind w:left="-108" w:right="-108" w:firstLine="567"/>
              <w:jc w:val="center"/>
              <w:rPr>
                <w:szCs w:val="24"/>
                <w:lang w:val="nl-NL"/>
              </w:rPr>
            </w:pPr>
            <w:r w:rsidRPr="008778CD">
              <w:rPr>
                <w:szCs w:val="24"/>
                <w:lang w:val="nl-NL"/>
              </w:rPr>
              <w:t>4</w:t>
            </w:r>
          </w:p>
        </w:tc>
        <w:tc>
          <w:tcPr>
            <w:tcW w:w="3780" w:type="dxa"/>
          </w:tcPr>
          <w:p w14:paraId="160B4444" w14:textId="77777777" w:rsidR="00B87C59" w:rsidRPr="008778CD" w:rsidRDefault="00B87C59" w:rsidP="00063053">
            <w:pPr>
              <w:ind w:left="32" w:right="-108" w:firstLine="567"/>
              <w:jc w:val="both"/>
              <w:rPr>
                <w:szCs w:val="24"/>
                <w:lang w:val="nl-NL"/>
              </w:rPr>
            </w:pPr>
            <w:r w:rsidRPr="008778CD">
              <w:rPr>
                <w:szCs w:val="24"/>
                <w:lang w:val="nl-NL"/>
              </w:rPr>
              <w:t>Trên 216 đến 384</w:t>
            </w:r>
          </w:p>
        </w:tc>
        <w:tc>
          <w:tcPr>
            <w:tcW w:w="2940" w:type="dxa"/>
          </w:tcPr>
          <w:p w14:paraId="49469DA6" w14:textId="77777777" w:rsidR="00B87C59" w:rsidRPr="008778CD" w:rsidRDefault="00B87C59" w:rsidP="00063053">
            <w:pPr>
              <w:ind w:left="32" w:right="-108" w:firstLine="567"/>
              <w:jc w:val="both"/>
              <w:rPr>
                <w:szCs w:val="24"/>
                <w:lang w:val="nl-NL"/>
              </w:rPr>
            </w:pPr>
            <w:r w:rsidRPr="008778CD">
              <w:rPr>
                <w:szCs w:val="24"/>
                <w:lang w:val="nl-NL"/>
              </w:rPr>
              <w:t>Trên 18 đến 32</w:t>
            </w:r>
          </w:p>
        </w:tc>
        <w:tc>
          <w:tcPr>
            <w:tcW w:w="1260" w:type="dxa"/>
          </w:tcPr>
          <w:p w14:paraId="351AC4F1" w14:textId="77777777" w:rsidR="00B87C59" w:rsidRPr="008778CD" w:rsidRDefault="00B87C59" w:rsidP="00063053">
            <w:pPr>
              <w:ind w:left="-108" w:right="-108" w:firstLine="567"/>
              <w:jc w:val="center"/>
              <w:rPr>
                <w:szCs w:val="24"/>
                <w:lang w:val="nl-NL"/>
              </w:rPr>
            </w:pPr>
            <w:r w:rsidRPr="008778CD">
              <w:rPr>
                <w:szCs w:val="24"/>
                <w:lang w:val="nl-NL"/>
              </w:rPr>
              <w:t>20</w:t>
            </w:r>
          </w:p>
        </w:tc>
      </w:tr>
      <w:tr w:rsidR="00B87C59" w:rsidRPr="008778CD" w14:paraId="02292A92" w14:textId="77777777">
        <w:tc>
          <w:tcPr>
            <w:tcW w:w="783" w:type="dxa"/>
          </w:tcPr>
          <w:p w14:paraId="721F034C" w14:textId="77777777" w:rsidR="00B87C59" w:rsidRPr="008778CD" w:rsidRDefault="00B87C59" w:rsidP="00063053">
            <w:pPr>
              <w:ind w:left="-108" w:right="-108" w:firstLine="567"/>
              <w:jc w:val="center"/>
              <w:rPr>
                <w:szCs w:val="24"/>
                <w:lang w:val="nl-NL"/>
              </w:rPr>
            </w:pPr>
            <w:r w:rsidRPr="008778CD">
              <w:rPr>
                <w:szCs w:val="24"/>
                <w:lang w:val="nl-NL"/>
              </w:rPr>
              <w:t>5</w:t>
            </w:r>
          </w:p>
        </w:tc>
        <w:tc>
          <w:tcPr>
            <w:tcW w:w="3780" w:type="dxa"/>
          </w:tcPr>
          <w:p w14:paraId="2ACE7831" w14:textId="77777777" w:rsidR="00B87C59" w:rsidRPr="008778CD" w:rsidRDefault="00B87C59" w:rsidP="00063053">
            <w:pPr>
              <w:ind w:left="32" w:right="-108" w:firstLine="567"/>
              <w:jc w:val="both"/>
              <w:rPr>
                <w:szCs w:val="24"/>
                <w:lang w:val="nl-NL"/>
              </w:rPr>
            </w:pPr>
            <w:r w:rsidRPr="008778CD">
              <w:rPr>
                <w:szCs w:val="24"/>
                <w:lang w:val="nl-NL"/>
              </w:rPr>
              <w:t>Trên 384 đến 624</w:t>
            </w:r>
          </w:p>
        </w:tc>
        <w:tc>
          <w:tcPr>
            <w:tcW w:w="2940" w:type="dxa"/>
          </w:tcPr>
          <w:p w14:paraId="4DE5B3C3" w14:textId="77777777" w:rsidR="00B87C59" w:rsidRPr="008778CD" w:rsidRDefault="00B87C59" w:rsidP="00063053">
            <w:pPr>
              <w:ind w:left="32" w:right="-108" w:firstLine="567"/>
              <w:jc w:val="both"/>
              <w:rPr>
                <w:szCs w:val="24"/>
                <w:lang w:val="nl-NL"/>
              </w:rPr>
            </w:pPr>
            <w:r w:rsidRPr="008778CD">
              <w:rPr>
                <w:szCs w:val="24"/>
                <w:lang w:val="nl-NL"/>
              </w:rPr>
              <w:t>Trên 32 đến 52</w:t>
            </w:r>
          </w:p>
        </w:tc>
        <w:tc>
          <w:tcPr>
            <w:tcW w:w="1260" w:type="dxa"/>
          </w:tcPr>
          <w:p w14:paraId="002E1004" w14:textId="77777777" w:rsidR="00B87C59" w:rsidRPr="008778CD" w:rsidRDefault="00B87C59" w:rsidP="00063053">
            <w:pPr>
              <w:ind w:left="-108" w:right="-108" w:firstLine="567"/>
              <w:jc w:val="center"/>
              <w:rPr>
                <w:szCs w:val="24"/>
                <w:lang w:val="nl-NL"/>
              </w:rPr>
            </w:pPr>
            <w:r w:rsidRPr="008778CD">
              <w:rPr>
                <w:szCs w:val="24"/>
                <w:lang w:val="nl-NL"/>
              </w:rPr>
              <w:t>25</w:t>
            </w:r>
          </w:p>
        </w:tc>
      </w:tr>
      <w:tr w:rsidR="00B87C59" w:rsidRPr="008778CD" w14:paraId="1601C4EE" w14:textId="77777777">
        <w:tc>
          <w:tcPr>
            <w:tcW w:w="783" w:type="dxa"/>
          </w:tcPr>
          <w:p w14:paraId="0052D09A" w14:textId="77777777" w:rsidR="00B87C59" w:rsidRPr="008778CD" w:rsidRDefault="00B87C59" w:rsidP="00063053">
            <w:pPr>
              <w:ind w:left="-108" w:right="-108" w:firstLine="567"/>
              <w:jc w:val="center"/>
              <w:rPr>
                <w:szCs w:val="24"/>
                <w:lang w:val="nl-NL"/>
              </w:rPr>
            </w:pPr>
            <w:r w:rsidRPr="008778CD">
              <w:rPr>
                <w:szCs w:val="24"/>
                <w:lang w:val="nl-NL"/>
              </w:rPr>
              <w:t>6</w:t>
            </w:r>
          </w:p>
        </w:tc>
        <w:tc>
          <w:tcPr>
            <w:tcW w:w="3780" w:type="dxa"/>
          </w:tcPr>
          <w:p w14:paraId="04195038" w14:textId="77777777" w:rsidR="00B87C59" w:rsidRPr="008778CD" w:rsidRDefault="00B87C59" w:rsidP="00063053">
            <w:pPr>
              <w:ind w:left="32" w:right="-108" w:firstLine="567"/>
              <w:jc w:val="both"/>
              <w:rPr>
                <w:szCs w:val="24"/>
                <w:lang w:val="nl-NL"/>
              </w:rPr>
            </w:pPr>
            <w:r w:rsidRPr="008778CD">
              <w:rPr>
                <w:szCs w:val="24"/>
                <w:lang w:val="nl-NL"/>
              </w:rPr>
              <w:t>Trên 624 đến 960</w:t>
            </w:r>
          </w:p>
        </w:tc>
        <w:tc>
          <w:tcPr>
            <w:tcW w:w="2940" w:type="dxa"/>
          </w:tcPr>
          <w:p w14:paraId="5A273558" w14:textId="77777777" w:rsidR="00B87C59" w:rsidRPr="008778CD" w:rsidRDefault="00B87C59" w:rsidP="00063053">
            <w:pPr>
              <w:ind w:left="32" w:right="-108" w:firstLine="567"/>
              <w:jc w:val="both"/>
              <w:rPr>
                <w:szCs w:val="24"/>
                <w:lang w:val="nl-NL"/>
              </w:rPr>
            </w:pPr>
            <w:r w:rsidRPr="008778CD">
              <w:rPr>
                <w:szCs w:val="24"/>
                <w:lang w:val="nl-NL"/>
              </w:rPr>
              <w:t>Trên 52 đến 80</w:t>
            </w:r>
          </w:p>
        </w:tc>
        <w:tc>
          <w:tcPr>
            <w:tcW w:w="1260" w:type="dxa"/>
          </w:tcPr>
          <w:p w14:paraId="2D3644FF" w14:textId="77777777" w:rsidR="00B87C59" w:rsidRPr="008778CD" w:rsidRDefault="00B87C59" w:rsidP="00063053">
            <w:pPr>
              <w:ind w:left="-108" w:right="-108" w:firstLine="567"/>
              <w:jc w:val="center"/>
              <w:rPr>
                <w:szCs w:val="24"/>
                <w:lang w:val="nl-NL"/>
              </w:rPr>
            </w:pPr>
            <w:r w:rsidRPr="008778CD">
              <w:rPr>
                <w:szCs w:val="24"/>
                <w:lang w:val="nl-NL"/>
              </w:rPr>
              <w:t>30</w:t>
            </w:r>
          </w:p>
        </w:tc>
      </w:tr>
      <w:tr w:rsidR="00B87C59" w:rsidRPr="008778CD" w14:paraId="409FC321" w14:textId="77777777">
        <w:tc>
          <w:tcPr>
            <w:tcW w:w="783" w:type="dxa"/>
          </w:tcPr>
          <w:p w14:paraId="5CEC8D37" w14:textId="77777777" w:rsidR="00B87C59" w:rsidRPr="008778CD" w:rsidRDefault="00B87C59" w:rsidP="00063053">
            <w:pPr>
              <w:ind w:left="-108" w:right="-108" w:firstLine="567"/>
              <w:jc w:val="center"/>
              <w:rPr>
                <w:szCs w:val="24"/>
                <w:lang w:val="nl-NL"/>
              </w:rPr>
            </w:pPr>
            <w:r w:rsidRPr="008778CD">
              <w:rPr>
                <w:szCs w:val="24"/>
                <w:lang w:val="nl-NL"/>
              </w:rPr>
              <w:t>7</w:t>
            </w:r>
          </w:p>
        </w:tc>
        <w:tc>
          <w:tcPr>
            <w:tcW w:w="3780" w:type="dxa"/>
          </w:tcPr>
          <w:p w14:paraId="79F25E01" w14:textId="77777777" w:rsidR="00B87C59" w:rsidRPr="008778CD" w:rsidRDefault="00B87C59" w:rsidP="00063053">
            <w:pPr>
              <w:ind w:left="32" w:right="-108" w:firstLine="567"/>
              <w:jc w:val="both"/>
              <w:rPr>
                <w:szCs w:val="24"/>
                <w:lang w:val="nl-NL"/>
              </w:rPr>
            </w:pPr>
            <w:r w:rsidRPr="008778CD">
              <w:rPr>
                <w:szCs w:val="24"/>
                <w:lang w:val="nl-NL"/>
              </w:rPr>
              <w:t>Trên 960</w:t>
            </w:r>
          </w:p>
        </w:tc>
        <w:tc>
          <w:tcPr>
            <w:tcW w:w="2940" w:type="dxa"/>
          </w:tcPr>
          <w:p w14:paraId="620D4333" w14:textId="77777777" w:rsidR="00B87C59" w:rsidRPr="008778CD" w:rsidRDefault="00B87C59" w:rsidP="00063053">
            <w:pPr>
              <w:ind w:left="32" w:right="-108" w:firstLine="567"/>
              <w:jc w:val="both"/>
              <w:rPr>
                <w:szCs w:val="24"/>
                <w:lang w:val="nl-NL"/>
              </w:rPr>
            </w:pPr>
            <w:r w:rsidRPr="008778CD">
              <w:rPr>
                <w:szCs w:val="24"/>
                <w:lang w:val="nl-NL"/>
              </w:rPr>
              <w:t>Trên 80</w:t>
            </w:r>
          </w:p>
        </w:tc>
        <w:tc>
          <w:tcPr>
            <w:tcW w:w="1260" w:type="dxa"/>
          </w:tcPr>
          <w:p w14:paraId="31D7D8AA" w14:textId="77777777" w:rsidR="00B87C59" w:rsidRPr="008778CD" w:rsidRDefault="00B87C59" w:rsidP="00063053">
            <w:pPr>
              <w:ind w:left="-108" w:right="-108" w:firstLine="567"/>
              <w:jc w:val="center"/>
              <w:rPr>
                <w:szCs w:val="24"/>
                <w:lang w:val="nl-NL"/>
              </w:rPr>
            </w:pPr>
            <w:r w:rsidRPr="008778CD">
              <w:rPr>
                <w:szCs w:val="24"/>
                <w:lang w:val="nl-NL"/>
              </w:rPr>
              <w:t>35</w:t>
            </w:r>
          </w:p>
        </w:tc>
      </w:tr>
    </w:tbl>
    <w:p w14:paraId="4C0DACDE" w14:textId="77777777" w:rsidR="00063053" w:rsidRPr="008778CD" w:rsidRDefault="00063053" w:rsidP="00063053">
      <w:pPr>
        <w:spacing w:after="120"/>
        <w:ind w:firstLine="567"/>
        <w:jc w:val="both"/>
        <w:rPr>
          <w:b/>
          <w:i/>
          <w:lang w:val="nl-NL"/>
        </w:rPr>
      </w:pPr>
    </w:p>
    <w:p w14:paraId="43AD9F5C" w14:textId="77777777" w:rsidR="00063053" w:rsidRPr="008778CD" w:rsidRDefault="00063053" w:rsidP="00063053">
      <w:pPr>
        <w:spacing w:after="120"/>
        <w:ind w:firstLine="567"/>
        <w:jc w:val="both"/>
        <w:rPr>
          <w:b/>
          <w:i/>
          <w:lang w:val="nl-NL"/>
        </w:rPr>
      </w:pPr>
      <w:r w:rsidRPr="008778CD">
        <w:rPr>
          <w:b/>
          <w:i/>
          <w:lang w:val="nl-NL"/>
        </w:rPr>
        <w:t>Định hướng sửa đổi, bổ sung:</w:t>
      </w:r>
    </w:p>
    <w:p w14:paraId="76C756AC" w14:textId="77777777" w:rsidR="00A345F6" w:rsidRPr="008778CD" w:rsidRDefault="00A345F6" w:rsidP="00063053">
      <w:pPr>
        <w:spacing w:after="120"/>
        <w:ind w:right="6" w:firstLine="567"/>
        <w:jc w:val="both"/>
        <w:rPr>
          <w:b/>
          <w:bCs/>
          <w:i/>
          <w:lang w:val="af-ZA"/>
        </w:rPr>
      </w:pPr>
      <w:r w:rsidRPr="008778CD">
        <w:rPr>
          <w:b/>
          <w:bCs/>
          <w:i/>
          <w:lang w:val="af-ZA"/>
        </w:rPr>
        <w:t>Rà soát các mức thuế suất tại Biểu thuế lũy tiến từng phần và các mức thu nhập tính thuế tương ứng</w:t>
      </w:r>
      <w:r w:rsidR="00C30C94" w:rsidRPr="008778CD">
        <w:rPr>
          <w:b/>
          <w:bCs/>
          <w:i/>
          <w:lang w:val="af-ZA"/>
        </w:rPr>
        <w:t>; nghiên cứu để đơn giản hóa Biểu thuế lũy tiến từng phần.</w:t>
      </w:r>
    </w:p>
    <w:p w14:paraId="585504E9" w14:textId="77777777" w:rsidR="00B87C59" w:rsidRPr="008778CD" w:rsidRDefault="00B87C59" w:rsidP="00063053">
      <w:pPr>
        <w:spacing w:after="120"/>
        <w:ind w:right="6" w:firstLine="567"/>
        <w:jc w:val="both"/>
        <w:rPr>
          <w:b/>
          <w:szCs w:val="24"/>
          <w:lang w:val="nl-NL"/>
        </w:rPr>
      </w:pPr>
      <w:r w:rsidRPr="008778CD">
        <w:rPr>
          <w:b/>
          <w:szCs w:val="24"/>
          <w:lang w:val="nl-NL"/>
        </w:rPr>
        <w:t>Điều 23. Biểu thuế toàn phần</w:t>
      </w:r>
    </w:p>
    <w:p w14:paraId="50AA455F" w14:textId="77777777" w:rsidR="00B87C59" w:rsidRPr="008778CD" w:rsidRDefault="00B87C59" w:rsidP="00A204E8">
      <w:pPr>
        <w:spacing w:before="160" w:after="160"/>
        <w:ind w:firstLine="567"/>
        <w:jc w:val="both"/>
        <w:rPr>
          <w:szCs w:val="24"/>
          <w:lang w:val="nl-NL"/>
        </w:rPr>
      </w:pPr>
      <w:r w:rsidRPr="008778CD">
        <w:rPr>
          <w:szCs w:val="24"/>
          <w:lang w:val="nl-NL"/>
        </w:rPr>
        <w:t>1. Biểu thuế toàn phần áp dụng đối với thu nhập tính thuế quy định tại khoản 2 Điều 21 của Luật này.</w:t>
      </w:r>
    </w:p>
    <w:p w14:paraId="2F34287A" w14:textId="77777777" w:rsidR="00CA52FC" w:rsidRPr="008778CD" w:rsidRDefault="00CA52FC" w:rsidP="00A204E8">
      <w:pPr>
        <w:spacing w:before="120" w:after="120"/>
        <w:ind w:firstLine="567"/>
        <w:jc w:val="both"/>
        <w:rPr>
          <w:lang w:val="nl-NL"/>
        </w:rPr>
      </w:pPr>
      <w:r w:rsidRPr="008778CD">
        <w:rPr>
          <w:lang w:val="nl-NL"/>
        </w:rPr>
        <w:t>2. Biểu thuế toàn phần được quy định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2106"/>
      </w:tblGrid>
      <w:tr w:rsidR="00CA52FC" w:rsidRPr="008778CD" w14:paraId="59970366" w14:textId="77777777" w:rsidTr="00063053">
        <w:trPr>
          <w:trHeight w:val="435"/>
          <w:jc w:val="center"/>
        </w:trPr>
        <w:tc>
          <w:tcPr>
            <w:tcW w:w="6771" w:type="dxa"/>
          </w:tcPr>
          <w:p w14:paraId="7F01976C" w14:textId="77777777" w:rsidR="00CA52FC" w:rsidRPr="008778CD" w:rsidRDefault="00CA52FC" w:rsidP="007C04BB">
            <w:pPr>
              <w:jc w:val="center"/>
              <w:rPr>
                <w:lang w:val="nl-NL"/>
              </w:rPr>
            </w:pPr>
            <w:r w:rsidRPr="008778CD">
              <w:rPr>
                <w:lang w:val="nl-NL"/>
              </w:rPr>
              <w:t>Thu nhập tính thuế</w:t>
            </w:r>
          </w:p>
        </w:tc>
        <w:tc>
          <w:tcPr>
            <w:tcW w:w="2106" w:type="dxa"/>
          </w:tcPr>
          <w:p w14:paraId="7B1B18E5" w14:textId="77777777" w:rsidR="00CA52FC" w:rsidRPr="008778CD" w:rsidRDefault="00CA52FC" w:rsidP="007C04BB">
            <w:pPr>
              <w:jc w:val="center"/>
              <w:rPr>
                <w:lang w:val="nl-NL"/>
              </w:rPr>
            </w:pPr>
            <w:r w:rsidRPr="008778CD">
              <w:rPr>
                <w:lang w:val="nl-NL"/>
              </w:rPr>
              <w:t>Thuế suất (%)</w:t>
            </w:r>
          </w:p>
        </w:tc>
      </w:tr>
      <w:tr w:rsidR="00CA52FC" w:rsidRPr="008778CD" w14:paraId="7623AC3D" w14:textId="77777777" w:rsidTr="00063053">
        <w:trPr>
          <w:trHeight w:val="376"/>
          <w:jc w:val="center"/>
        </w:trPr>
        <w:tc>
          <w:tcPr>
            <w:tcW w:w="6771" w:type="dxa"/>
          </w:tcPr>
          <w:p w14:paraId="116A43CA" w14:textId="77777777" w:rsidR="00CA52FC" w:rsidRPr="008778CD" w:rsidRDefault="00CA52FC" w:rsidP="007C04BB">
            <w:pPr>
              <w:jc w:val="both"/>
              <w:rPr>
                <w:rFonts w:eastAsia="MS Mincho"/>
                <w:lang w:val="nl-NL"/>
              </w:rPr>
            </w:pPr>
            <w:r w:rsidRPr="008778CD">
              <w:rPr>
                <w:rFonts w:eastAsia="MS Mincho"/>
                <w:lang w:val="nl-NL"/>
              </w:rPr>
              <w:t>a) Thu nhập từ đầu tư vốn</w:t>
            </w:r>
          </w:p>
        </w:tc>
        <w:tc>
          <w:tcPr>
            <w:tcW w:w="2106" w:type="dxa"/>
          </w:tcPr>
          <w:p w14:paraId="34B746CB" w14:textId="77777777" w:rsidR="00CA52FC" w:rsidRPr="008778CD" w:rsidRDefault="00CA52FC" w:rsidP="007C04BB">
            <w:pPr>
              <w:jc w:val="center"/>
              <w:rPr>
                <w:rFonts w:eastAsia="MS Mincho"/>
                <w:lang w:val="nl-NL"/>
              </w:rPr>
            </w:pPr>
            <w:r w:rsidRPr="008778CD">
              <w:rPr>
                <w:rFonts w:eastAsia="MS Mincho"/>
                <w:lang w:val="nl-NL"/>
              </w:rPr>
              <w:t>5</w:t>
            </w:r>
          </w:p>
        </w:tc>
      </w:tr>
      <w:tr w:rsidR="00CA52FC" w:rsidRPr="008778CD" w14:paraId="529839A8" w14:textId="77777777" w:rsidTr="00063053">
        <w:trPr>
          <w:trHeight w:val="376"/>
          <w:jc w:val="center"/>
        </w:trPr>
        <w:tc>
          <w:tcPr>
            <w:tcW w:w="6771" w:type="dxa"/>
          </w:tcPr>
          <w:p w14:paraId="51939FD6" w14:textId="77777777" w:rsidR="00CA52FC" w:rsidRPr="008778CD" w:rsidRDefault="00CA52FC" w:rsidP="007C04BB">
            <w:pPr>
              <w:jc w:val="both"/>
              <w:rPr>
                <w:lang w:val="nl-NL"/>
              </w:rPr>
            </w:pPr>
            <w:r w:rsidRPr="008778CD">
              <w:rPr>
                <w:rFonts w:eastAsia="MS Mincho"/>
                <w:lang w:val="nl-NL"/>
              </w:rPr>
              <w:t>b) Thu nhập từ bản quyền, nhượng quyền thương mại</w:t>
            </w:r>
          </w:p>
        </w:tc>
        <w:tc>
          <w:tcPr>
            <w:tcW w:w="2106" w:type="dxa"/>
          </w:tcPr>
          <w:p w14:paraId="2767C25D" w14:textId="77777777" w:rsidR="00CA52FC" w:rsidRPr="008778CD" w:rsidRDefault="00CA52FC" w:rsidP="007C04BB">
            <w:pPr>
              <w:jc w:val="center"/>
              <w:rPr>
                <w:lang w:val="nl-NL"/>
              </w:rPr>
            </w:pPr>
            <w:r w:rsidRPr="008778CD">
              <w:rPr>
                <w:rFonts w:eastAsia="MS Mincho"/>
                <w:lang w:val="nl-NL"/>
              </w:rPr>
              <w:t>5</w:t>
            </w:r>
          </w:p>
        </w:tc>
      </w:tr>
      <w:tr w:rsidR="00CA52FC" w:rsidRPr="008778CD" w14:paraId="6E35E2C1" w14:textId="77777777" w:rsidTr="00063053">
        <w:trPr>
          <w:trHeight w:val="376"/>
          <w:jc w:val="center"/>
        </w:trPr>
        <w:tc>
          <w:tcPr>
            <w:tcW w:w="6771" w:type="dxa"/>
          </w:tcPr>
          <w:p w14:paraId="34E8D400" w14:textId="77777777" w:rsidR="00CA52FC" w:rsidRPr="008778CD" w:rsidRDefault="00CA52FC" w:rsidP="007C04BB">
            <w:pPr>
              <w:jc w:val="both"/>
              <w:rPr>
                <w:lang w:val="nl-NL"/>
              </w:rPr>
            </w:pPr>
            <w:r w:rsidRPr="008778CD">
              <w:rPr>
                <w:rFonts w:eastAsia="MS Mincho"/>
                <w:lang w:val="nl-NL"/>
              </w:rPr>
              <w:t xml:space="preserve">c) Thu nhập từ trúng thưởng </w:t>
            </w:r>
          </w:p>
        </w:tc>
        <w:tc>
          <w:tcPr>
            <w:tcW w:w="2106" w:type="dxa"/>
          </w:tcPr>
          <w:p w14:paraId="6319C20A" w14:textId="77777777" w:rsidR="00CA52FC" w:rsidRPr="008778CD" w:rsidRDefault="00CA52FC" w:rsidP="007C04BB">
            <w:pPr>
              <w:jc w:val="center"/>
              <w:rPr>
                <w:lang w:val="nl-NL"/>
              </w:rPr>
            </w:pPr>
            <w:r w:rsidRPr="008778CD">
              <w:rPr>
                <w:rFonts w:eastAsia="MS Mincho"/>
                <w:lang w:val="nl-NL"/>
              </w:rPr>
              <w:t>10</w:t>
            </w:r>
          </w:p>
        </w:tc>
      </w:tr>
      <w:tr w:rsidR="00CA52FC" w:rsidRPr="008778CD" w14:paraId="24018E12" w14:textId="77777777" w:rsidTr="00063053">
        <w:trPr>
          <w:trHeight w:val="376"/>
          <w:jc w:val="center"/>
        </w:trPr>
        <w:tc>
          <w:tcPr>
            <w:tcW w:w="6771" w:type="dxa"/>
          </w:tcPr>
          <w:p w14:paraId="24490040" w14:textId="77777777" w:rsidR="00CA52FC" w:rsidRPr="008778CD" w:rsidRDefault="00CA52FC" w:rsidP="007C04BB">
            <w:pPr>
              <w:jc w:val="both"/>
              <w:rPr>
                <w:lang w:val="nl-NL"/>
              </w:rPr>
            </w:pPr>
            <w:r w:rsidRPr="008778CD">
              <w:rPr>
                <w:rFonts w:eastAsia="MS Mincho"/>
                <w:lang w:val="nl-NL"/>
              </w:rPr>
              <w:t>d) Thu nhập từ thừa kế, quà tặng</w:t>
            </w:r>
          </w:p>
        </w:tc>
        <w:tc>
          <w:tcPr>
            <w:tcW w:w="2106" w:type="dxa"/>
          </w:tcPr>
          <w:p w14:paraId="1F9B4DBA" w14:textId="77777777" w:rsidR="00CA52FC" w:rsidRPr="008778CD" w:rsidRDefault="00CA52FC" w:rsidP="007C04BB">
            <w:pPr>
              <w:jc w:val="center"/>
              <w:rPr>
                <w:lang w:val="nl-NL"/>
              </w:rPr>
            </w:pPr>
            <w:r w:rsidRPr="008778CD">
              <w:rPr>
                <w:rFonts w:eastAsia="MS Mincho"/>
                <w:lang w:val="nl-NL"/>
              </w:rPr>
              <w:t>10</w:t>
            </w:r>
          </w:p>
        </w:tc>
      </w:tr>
      <w:tr w:rsidR="00CA52FC" w:rsidRPr="008778CD" w14:paraId="3F2FB9AA" w14:textId="77777777" w:rsidTr="00063053">
        <w:trPr>
          <w:trHeight w:val="1317"/>
          <w:jc w:val="center"/>
        </w:trPr>
        <w:tc>
          <w:tcPr>
            <w:tcW w:w="6771" w:type="dxa"/>
          </w:tcPr>
          <w:p w14:paraId="6AB4168A" w14:textId="6BAB58AC" w:rsidR="00CA52FC" w:rsidRPr="008778CD" w:rsidRDefault="001B53F3" w:rsidP="007C04BB">
            <w:pPr>
              <w:rPr>
                <w:rFonts w:eastAsia="MS Mincho"/>
                <w:lang w:val="nl-NL"/>
              </w:rPr>
            </w:pPr>
            <w:r w:rsidRPr="008778CD">
              <w:rPr>
                <w:rFonts w:eastAsia="MS Mincho"/>
                <w:noProof/>
              </w:rPr>
              <w:lastRenderedPageBreak/>
              <mc:AlternateContent>
                <mc:Choice Requires="wps">
                  <w:drawing>
                    <wp:anchor distT="0" distB="0" distL="114300" distR="114300" simplePos="0" relativeHeight="251656704" behindDoc="0" locked="0" layoutInCell="1" allowOverlap="1" wp14:anchorId="5551CCC1" wp14:editId="611E8A45">
                      <wp:simplePos x="0" y="0"/>
                      <wp:positionH relativeFrom="column">
                        <wp:posOffset>-6985</wp:posOffset>
                      </wp:positionH>
                      <wp:positionV relativeFrom="paragraph">
                        <wp:posOffset>415290</wp:posOffset>
                      </wp:positionV>
                      <wp:extent cx="5597525" cy="0"/>
                      <wp:effectExtent l="12700" t="11430" r="9525" b="762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75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EBBA4"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32.7pt" to="440.2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">
                      <v:stroke dashstyle="1 1" endcap="round"/>
                    </v:line>
                  </w:pict>
                </mc:Fallback>
              </mc:AlternateContent>
            </w:r>
            <w:r w:rsidR="00CA52FC" w:rsidRPr="008778CD">
              <w:rPr>
                <w:rFonts w:eastAsia="MS Mincho"/>
                <w:lang w:val="nl-NL"/>
              </w:rPr>
              <w:t>đ) Thu nhập từ chuyển nhượng vốn quy định tại khoản 1 Điều 13 của Luật này</w:t>
            </w:r>
          </w:p>
          <w:p w14:paraId="19D18959" w14:textId="77777777" w:rsidR="00CA52FC" w:rsidRPr="008778CD" w:rsidRDefault="00CA52FC" w:rsidP="007C04BB">
            <w:pPr>
              <w:jc w:val="both"/>
              <w:rPr>
                <w:lang w:val="nl-NL"/>
              </w:rPr>
            </w:pPr>
            <w:r w:rsidRPr="008778CD">
              <w:rPr>
                <w:rFonts w:eastAsia="MS Mincho"/>
                <w:lang w:val="nl-NL"/>
              </w:rPr>
              <w:t>Thu nhập từ chuyển nhượng chứng khoán quy định tại khoản 1 Điều 13 của Luật này</w:t>
            </w:r>
          </w:p>
        </w:tc>
        <w:tc>
          <w:tcPr>
            <w:tcW w:w="2106" w:type="dxa"/>
          </w:tcPr>
          <w:p w14:paraId="168ECD50" w14:textId="77777777" w:rsidR="00CA52FC" w:rsidRPr="008778CD" w:rsidRDefault="00CA52FC" w:rsidP="007C04BB">
            <w:pPr>
              <w:jc w:val="center"/>
              <w:rPr>
                <w:rFonts w:eastAsia="MS Mincho"/>
                <w:lang w:val="nl-NL"/>
              </w:rPr>
            </w:pPr>
            <w:r w:rsidRPr="008778CD">
              <w:rPr>
                <w:rFonts w:eastAsia="MS Mincho"/>
                <w:lang w:val="nl-NL"/>
              </w:rPr>
              <w:t>20</w:t>
            </w:r>
          </w:p>
          <w:p w14:paraId="7F672F74" w14:textId="77777777" w:rsidR="00CA52FC" w:rsidRPr="008778CD" w:rsidRDefault="00CA52FC" w:rsidP="007C04BB">
            <w:pPr>
              <w:jc w:val="center"/>
              <w:rPr>
                <w:rFonts w:eastAsia="MS Mincho"/>
                <w:lang w:val="nl-NL"/>
              </w:rPr>
            </w:pPr>
          </w:p>
          <w:p w14:paraId="34947A97" w14:textId="77777777" w:rsidR="00CA52FC" w:rsidRPr="008778CD" w:rsidRDefault="00CA52FC" w:rsidP="007C04BB">
            <w:pPr>
              <w:jc w:val="center"/>
              <w:rPr>
                <w:lang w:val="nl-NL"/>
              </w:rPr>
            </w:pPr>
            <w:r w:rsidRPr="008778CD">
              <w:rPr>
                <w:rFonts w:eastAsia="MS Mincho"/>
                <w:lang w:val="nl-NL"/>
              </w:rPr>
              <w:t>0,1</w:t>
            </w:r>
          </w:p>
        </w:tc>
      </w:tr>
      <w:tr w:rsidR="00CA52FC" w:rsidRPr="008778CD" w14:paraId="3305B793" w14:textId="77777777" w:rsidTr="00063053">
        <w:trPr>
          <w:trHeight w:val="376"/>
          <w:jc w:val="center"/>
        </w:trPr>
        <w:tc>
          <w:tcPr>
            <w:tcW w:w="6771" w:type="dxa"/>
          </w:tcPr>
          <w:p w14:paraId="24F27B30" w14:textId="77777777" w:rsidR="00CA52FC" w:rsidRPr="008778CD" w:rsidRDefault="00CA52FC" w:rsidP="007C04BB">
            <w:pPr>
              <w:rPr>
                <w:rFonts w:eastAsia="MS Mincho"/>
                <w:noProof/>
                <w:lang w:val="nl-NL"/>
              </w:rPr>
            </w:pPr>
            <w:r w:rsidRPr="008778CD">
              <w:rPr>
                <w:rFonts w:eastAsia="MS Mincho"/>
                <w:lang w:val="nl-NL"/>
              </w:rPr>
              <w:t xml:space="preserve">e) Thu nhập từ chuyển nhượng bất động sản </w:t>
            </w:r>
          </w:p>
        </w:tc>
        <w:tc>
          <w:tcPr>
            <w:tcW w:w="2106" w:type="dxa"/>
          </w:tcPr>
          <w:p w14:paraId="056C9E68" w14:textId="77777777" w:rsidR="00CA52FC" w:rsidRPr="008778CD" w:rsidRDefault="00CA52FC" w:rsidP="007C04BB">
            <w:pPr>
              <w:jc w:val="center"/>
              <w:rPr>
                <w:rFonts w:eastAsia="MS Mincho"/>
                <w:lang w:val="nl-NL"/>
              </w:rPr>
            </w:pPr>
            <w:r w:rsidRPr="008778CD">
              <w:rPr>
                <w:rFonts w:eastAsia="MS Mincho"/>
                <w:lang w:val="nl-NL"/>
              </w:rPr>
              <w:t>2</w:t>
            </w:r>
          </w:p>
        </w:tc>
      </w:tr>
    </w:tbl>
    <w:p w14:paraId="7D605A4A" w14:textId="77777777" w:rsidR="00063053" w:rsidRPr="008778CD" w:rsidRDefault="00063053" w:rsidP="00063053">
      <w:pPr>
        <w:spacing w:after="120"/>
        <w:ind w:firstLine="567"/>
        <w:jc w:val="both"/>
        <w:rPr>
          <w:b/>
          <w:i/>
          <w:lang w:val="nl-NL"/>
        </w:rPr>
      </w:pPr>
      <w:r w:rsidRPr="008778CD">
        <w:rPr>
          <w:b/>
          <w:i/>
          <w:lang w:val="nl-NL"/>
        </w:rPr>
        <w:t>Định hướng sửa đổi, bổ sung:</w:t>
      </w:r>
    </w:p>
    <w:p w14:paraId="7474CB8E" w14:textId="77777777" w:rsidR="00690103" w:rsidRPr="008778CD" w:rsidRDefault="00063053" w:rsidP="006432A5">
      <w:pPr>
        <w:spacing w:before="120" w:after="140"/>
        <w:ind w:firstLine="567"/>
        <w:jc w:val="both"/>
        <w:rPr>
          <w:b/>
          <w:i/>
          <w:szCs w:val="24"/>
          <w:lang w:val="nl-NL"/>
        </w:rPr>
      </w:pPr>
      <w:r w:rsidRPr="008778CD">
        <w:rPr>
          <w:b/>
          <w:bCs/>
          <w:i/>
          <w:lang w:val="af-ZA"/>
        </w:rPr>
        <w:t xml:space="preserve">Rà soát, điều chỉnh các mức thuế suất tại Biểu thuế toàn phần tương ứng với các nội dung </w:t>
      </w:r>
      <w:r w:rsidR="00C30C94" w:rsidRPr="008778CD">
        <w:rPr>
          <w:b/>
          <w:bCs/>
          <w:i/>
          <w:lang w:val="af-ZA"/>
        </w:rPr>
        <w:t xml:space="preserve">dự kiến </w:t>
      </w:r>
      <w:r w:rsidRPr="008778CD">
        <w:rPr>
          <w:b/>
          <w:bCs/>
          <w:i/>
          <w:lang w:val="af-ZA"/>
        </w:rPr>
        <w:t xml:space="preserve">sửa đổi </w:t>
      </w:r>
      <w:r w:rsidR="00E05EE7" w:rsidRPr="008778CD">
        <w:rPr>
          <w:b/>
          <w:bCs/>
          <w:i/>
          <w:lang w:val="af-ZA"/>
        </w:rPr>
        <w:t>về thu nhập từ chuyển nhượng vốn, thu nhập từ chuyển nhượng bất động sản</w:t>
      </w:r>
      <w:r w:rsidR="00690103" w:rsidRPr="008778CD">
        <w:rPr>
          <w:b/>
          <w:i/>
          <w:szCs w:val="24"/>
          <w:lang w:val="nl-NL"/>
        </w:rPr>
        <w:t>.</w:t>
      </w:r>
    </w:p>
    <w:p w14:paraId="3FB1FE66" w14:textId="77777777" w:rsidR="00B87C59" w:rsidRPr="008778CD" w:rsidRDefault="00B87C59" w:rsidP="00A204E8">
      <w:pPr>
        <w:spacing w:before="120" w:after="140"/>
        <w:ind w:firstLine="567"/>
        <w:jc w:val="both"/>
        <w:rPr>
          <w:b/>
          <w:szCs w:val="24"/>
          <w:lang w:val="nl-NL"/>
        </w:rPr>
      </w:pPr>
      <w:r w:rsidRPr="008778CD">
        <w:rPr>
          <w:b/>
          <w:szCs w:val="24"/>
          <w:lang w:val="nl-NL"/>
        </w:rPr>
        <w:t>Điều 24. Trách nhiệm của tổ chức, cá nhân trả thu nhập và trách nhiệm của đối tượng nộp thuế là cá nhân cư trú</w:t>
      </w:r>
    </w:p>
    <w:p w14:paraId="2A79539E" w14:textId="77777777" w:rsidR="00B87C59" w:rsidRPr="008778CD" w:rsidRDefault="00B87C59" w:rsidP="00A204E8">
      <w:pPr>
        <w:spacing w:before="120" w:after="140"/>
        <w:ind w:firstLine="567"/>
        <w:jc w:val="both"/>
        <w:rPr>
          <w:szCs w:val="24"/>
          <w:lang w:val="nl-NL"/>
        </w:rPr>
      </w:pPr>
      <w:r w:rsidRPr="008778CD">
        <w:rPr>
          <w:szCs w:val="24"/>
          <w:lang w:val="nl-NL"/>
        </w:rPr>
        <w:t>1. Trách nhiệm kê khai, khấu trừ, nộp thuế, quyết toán thuế được quy định như sau:</w:t>
      </w:r>
    </w:p>
    <w:p w14:paraId="0B898F98" w14:textId="77777777" w:rsidR="00B87C59" w:rsidRPr="008778CD" w:rsidRDefault="00B87C59" w:rsidP="00A204E8">
      <w:pPr>
        <w:spacing w:before="120" w:after="140"/>
        <w:ind w:firstLine="567"/>
        <w:jc w:val="both"/>
        <w:rPr>
          <w:szCs w:val="24"/>
          <w:lang w:val="nl-NL"/>
        </w:rPr>
      </w:pPr>
      <w:r w:rsidRPr="008778CD">
        <w:rPr>
          <w:szCs w:val="24"/>
          <w:lang w:val="nl-NL"/>
        </w:rPr>
        <w:t>a) Tổ chức, cá nhân trả thu nhập có trách nhiệm kê khai, khấu trừ, nộp thuế vào ngân sách nhà nước và quyết toán thuế đối với các loại thu nhập chịu thuế trả cho đối tượng nộp thuế;</w:t>
      </w:r>
    </w:p>
    <w:p w14:paraId="375680BA" w14:textId="77777777" w:rsidR="00B87C59" w:rsidRPr="008778CD" w:rsidRDefault="00B87C59" w:rsidP="00A204E8">
      <w:pPr>
        <w:spacing w:before="120" w:after="140"/>
        <w:ind w:firstLine="567"/>
        <w:jc w:val="both"/>
        <w:rPr>
          <w:szCs w:val="24"/>
          <w:lang w:val="nl-NL"/>
        </w:rPr>
      </w:pPr>
      <w:r w:rsidRPr="008778CD">
        <w:rPr>
          <w:szCs w:val="24"/>
          <w:lang w:val="nl-NL"/>
        </w:rPr>
        <w:t>b) Cá nhân có thu nhập chịu thuế có trách nhiệm kê khai, nộp thuế vào ngân sách nhà nước và quyết toán thuế theo quy định của pháp luật.</w:t>
      </w:r>
    </w:p>
    <w:p w14:paraId="0C95367E" w14:textId="77777777" w:rsidR="00B87C59" w:rsidRPr="008778CD" w:rsidRDefault="00B87C59" w:rsidP="00A204E8">
      <w:pPr>
        <w:spacing w:before="120" w:after="140"/>
        <w:ind w:firstLine="567"/>
        <w:jc w:val="both"/>
        <w:rPr>
          <w:szCs w:val="24"/>
          <w:lang w:val="nl-NL"/>
        </w:rPr>
      </w:pPr>
      <w:r w:rsidRPr="008778CD">
        <w:rPr>
          <w:szCs w:val="24"/>
          <w:lang w:val="nl-NL"/>
        </w:rPr>
        <w:t>2. Tổ chức, cá nhân trả thu nhập có trách nhiệm cung cấp thông tin về thu nhập và người phụ thuộc của đối tượng nộp thuế thuộc đơn vị mình quản lý theo quy định của pháp luật.</w:t>
      </w:r>
    </w:p>
    <w:p w14:paraId="535827DC" w14:textId="77777777" w:rsidR="00B87C59" w:rsidRPr="008778CD" w:rsidRDefault="00B87C59" w:rsidP="00A204E8">
      <w:pPr>
        <w:spacing w:before="120" w:after="140"/>
        <w:ind w:firstLine="567"/>
        <w:jc w:val="both"/>
        <w:rPr>
          <w:szCs w:val="24"/>
          <w:lang w:val="nl-NL"/>
        </w:rPr>
      </w:pPr>
      <w:r w:rsidRPr="008778CD">
        <w:rPr>
          <w:szCs w:val="24"/>
          <w:lang w:val="nl-NL"/>
        </w:rPr>
        <w:t>3. Chính phủ quy định mức khấu trừ thuế phù hợp với từng loại thu nhập quy định tại điểm a khoản 1 Điều này và việc quyết toán thuế quy định tại khoản 1 Điều này.</w:t>
      </w:r>
    </w:p>
    <w:p w14:paraId="77FE0394" w14:textId="77777777" w:rsidR="00063053" w:rsidRPr="008778CD" w:rsidRDefault="00063053" w:rsidP="00063053">
      <w:pPr>
        <w:spacing w:after="120"/>
        <w:ind w:firstLine="567"/>
        <w:jc w:val="both"/>
        <w:rPr>
          <w:b/>
          <w:i/>
          <w:lang w:val="nl-NL"/>
        </w:rPr>
      </w:pPr>
      <w:r w:rsidRPr="008778CD">
        <w:rPr>
          <w:b/>
          <w:i/>
          <w:lang w:val="nl-NL"/>
        </w:rPr>
        <w:t>Định hướng sửa đổi, bổ sung:</w:t>
      </w:r>
    </w:p>
    <w:p w14:paraId="66DC2ABE" w14:textId="77777777" w:rsidR="00B5346F" w:rsidRPr="008778CD" w:rsidRDefault="00D34107" w:rsidP="00B5346F">
      <w:pPr>
        <w:spacing w:before="100" w:after="110"/>
        <w:ind w:firstLine="567"/>
        <w:jc w:val="both"/>
        <w:rPr>
          <w:b/>
          <w:i/>
          <w:lang w:val="nl-NL"/>
        </w:rPr>
      </w:pPr>
      <w:r w:rsidRPr="008778CD">
        <w:rPr>
          <w:b/>
          <w:i/>
          <w:lang w:val="nl-NL"/>
        </w:rPr>
        <w:t xml:space="preserve">- </w:t>
      </w:r>
      <w:r w:rsidR="00B5346F" w:rsidRPr="008778CD">
        <w:rPr>
          <w:b/>
          <w:i/>
          <w:lang w:val="nl-NL"/>
        </w:rPr>
        <w:t xml:space="preserve">Bỏ </w:t>
      </w:r>
      <w:r w:rsidRPr="008778CD">
        <w:rPr>
          <w:b/>
          <w:i/>
          <w:lang w:val="nl-NL"/>
        </w:rPr>
        <w:t>các nội dung liên quan về quản lý thuế</w:t>
      </w:r>
      <w:r w:rsidR="00174EDF" w:rsidRPr="008778CD">
        <w:rPr>
          <w:b/>
          <w:i/>
          <w:lang w:val="nl-NL"/>
        </w:rPr>
        <w:t xml:space="preserve"> để thống nhất </w:t>
      </w:r>
      <w:r w:rsidR="00B5346F" w:rsidRPr="008778CD">
        <w:rPr>
          <w:b/>
          <w:i/>
          <w:lang w:val="nl-NL"/>
        </w:rPr>
        <w:t xml:space="preserve">thực hiện theo quy định của </w:t>
      </w:r>
      <w:r w:rsidR="00896613" w:rsidRPr="008778CD">
        <w:rPr>
          <w:b/>
          <w:i/>
          <w:lang w:val="nl-NL"/>
        </w:rPr>
        <w:t>pháp l</w:t>
      </w:r>
      <w:r w:rsidR="00B5346F" w:rsidRPr="008778CD">
        <w:rPr>
          <w:b/>
          <w:i/>
          <w:lang w:val="nl-NL"/>
        </w:rPr>
        <w:t xml:space="preserve">uật </w:t>
      </w:r>
      <w:r w:rsidR="00896613" w:rsidRPr="008778CD">
        <w:rPr>
          <w:b/>
          <w:i/>
          <w:lang w:val="nl-NL"/>
        </w:rPr>
        <w:t xml:space="preserve">về </w:t>
      </w:r>
      <w:r w:rsidR="00B5346F" w:rsidRPr="008778CD">
        <w:rPr>
          <w:b/>
          <w:i/>
          <w:lang w:val="nl-NL"/>
        </w:rPr>
        <w:t>quản lý thuế.</w:t>
      </w:r>
    </w:p>
    <w:p w14:paraId="27609D1B" w14:textId="77777777" w:rsidR="00063053" w:rsidRPr="008778CD" w:rsidRDefault="00D34107" w:rsidP="00A204E8">
      <w:pPr>
        <w:spacing w:before="120" w:after="140"/>
        <w:ind w:firstLine="567"/>
        <w:jc w:val="both"/>
        <w:rPr>
          <w:b/>
          <w:i/>
          <w:szCs w:val="24"/>
          <w:lang w:val="nl-NL"/>
        </w:rPr>
      </w:pPr>
      <w:r w:rsidRPr="008778CD">
        <w:rPr>
          <w:b/>
          <w:i/>
          <w:lang w:val="af-ZA"/>
        </w:rPr>
        <w:t xml:space="preserve">- </w:t>
      </w:r>
      <w:r w:rsidR="001B58D6" w:rsidRPr="008778CD">
        <w:rPr>
          <w:b/>
          <w:i/>
          <w:lang w:val="af-ZA"/>
        </w:rPr>
        <w:t>Sửa đổi, bổ sung</w:t>
      </w:r>
      <w:r w:rsidRPr="008778CD">
        <w:rPr>
          <w:b/>
          <w:i/>
          <w:lang w:val="af-ZA"/>
        </w:rPr>
        <w:t xml:space="preserve"> quy định về các loại thu nhập phải khấu trừ thuế, các loại thu nhập không phải khấu trừ thuế để đảm bảo tính thống nhất, khả thi trong thực hiện.</w:t>
      </w:r>
    </w:p>
    <w:p w14:paraId="4077E5BB" w14:textId="77777777" w:rsidR="00B87C59" w:rsidRPr="008778CD" w:rsidRDefault="00B87C59" w:rsidP="00A204E8">
      <w:pPr>
        <w:spacing w:before="120" w:after="120"/>
        <w:ind w:firstLine="567"/>
        <w:jc w:val="center"/>
        <w:rPr>
          <w:b/>
          <w:szCs w:val="24"/>
          <w:lang w:val="nl-NL"/>
        </w:rPr>
      </w:pPr>
    </w:p>
    <w:p w14:paraId="52B5175E" w14:textId="77777777" w:rsidR="00B87C59" w:rsidRPr="008778CD" w:rsidRDefault="00B87C59" w:rsidP="00A204E8">
      <w:pPr>
        <w:spacing w:before="120" w:after="120"/>
        <w:ind w:firstLine="567"/>
        <w:jc w:val="center"/>
        <w:rPr>
          <w:sz w:val="24"/>
          <w:szCs w:val="24"/>
          <w:lang w:val="nl-NL"/>
        </w:rPr>
      </w:pPr>
      <w:r w:rsidRPr="008778CD">
        <w:rPr>
          <w:sz w:val="24"/>
          <w:szCs w:val="24"/>
          <w:lang w:val="nl-NL"/>
        </w:rPr>
        <w:t>CHƯƠNG III</w:t>
      </w:r>
    </w:p>
    <w:p w14:paraId="084E4239" w14:textId="77777777" w:rsidR="00B87C59" w:rsidRPr="008778CD" w:rsidRDefault="00B87C59" w:rsidP="00A204E8">
      <w:pPr>
        <w:spacing w:before="120" w:after="120"/>
        <w:ind w:firstLine="567"/>
        <w:jc w:val="center"/>
        <w:rPr>
          <w:b/>
          <w:szCs w:val="24"/>
          <w:lang w:val="nl-NL"/>
        </w:rPr>
      </w:pPr>
      <w:r w:rsidRPr="008778CD">
        <w:rPr>
          <w:b/>
          <w:szCs w:val="24"/>
          <w:lang w:val="nl-NL"/>
        </w:rPr>
        <w:t>CĂN CỨ TÍNH THUẾ ĐỐI VỚI CÁ NHÂN KHÔNG CƯ TRÚ</w:t>
      </w:r>
    </w:p>
    <w:p w14:paraId="3D4F4CB7" w14:textId="77777777" w:rsidR="00B87C59" w:rsidRPr="008778CD" w:rsidRDefault="00B87C59" w:rsidP="00A204E8">
      <w:pPr>
        <w:spacing w:before="120" w:after="120"/>
        <w:ind w:firstLine="567"/>
        <w:jc w:val="center"/>
        <w:rPr>
          <w:b/>
          <w:szCs w:val="24"/>
          <w:lang w:val="nl-NL"/>
        </w:rPr>
      </w:pPr>
    </w:p>
    <w:p w14:paraId="263ED150" w14:textId="77777777" w:rsidR="00B87C59" w:rsidRPr="008778CD" w:rsidRDefault="00B87C59" w:rsidP="00A204E8">
      <w:pPr>
        <w:spacing w:before="120" w:after="140"/>
        <w:ind w:firstLine="567"/>
        <w:jc w:val="both"/>
        <w:rPr>
          <w:b/>
          <w:szCs w:val="24"/>
          <w:lang w:val="nl-NL"/>
        </w:rPr>
      </w:pPr>
      <w:r w:rsidRPr="008778CD">
        <w:rPr>
          <w:b/>
          <w:szCs w:val="24"/>
          <w:lang w:val="nl-NL"/>
        </w:rPr>
        <w:t>Điều 25. Thuế đối với thu nhập từ kinh doanh</w:t>
      </w:r>
    </w:p>
    <w:p w14:paraId="52F0B2D1" w14:textId="77777777" w:rsidR="00B87C59" w:rsidRPr="008778CD" w:rsidRDefault="00B87C59" w:rsidP="00A204E8">
      <w:pPr>
        <w:spacing w:before="120" w:after="140"/>
        <w:ind w:firstLine="567"/>
        <w:jc w:val="both"/>
        <w:rPr>
          <w:szCs w:val="24"/>
          <w:lang w:val="nl-NL" w:eastAsia="ja-JP"/>
        </w:rPr>
      </w:pPr>
      <w:r w:rsidRPr="008778CD">
        <w:rPr>
          <w:bCs/>
          <w:szCs w:val="24"/>
          <w:lang w:val="nl-NL" w:eastAsia="ja-JP"/>
        </w:rPr>
        <w:t>1. Thuế đối với thu nhập từ</w:t>
      </w:r>
      <w:r w:rsidRPr="008778CD">
        <w:rPr>
          <w:szCs w:val="24"/>
          <w:lang w:val="nl-NL" w:eastAsia="ja-JP"/>
        </w:rPr>
        <w:t xml:space="preserve"> kinh doanh </w:t>
      </w:r>
      <w:r w:rsidRPr="008778CD">
        <w:rPr>
          <w:szCs w:val="24"/>
          <w:lang w:val="nl-NL"/>
        </w:rPr>
        <w:t xml:space="preserve">của cá nhân không cư trú </w:t>
      </w:r>
      <w:r w:rsidRPr="008778CD">
        <w:rPr>
          <w:szCs w:val="24"/>
          <w:lang w:val="nl-NL" w:eastAsia="ja-JP"/>
        </w:rPr>
        <w:t>được xác định bằng doanh thu từ hoạt động sản xuất, kinh doanh quy định tại khoản 2 Điều này nhân với thuế suất quy định tại khoản 3 Điều này.</w:t>
      </w:r>
    </w:p>
    <w:p w14:paraId="7708E413" w14:textId="77777777" w:rsidR="00B87C59" w:rsidRPr="008778CD" w:rsidRDefault="00B87C59" w:rsidP="00A204E8">
      <w:pPr>
        <w:spacing w:before="120" w:after="140"/>
        <w:ind w:firstLine="567"/>
        <w:jc w:val="both"/>
        <w:rPr>
          <w:szCs w:val="24"/>
          <w:lang w:val="nl-NL" w:eastAsia="ja-JP"/>
        </w:rPr>
      </w:pPr>
      <w:r w:rsidRPr="008778CD">
        <w:rPr>
          <w:szCs w:val="24"/>
          <w:lang w:val="nl-NL" w:eastAsia="ja-JP"/>
        </w:rPr>
        <w:lastRenderedPageBreak/>
        <w:t>2. Doanh thu là toàn bộ số tiền phát sinh từ việc cung ứng hàng hoá, dịch vụ bao gồm cả chi phí do bên mua hàng hoá, dịch vụ trả thay cho cá nhân không cư trú mà không được hoàn trả.</w:t>
      </w:r>
    </w:p>
    <w:p w14:paraId="2B22992D" w14:textId="77777777" w:rsidR="00B87C59" w:rsidRPr="008778CD" w:rsidRDefault="00B87C59" w:rsidP="00A204E8">
      <w:pPr>
        <w:spacing w:before="120" w:after="140"/>
        <w:ind w:firstLine="567"/>
        <w:jc w:val="both"/>
        <w:rPr>
          <w:szCs w:val="24"/>
          <w:lang w:val="nl-NL" w:eastAsia="ja-JP"/>
        </w:rPr>
      </w:pPr>
      <w:r w:rsidRPr="008778CD">
        <w:rPr>
          <w:szCs w:val="24"/>
          <w:lang w:val="nl-NL" w:eastAsia="ja-JP"/>
        </w:rPr>
        <w:t xml:space="preserve">Trường hợp thoả thuận hợp đồng không bao gồm thuế thu nhập cá nhân thì doanh thu tính thuế phải quy đổi là toàn bộ số tiền mà cá nhân không cư trú nhận được dưới bất kỳ hình thức nào từ việc cung cấp </w:t>
      </w:r>
      <w:r w:rsidRPr="008778CD">
        <w:rPr>
          <w:szCs w:val="24"/>
          <w:lang w:val="nl-NL"/>
        </w:rPr>
        <w:t>hàng hoá, dịch vụ tại Việt Nam</w:t>
      </w:r>
      <w:r w:rsidRPr="008778CD">
        <w:rPr>
          <w:szCs w:val="24"/>
          <w:lang w:val="nl-NL" w:eastAsia="ja-JP"/>
        </w:rPr>
        <w:t xml:space="preserve"> không phụ thuộc vào địa điểm tiến hành các hoạt động kinh doanh. </w:t>
      </w:r>
    </w:p>
    <w:p w14:paraId="695B18F4" w14:textId="77777777" w:rsidR="00B87C59" w:rsidRPr="008778CD" w:rsidRDefault="00B87C59" w:rsidP="00A204E8">
      <w:pPr>
        <w:spacing w:before="120" w:after="140"/>
        <w:ind w:firstLine="567"/>
        <w:jc w:val="both"/>
        <w:rPr>
          <w:iCs/>
          <w:szCs w:val="24"/>
          <w:lang w:val="nl-NL"/>
        </w:rPr>
      </w:pPr>
      <w:r w:rsidRPr="008778CD">
        <w:rPr>
          <w:szCs w:val="24"/>
          <w:lang w:val="nl-NL" w:eastAsia="ja-JP"/>
        </w:rPr>
        <w:t>3. T</w:t>
      </w:r>
      <w:r w:rsidRPr="008778CD">
        <w:rPr>
          <w:iCs/>
          <w:szCs w:val="24"/>
          <w:lang w:val="nl-NL"/>
        </w:rPr>
        <w:t xml:space="preserve">huế suất </w:t>
      </w:r>
      <w:r w:rsidRPr="008778CD">
        <w:rPr>
          <w:szCs w:val="24"/>
          <w:lang w:val="nl-NL"/>
        </w:rPr>
        <w:t>đối với thu nhập từ kinh doanh quy định đối với từng lĩnh vực, ngành nghề sản xuất, kinh doanh như sau</w:t>
      </w:r>
      <w:r w:rsidRPr="008778CD">
        <w:rPr>
          <w:iCs/>
          <w:szCs w:val="24"/>
          <w:lang w:val="nl-NL"/>
        </w:rPr>
        <w:t>:</w:t>
      </w:r>
    </w:p>
    <w:p w14:paraId="66D93F06" w14:textId="77777777" w:rsidR="00B87C59" w:rsidRPr="008778CD" w:rsidRDefault="00B87C59" w:rsidP="00A204E8">
      <w:pPr>
        <w:spacing w:before="120" w:after="140"/>
        <w:ind w:firstLine="567"/>
        <w:jc w:val="both"/>
        <w:rPr>
          <w:iCs/>
          <w:szCs w:val="24"/>
          <w:lang w:val="nl-NL"/>
        </w:rPr>
      </w:pPr>
      <w:r w:rsidRPr="008778CD">
        <w:rPr>
          <w:iCs/>
          <w:szCs w:val="24"/>
          <w:lang w:val="nl-NL"/>
        </w:rPr>
        <w:t xml:space="preserve">a) 1% đối với hoạt động kinh doanh hàng hoá; </w:t>
      </w:r>
    </w:p>
    <w:p w14:paraId="3753C915" w14:textId="77777777" w:rsidR="00B87C59" w:rsidRPr="008778CD" w:rsidRDefault="00B87C59" w:rsidP="00A204E8">
      <w:pPr>
        <w:spacing w:before="120" w:after="130"/>
        <w:ind w:firstLine="567"/>
        <w:jc w:val="both"/>
        <w:rPr>
          <w:iCs/>
          <w:szCs w:val="24"/>
          <w:lang w:val="nl-NL"/>
        </w:rPr>
      </w:pPr>
      <w:r w:rsidRPr="008778CD">
        <w:rPr>
          <w:iCs/>
          <w:szCs w:val="24"/>
          <w:lang w:val="nl-NL"/>
        </w:rPr>
        <w:t>b) 5% đối với hoạt động kinh doanh dịch vụ;</w:t>
      </w:r>
    </w:p>
    <w:p w14:paraId="245606CB" w14:textId="77777777" w:rsidR="00B87C59" w:rsidRPr="008778CD" w:rsidRDefault="00B87C59" w:rsidP="00A204E8">
      <w:pPr>
        <w:spacing w:before="120" w:after="130"/>
        <w:ind w:firstLine="567"/>
        <w:jc w:val="both"/>
        <w:rPr>
          <w:iCs/>
          <w:szCs w:val="24"/>
          <w:lang w:val="nl-NL"/>
        </w:rPr>
      </w:pPr>
      <w:r w:rsidRPr="008778CD">
        <w:rPr>
          <w:iCs/>
          <w:szCs w:val="24"/>
          <w:lang w:val="nl-NL"/>
        </w:rPr>
        <w:t>c) 2% đối với hoạt động sản xuất, xây dựng, vận tải và hoạt động kinh doanh khác.</w:t>
      </w:r>
    </w:p>
    <w:p w14:paraId="134F5D42" w14:textId="77777777" w:rsidR="006A0D82" w:rsidRPr="008778CD" w:rsidRDefault="006A0D82" w:rsidP="006A0D82">
      <w:pPr>
        <w:spacing w:after="120"/>
        <w:ind w:firstLine="567"/>
        <w:jc w:val="both"/>
        <w:rPr>
          <w:b/>
          <w:i/>
          <w:lang w:val="nl-NL"/>
        </w:rPr>
      </w:pPr>
      <w:r w:rsidRPr="008778CD">
        <w:rPr>
          <w:b/>
          <w:i/>
          <w:lang w:val="nl-NL"/>
        </w:rPr>
        <w:t>Định hướng sửa đổi, bổ sung:</w:t>
      </w:r>
    </w:p>
    <w:p w14:paraId="66B979B3" w14:textId="77777777" w:rsidR="006A0D82" w:rsidRPr="008778CD" w:rsidRDefault="006A0D82" w:rsidP="006A0D82">
      <w:pPr>
        <w:spacing w:after="120"/>
        <w:ind w:firstLine="567"/>
        <w:jc w:val="both"/>
        <w:rPr>
          <w:b/>
          <w:i/>
          <w:lang w:val="nl-NL"/>
        </w:rPr>
      </w:pPr>
      <w:r w:rsidRPr="008778CD">
        <w:rPr>
          <w:b/>
          <w:bCs/>
          <w:i/>
          <w:iCs/>
          <w:lang w:val="af-ZA"/>
        </w:rPr>
        <w:t xml:space="preserve">Điều chỉnh tương ứng như các nội dung sửa đổi </w:t>
      </w:r>
      <w:r w:rsidR="006B7E69" w:rsidRPr="008778CD">
        <w:rPr>
          <w:b/>
          <w:bCs/>
          <w:i/>
          <w:iCs/>
          <w:lang w:val="af-ZA"/>
        </w:rPr>
        <w:t>đối với</w:t>
      </w:r>
      <w:r w:rsidRPr="008778CD">
        <w:rPr>
          <w:b/>
          <w:bCs/>
          <w:i/>
          <w:iCs/>
          <w:lang w:val="af-ZA"/>
        </w:rPr>
        <w:t xml:space="preserve"> cá nhân cư trú</w:t>
      </w:r>
      <w:r w:rsidR="006B7E69" w:rsidRPr="008778CD">
        <w:rPr>
          <w:b/>
          <w:bCs/>
          <w:i/>
          <w:iCs/>
          <w:lang w:val="af-ZA"/>
        </w:rPr>
        <w:t>.</w:t>
      </w:r>
    </w:p>
    <w:p w14:paraId="747EC83A" w14:textId="77777777" w:rsidR="00B87C59" w:rsidRPr="008778CD" w:rsidRDefault="00B87C59" w:rsidP="00A204E8">
      <w:pPr>
        <w:spacing w:before="120" w:after="130"/>
        <w:ind w:firstLine="567"/>
        <w:jc w:val="both"/>
        <w:rPr>
          <w:b/>
          <w:szCs w:val="24"/>
          <w:lang w:val="nl-NL"/>
        </w:rPr>
      </w:pPr>
      <w:r w:rsidRPr="008778CD">
        <w:rPr>
          <w:b/>
          <w:szCs w:val="24"/>
          <w:lang w:val="nl-NL"/>
        </w:rPr>
        <w:t>Điều 26. Thuế đối với thu nhập từ tiền lương, tiền công</w:t>
      </w:r>
    </w:p>
    <w:p w14:paraId="3ED4511B" w14:textId="77777777" w:rsidR="00B87C59" w:rsidRPr="008778CD" w:rsidRDefault="00B87C59" w:rsidP="00A204E8">
      <w:pPr>
        <w:spacing w:before="120" w:after="130"/>
        <w:ind w:firstLine="567"/>
        <w:jc w:val="both"/>
        <w:rPr>
          <w:szCs w:val="24"/>
          <w:lang w:val="nl-NL"/>
        </w:rPr>
      </w:pPr>
      <w:r w:rsidRPr="008778CD">
        <w:rPr>
          <w:szCs w:val="24"/>
          <w:lang w:val="nl-NL"/>
        </w:rPr>
        <w:t xml:space="preserve">1. Thuế đối với thu nhập từ tiền lương, tiền công của cá nhân không cư trú được xác định bằng thu nhập chịu thuế từ tiền lương, tiền công quy định tại khoản 2 Điều này nhân với thuế suất 20%. </w:t>
      </w:r>
    </w:p>
    <w:p w14:paraId="72385258" w14:textId="77777777" w:rsidR="00B87C59" w:rsidRPr="008778CD" w:rsidRDefault="00B87C59" w:rsidP="00A204E8">
      <w:pPr>
        <w:spacing w:before="120" w:after="130"/>
        <w:ind w:firstLine="567"/>
        <w:jc w:val="both"/>
        <w:rPr>
          <w:szCs w:val="24"/>
          <w:lang w:val="nl-NL"/>
        </w:rPr>
      </w:pPr>
      <w:r w:rsidRPr="008778CD">
        <w:rPr>
          <w:szCs w:val="24"/>
          <w:lang w:val="nl-NL"/>
        </w:rPr>
        <w:t xml:space="preserve">2. Thu nhập chịu thuế từ tiền lương, tiền công là tổng số tiền lương, tiền công mà cá nhân không cư trú nhận được do thực hiện công việc tại Việt Nam, không phân biệt nơi trả thu nhập. </w:t>
      </w:r>
    </w:p>
    <w:p w14:paraId="75BBFC7E" w14:textId="77777777" w:rsidR="00B87C59" w:rsidRPr="008778CD" w:rsidRDefault="00B87C59" w:rsidP="00A204E8">
      <w:pPr>
        <w:spacing w:before="120" w:after="130"/>
        <w:ind w:firstLine="567"/>
        <w:jc w:val="both"/>
        <w:rPr>
          <w:b/>
          <w:szCs w:val="24"/>
          <w:lang w:val="nl-NL"/>
        </w:rPr>
      </w:pPr>
      <w:r w:rsidRPr="008778CD">
        <w:rPr>
          <w:b/>
          <w:szCs w:val="24"/>
          <w:lang w:val="nl-NL"/>
        </w:rPr>
        <w:t xml:space="preserve">Điều 27. Thuế đối với thu nhập từ đầu tư vốn </w:t>
      </w:r>
    </w:p>
    <w:p w14:paraId="47D257CC" w14:textId="77777777" w:rsidR="00B87C59" w:rsidRPr="008778CD" w:rsidRDefault="00B87C59" w:rsidP="00A204E8">
      <w:pPr>
        <w:spacing w:before="120" w:after="130"/>
        <w:ind w:firstLine="567"/>
        <w:jc w:val="both"/>
        <w:rPr>
          <w:szCs w:val="24"/>
          <w:lang w:val="nl-NL"/>
        </w:rPr>
      </w:pPr>
      <w:r w:rsidRPr="008778CD">
        <w:rPr>
          <w:szCs w:val="24"/>
          <w:lang w:val="nl-NL"/>
        </w:rPr>
        <w:t>Thuế đối với thu nhập từ đầu tư vốn của cá nhân không cư trú được xác</w:t>
      </w:r>
      <w:r w:rsidRPr="008778CD">
        <w:rPr>
          <w:b/>
          <w:bCs/>
          <w:szCs w:val="24"/>
          <w:lang w:val="nl-NL"/>
        </w:rPr>
        <w:t xml:space="preserve"> </w:t>
      </w:r>
      <w:r w:rsidRPr="008778CD">
        <w:rPr>
          <w:bCs/>
          <w:szCs w:val="24"/>
          <w:lang w:val="nl-NL"/>
        </w:rPr>
        <w:t xml:space="preserve">định </w:t>
      </w:r>
      <w:r w:rsidRPr="008778CD">
        <w:rPr>
          <w:szCs w:val="24"/>
          <w:lang w:val="nl-NL"/>
        </w:rPr>
        <w:t>bằng tổng số tiền mà cá nhân không cư trú nhận được từ việc đầu tư vốn vào tổ chức, cá nhân tại Việt Nam nhân với thuế suất 5%.</w:t>
      </w:r>
    </w:p>
    <w:p w14:paraId="6B7F07D8" w14:textId="77777777" w:rsidR="00B87C59" w:rsidRPr="008778CD" w:rsidRDefault="00B87C59" w:rsidP="00A204E8">
      <w:pPr>
        <w:spacing w:before="120" w:after="130"/>
        <w:ind w:firstLine="567"/>
        <w:jc w:val="both"/>
        <w:rPr>
          <w:b/>
          <w:szCs w:val="24"/>
          <w:lang w:val="nl-NL"/>
        </w:rPr>
      </w:pPr>
      <w:r w:rsidRPr="008778CD">
        <w:rPr>
          <w:b/>
          <w:szCs w:val="24"/>
          <w:lang w:val="nl-NL"/>
        </w:rPr>
        <w:t>Điều 28. Thuế đối với thu nhập từ chuyển nhượng vốn</w:t>
      </w:r>
    </w:p>
    <w:p w14:paraId="035CE867" w14:textId="77777777" w:rsidR="00B87C59" w:rsidRPr="008778CD" w:rsidRDefault="00B87C59" w:rsidP="00A204E8">
      <w:pPr>
        <w:spacing w:before="120" w:after="130"/>
        <w:ind w:firstLine="567"/>
        <w:jc w:val="both"/>
        <w:rPr>
          <w:szCs w:val="24"/>
          <w:lang w:val="nl-NL" w:eastAsia="ja-JP"/>
        </w:rPr>
      </w:pPr>
      <w:r w:rsidRPr="008778CD">
        <w:rPr>
          <w:szCs w:val="24"/>
          <w:lang w:val="nl-NL"/>
        </w:rPr>
        <w:t>Thuế đối với thu nhập từ</w:t>
      </w:r>
      <w:r w:rsidRPr="008778CD">
        <w:rPr>
          <w:iCs/>
          <w:szCs w:val="24"/>
          <w:lang w:val="nl-NL"/>
        </w:rPr>
        <w:t xml:space="preserve"> chuyển nhượng vốn của </w:t>
      </w:r>
      <w:r w:rsidRPr="008778CD">
        <w:rPr>
          <w:szCs w:val="24"/>
          <w:lang w:val="nl-NL"/>
        </w:rPr>
        <w:t xml:space="preserve">cá nhân không cư trú </w:t>
      </w:r>
      <w:r w:rsidRPr="008778CD">
        <w:rPr>
          <w:iCs/>
          <w:szCs w:val="24"/>
          <w:lang w:val="nl-NL"/>
        </w:rPr>
        <w:t>được xác định bằng tổng số tiền mà cá nhân không cư trú nhận được từ việc chuyển nhượng phần vốn tại tổ chức, cá nhân Việt Nam nhân với t</w:t>
      </w:r>
      <w:r w:rsidRPr="008778CD">
        <w:rPr>
          <w:szCs w:val="24"/>
          <w:lang w:val="nl-NL" w:eastAsia="ja-JP"/>
        </w:rPr>
        <w:t>huế suất 0,1%, không phân biệt việc chuyển nhượng được thực hiện tại Việt Nam hay tại nước ngoài.</w:t>
      </w:r>
    </w:p>
    <w:p w14:paraId="1E4C5F82" w14:textId="77777777" w:rsidR="006B7E69" w:rsidRPr="008778CD" w:rsidRDefault="006B7E69" w:rsidP="006B7E69">
      <w:pPr>
        <w:spacing w:after="120"/>
        <w:ind w:firstLine="567"/>
        <w:jc w:val="both"/>
        <w:rPr>
          <w:b/>
          <w:i/>
          <w:lang w:val="nl-NL"/>
        </w:rPr>
      </w:pPr>
      <w:r w:rsidRPr="008778CD">
        <w:rPr>
          <w:b/>
          <w:i/>
          <w:lang w:val="nl-NL"/>
        </w:rPr>
        <w:t>Định hướng sửa đổi, bổ sung:</w:t>
      </w:r>
    </w:p>
    <w:p w14:paraId="72F8B885" w14:textId="77777777" w:rsidR="006B7E69" w:rsidRPr="008778CD" w:rsidRDefault="006B7E69" w:rsidP="006B7E69">
      <w:pPr>
        <w:spacing w:after="120"/>
        <w:ind w:firstLine="567"/>
        <w:jc w:val="both"/>
        <w:rPr>
          <w:b/>
          <w:i/>
          <w:lang w:val="nl-NL"/>
        </w:rPr>
      </w:pPr>
      <w:r w:rsidRPr="008778CD">
        <w:rPr>
          <w:b/>
          <w:bCs/>
          <w:i/>
          <w:iCs/>
          <w:lang w:val="af-ZA"/>
        </w:rPr>
        <w:t>Điều chỉnh tương ứng như các nội dung sửa đổi đối với cá nhân cư trú.</w:t>
      </w:r>
    </w:p>
    <w:p w14:paraId="4ACBAC4B" w14:textId="77777777" w:rsidR="00B87C59" w:rsidRPr="008778CD" w:rsidRDefault="00B87C59" w:rsidP="00A204E8">
      <w:pPr>
        <w:spacing w:before="120" w:after="130"/>
        <w:ind w:firstLine="567"/>
        <w:jc w:val="both"/>
        <w:rPr>
          <w:b/>
          <w:szCs w:val="24"/>
          <w:lang w:val="nl-NL"/>
        </w:rPr>
      </w:pPr>
      <w:r w:rsidRPr="008778CD">
        <w:rPr>
          <w:b/>
          <w:szCs w:val="24"/>
          <w:lang w:val="nl-NL"/>
        </w:rPr>
        <w:t xml:space="preserve">Điều 29. Thuế đối với thu nhập từ chuyển nhượng bất động sản </w:t>
      </w:r>
    </w:p>
    <w:p w14:paraId="029D9B55" w14:textId="77777777" w:rsidR="00B87C59" w:rsidRPr="008778CD" w:rsidRDefault="00B87C59" w:rsidP="00A204E8">
      <w:pPr>
        <w:spacing w:before="120" w:after="130"/>
        <w:ind w:firstLine="567"/>
        <w:jc w:val="both"/>
        <w:rPr>
          <w:iCs/>
          <w:szCs w:val="24"/>
          <w:lang w:val="nl-NL"/>
        </w:rPr>
      </w:pPr>
      <w:r w:rsidRPr="008778CD">
        <w:rPr>
          <w:szCs w:val="24"/>
          <w:lang w:val="nl-NL"/>
        </w:rPr>
        <w:lastRenderedPageBreak/>
        <w:t>Thuế đối với thu nhập từ</w:t>
      </w:r>
      <w:r w:rsidRPr="008778CD">
        <w:rPr>
          <w:iCs/>
          <w:szCs w:val="24"/>
          <w:lang w:val="nl-NL"/>
        </w:rPr>
        <w:t xml:space="preserve"> chuyển</w:t>
      </w:r>
      <w:r w:rsidRPr="008778CD">
        <w:rPr>
          <w:szCs w:val="24"/>
          <w:lang w:val="nl-NL"/>
        </w:rPr>
        <w:t xml:space="preserve"> nhượng bất động sản tại Việt Nam của cá nhân không cư trú được xác định bằng giá chuyển nhượng bất động sản nhân với t</w:t>
      </w:r>
      <w:r w:rsidRPr="008778CD">
        <w:rPr>
          <w:szCs w:val="24"/>
          <w:lang w:val="nl-NL" w:eastAsia="ja-JP"/>
        </w:rPr>
        <w:t>huế suất 2</w:t>
      </w:r>
      <w:r w:rsidRPr="008778CD">
        <w:rPr>
          <w:iCs/>
          <w:szCs w:val="24"/>
          <w:lang w:val="nl-NL"/>
        </w:rPr>
        <w:t>%.</w:t>
      </w:r>
    </w:p>
    <w:p w14:paraId="735CB66F" w14:textId="77777777" w:rsidR="006B7E69" w:rsidRPr="008778CD" w:rsidRDefault="006B7E69" w:rsidP="006B7E69">
      <w:pPr>
        <w:spacing w:after="120"/>
        <w:ind w:firstLine="567"/>
        <w:jc w:val="both"/>
        <w:rPr>
          <w:b/>
          <w:i/>
          <w:lang w:val="nl-NL"/>
        </w:rPr>
      </w:pPr>
      <w:r w:rsidRPr="008778CD">
        <w:rPr>
          <w:b/>
          <w:i/>
          <w:lang w:val="nl-NL"/>
        </w:rPr>
        <w:t>Định hướng sửa đổi, bổ sung:</w:t>
      </w:r>
    </w:p>
    <w:p w14:paraId="46CFC71F" w14:textId="77777777" w:rsidR="006B7E69" w:rsidRPr="008778CD" w:rsidRDefault="006B7E69" w:rsidP="006B7E69">
      <w:pPr>
        <w:spacing w:after="120"/>
        <w:ind w:firstLine="567"/>
        <w:jc w:val="both"/>
        <w:rPr>
          <w:b/>
          <w:i/>
          <w:lang w:val="nl-NL"/>
        </w:rPr>
      </w:pPr>
      <w:r w:rsidRPr="008778CD">
        <w:rPr>
          <w:b/>
          <w:bCs/>
          <w:i/>
          <w:iCs/>
          <w:lang w:val="af-ZA"/>
        </w:rPr>
        <w:t>Điều chỉnh tương ứng như các nội dung sửa đổi đối với cá nhân cư trú.</w:t>
      </w:r>
    </w:p>
    <w:p w14:paraId="2C16D857" w14:textId="77777777" w:rsidR="00B87C59" w:rsidRPr="008778CD" w:rsidRDefault="00B87C59" w:rsidP="00A204E8">
      <w:pPr>
        <w:spacing w:before="120" w:after="130"/>
        <w:ind w:firstLine="567"/>
        <w:jc w:val="both"/>
        <w:rPr>
          <w:b/>
          <w:szCs w:val="24"/>
          <w:lang w:val="nl-NL"/>
        </w:rPr>
      </w:pPr>
      <w:r w:rsidRPr="008778CD">
        <w:rPr>
          <w:b/>
          <w:szCs w:val="24"/>
          <w:lang w:val="nl-NL"/>
        </w:rPr>
        <w:t>Điều 30. Thuế đối với thu nhập từ bản quyền, nhượng quyền thương mại</w:t>
      </w:r>
    </w:p>
    <w:p w14:paraId="0376408D" w14:textId="77777777" w:rsidR="00B87C59" w:rsidRPr="008778CD" w:rsidRDefault="00B87C59" w:rsidP="00A204E8">
      <w:pPr>
        <w:spacing w:before="120" w:after="130"/>
        <w:ind w:firstLine="567"/>
        <w:jc w:val="both"/>
        <w:rPr>
          <w:szCs w:val="24"/>
          <w:lang w:val="nl-NL"/>
        </w:rPr>
      </w:pPr>
      <w:r w:rsidRPr="008778CD">
        <w:rPr>
          <w:szCs w:val="24"/>
          <w:lang w:val="nl-NL"/>
        </w:rPr>
        <w:t>1. Thuế đối với thu nhập từ bản quyền của cá nhân không cư trú được xác định bằng phần thu nhập vượt trên 10 triệu đồng theo từng hợp đồng chuyển giao, chuyển quyền sử dụng các đối tượng quyền sở hữu trí tuệ, chuyển giao công nghệ tại Việt Nam nhân với thuế suất 5%.</w:t>
      </w:r>
    </w:p>
    <w:p w14:paraId="6A970483" w14:textId="77777777" w:rsidR="00B87C59" w:rsidRPr="008778CD" w:rsidRDefault="00B87C59" w:rsidP="00A204E8">
      <w:pPr>
        <w:spacing w:before="120" w:after="130"/>
        <w:ind w:firstLine="567"/>
        <w:jc w:val="both"/>
        <w:rPr>
          <w:szCs w:val="24"/>
          <w:lang w:val="nl-NL"/>
        </w:rPr>
      </w:pPr>
      <w:r w:rsidRPr="008778CD">
        <w:rPr>
          <w:szCs w:val="24"/>
          <w:lang w:val="nl-NL"/>
        </w:rPr>
        <w:t xml:space="preserve">2. Thuế đối với thu nhập từ nhượng quyền thương mại của cá nhân không cư trú được xác định bằng phần thu nhập vượt trên 10 triệu đồng theo từng hợp đồng nhượng quyền thương mại tại Việt Nam nhân với thuế suất 5%.  </w:t>
      </w:r>
    </w:p>
    <w:p w14:paraId="3E9504A2" w14:textId="77777777" w:rsidR="00B87C59" w:rsidRPr="008778CD" w:rsidRDefault="00B87C59" w:rsidP="00A204E8">
      <w:pPr>
        <w:spacing w:before="120" w:after="130"/>
        <w:ind w:firstLine="567"/>
        <w:jc w:val="both"/>
        <w:rPr>
          <w:b/>
          <w:szCs w:val="24"/>
          <w:lang w:val="nl-NL"/>
        </w:rPr>
      </w:pPr>
      <w:r w:rsidRPr="008778CD">
        <w:rPr>
          <w:b/>
          <w:szCs w:val="24"/>
          <w:lang w:val="nl-NL"/>
        </w:rPr>
        <w:t>Điều 31. Thuế đối với thu nhập từ trúng thưởng, thừa kế, quà tặng</w:t>
      </w:r>
    </w:p>
    <w:p w14:paraId="75DF9C08" w14:textId="77777777" w:rsidR="00B87C59" w:rsidRPr="008778CD" w:rsidRDefault="00B87C59" w:rsidP="00A204E8">
      <w:pPr>
        <w:spacing w:before="120" w:after="130"/>
        <w:ind w:firstLine="567"/>
        <w:jc w:val="both"/>
        <w:rPr>
          <w:szCs w:val="24"/>
          <w:lang w:val="nl-NL"/>
        </w:rPr>
      </w:pPr>
      <w:r w:rsidRPr="008778CD">
        <w:rPr>
          <w:szCs w:val="24"/>
          <w:lang w:val="nl-NL"/>
        </w:rPr>
        <w:t xml:space="preserve">1. Thuế đối với thu nhập từ trúng thưởng, thừa kế, quà tặng của cá nhân không cư trú được xác định bằng thu nhập chịu thuế quy định tại khoản 2 Điều này nhân với thuế suất 10%.  </w:t>
      </w:r>
    </w:p>
    <w:p w14:paraId="1E71CF4D" w14:textId="77777777" w:rsidR="00B87C59" w:rsidRPr="008778CD" w:rsidRDefault="00B87C59" w:rsidP="00A204E8">
      <w:pPr>
        <w:spacing w:before="120" w:after="140"/>
        <w:ind w:firstLine="567"/>
        <w:jc w:val="both"/>
        <w:rPr>
          <w:szCs w:val="24"/>
          <w:lang w:val="nl-NL"/>
        </w:rPr>
      </w:pPr>
      <w:r w:rsidRPr="008778CD">
        <w:rPr>
          <w:szCs w:val="24"/>
          <w:lang w:val="nl-NL"/>
        </w:rPr>
        <w:t>2. Thu nhập chịu thuế từ trúng thưởng của cá nhân không cư trú là phần giá trị giải thưởng vượt trên 10 triệu đồng theo từng lần trúng thưởng tại Việt Nam; thu nhập từ nhận thừa kế, quà tặng là phần giá trị tài sản thừa kế, quà tặng vượt trên 10 triệu đồng theo từng lần phát sinh thu nhập mà cá nhân không cư trú nhận được tại Việt Nam.</w:t>
      </w:r>
    </w:p>
    <w:p w14:paraId="0F2A8223" w14:textId="77777777" w:rsidR="006B7E69" w:rsidRPr="008778CD" w:rsidRDefault="006B7E69" w:rsidP="006B7E69">
      <w:pPr>
        <w:spacing w:after="120"/>
        <w:ind w:firstLine="567"/>
        <w:jc w:val="both"/>
        <w:rPr>
          <w:b/>
          <w:i/>
          <w:lang w:val="nl-NL"/>
        </w:rPr>
      </w:pPr>
      <w:r w:rsidRPr="008778CD">
        <w:rPr>
          <w:b/>
          <w:i/>
          <w:lang w:val="nl-NL"/>
        </w:rPr>
        <w:t>Định hướng sửa đổi, bổ sung:</w:t>
      </w:r>
    </w:p>
    <w:p w14:paraId="6CCF1EED" w14:textId="77777777" w:rsidR="00794BCD" w:rsidRPr="008778CD" w:rsidRDefault="006B7E69" w:rsidP="00794BCD">
      <w:pPr>
        <w:spacing w:after="120"/>
        <w:ind w:firstLine="567"/>
        <w:jc w:val="both"/>
        <w:rPr>
          <w:b/>
          <w:szCs w:val="24"/>
          <w:lang w:val="nl-NL"/>
        </w:rPr>
      </w:pPr>
      <w:r w:rsidRPr="008778CD">
        <w:rPr>
          <w:b/>
          <w:bCs/>
          <w:i/>
          <w:iCs/>
          <w:lang w:val="af-ZA"/>
        </w:rPr>
        <w:t>Điều chỉnh tương ứng như các nội dung sửa đổi đối với cá nhân cư trú.</w:t>
      </w:r>
    </w:p>
    <w:p w14:paraId="60E25C5D" w14:textId="77777777" w:rsidR="00B87C59" w:rsidRPr="008778CD" w:rsidRDefault="00B87C59" w:rsidP="00A204E8">
      <w:pPr>
        <w:widowControl w:val="0"/>
        <w:spacing w:before="120" w:after="140"/>
        <w:ind w:firstLine="567"/>
        <w:jc w:val="both"/>
        <w:rPr>
          <w:b/>
          <w:szCs w:val="24"/>
          <w:lang w:val="nl-NL"/>
        </w:rPr>
      </w:pPr>
      <w:r w:rsidRPr="008778CD">
        <w:rPr>
          <w:b/>
          <w:szCs w:val="24"/>
          <w:lang w:val="nl-NL"/>
        </w:rPr>
        <w:t>Điều 32. Thời điểm xác định thu nhập chịu thuế</w:t>
      </w:r>
    </w:p>
    <w:p w14:paraId="66FE35C6" w14:textId="77777777" w:rsidR="00B87C59" w:rsidRPr="008778CD" w:rsidRDefault="00B87C59" w:rsidP="00A204E8">
      <w:pPr>
        <w:widowControl w:val="0"/>
        <w:spacing w:before="120" w:after="140"/>
        <w:ind w:firstLine="567"/>
        <w:jc w:val="both"/>
        <w:rPr>
          <w:szCs w:val="24"/>
          <w:lang w:val="nl-NL"/>
        </w:rPr>
      </w:pPr>
      <w:r w:rsidRPr="008778CD">
        <w:rPr>
          <w:szCs w:val="24"/>
          <w:lang w:val="nl-NL"/>
        </w:rPr>
        <w:t>1. Thời điểm xác định thu nhập chịu thuế đối với thu nhập quy định tại Điều 25 của Luật này là thời điểm cá nhân không cư trú nhận được thu nhập hoặc thời điểm xuất hoá đơn bán hàng hoá, cung cấp dịch vụ.</w:t>
      </w:r>
    </w:p>
    <w:p w14:paraId="4161CC8A" w14:textId="77777777" w:rsidR="00B87C59" w:rsidRPr="008778CD" w:rsidRDefault="00B87C59" w:rsidP="00A204E8">
      <w:pPr>
        <w:spacing w:before="120" w:after="140"/>
        <w:ind w:firstLine="567"/>
        <w:jc w:val="both"/>
        <w:rPr>
          <w:szCs w:val="24"/>
          <w:lang w:val="nl-NL"/>
        </w:rPr>
      </w:pPr>
      <w:r w:rsidRPr="008778CD">
        <w:rPr>
          <w:szCs w:val="24"/>
          <w:lang w:val="nl-NL"/>
        </w:rPr>
        <w:t xml:space="preserve">2. Thời điểm xác định thu nhập chịu thuế đối với thu nhập quy định tại các </w:t>
      </w:r>
      <w:r w:rsidR="00B5346F" w:rsidRPr="008778CD">
        <w:rPr>
          <w:szCs w:val="24"/>
          <w:lang w:val="nl-NL"/>
        </w:rPr>
        <w:t xml:space="preserve">Điều </w:t>
      </w:r>
      <w:r w:rsidRPr="008778CD">
        <w:rPr>
          <w:szCs w:val="24"/>
          <w:lang w:val="nl-NL"/>
        </w:rPr>
        <w:t>26, 27, 30 và 31 của Luật này là thời điểm tổ chức, cá nhân ở Việt Nam trả thu nhập cho cá nhân không cư trú hoặc thời điểm cá nhân không cư trú nhận được thu nhập từ tổ chức, cá nhân ở nước ngoài.</w:t>
      </w:r>
    </w:p>
    <w:p w14:paraId="5FF09B47" w14:textId="77777777" w:rsidR="00B87C59" w:rsidRPr="008778CD" w:rsidRDefault="00B87C59" w:rsidP="00A204E8">
      <w:pPr>
        <w:spacing w:before="120" w:after="140"/>
        <w:ind w:firstLine="567"/>
        <w:jc w:val="both"/>
        <w:rPr>
          <w:szCs w:val="24"/>
          <w:lang w:val="nl-NL"/>
        </w:rPr>
      </w:pPr>
      <w:r w:rsidRPr="008778CD">
        <w:rPr>
          <w:szCs w:val="24"/>
          <w:lang w:val="nl-NL"/>
        </w:rPr>
        <w:t>3. Thời điểm xác định thu nhập chịu thuế đối với thu nhập quy định tại Điều 28 và Điều 29 của Luật này là thời điểm hợp đồng chuyển nhượng có hiệu lực.</w:t>
      </w:r>
    </w:p>
    <w:p w14:paraId="2C81E822" w14:textId="77777777" w:rsidR="00B87C59" w:rsidRPr="008778CD" w:rsidRDefault="00B87C59" w:rsidP="00A204E8">
      <w:pPr>
        <w:spacing w:before="120" w:after="140"/>
        <w:ind w:firstLine="567"/>
        <w:jc w:val="both"/>
        <w:rPr>
          <w:b/>
          <w:szCs w:val="24"/>
          <w:lang w:val="nl-NL"/>
        </w:rPr>
      </w:pPr>
      <w:r w:rsidRPr="008778CD">
        <w:rPr>
          <w:b/>
          <w:szCs w:val="24"/>
          <w:lang w:val="nl-NL"/>
        </w:rPr>
        <w:t>Điều 33. Trách nhiệm của tổ chức, cá nhân trả thu nhập và trách nhiệm của đối tượng nộp thuế là cá nhân không cư trú</w:t>
      </w:r>
    </w:p>
    <w:p w14:paraId="0EB32510" w14:textId="77777777" w:rsidR="00B87C59" w:rsidRPr="008778CD" w:rsidRDefault="00B87C59" w:rsidP="00A204E8">
      <w:pPr>
        <w:spacing w:before="120" w:after="140"/>
        <w:ind w:firstLine="567"/>
        <w:jc w:val="both"/>
        <w:rPr>
          <w:szCs w:val="24"/>
          <w:lang w:val="nl-NL"/>
        </w:rPr>
      </w:pPr>
      <w:r w:rsidRPr="008778CD">
        <w:rPr>
          <w:szCs w:val="24"/>
          <w:lang w:val="nl-NL"/>
        </w:rPr>
        <w:lastRenderedPageBreak/>
        <w:t>1. Tổ chức, cá nhân trả thu nhập có trách nhiệm khấu trừ và nộp thuế vào ngân sách nhà nước theo từng lần phát sinh đối với các khoản thu nhập chịu thuế trả cho đối tượng nộp thuế.</w:t>
      </w:r>
    </w:p>
    <w:p w14:paraId="09A19FF2" w14:textId="77777777" w:rsidR="006B7E69" w:rsidRPr="008778CD" w:rsidRDefault="00B87C59" w:rsidP="00A204E8">
      <w:pPr>
        <w:spacing w:before="120" w:after="140"/>
        <w:ind w:firstLine="567"/>
        <w:jc w:val="both"/>
        <w:rPr>
          <w:szCs w:val="24"/>
          <w:lang w:val="nl-NL"/>
        </w:rPr>
      </w:pPr>
      <w:r w:rsidRPr="008778CD">
        <w:rPr>
          <w:szCs w:val="24"/>
          <w:lang w:val="nl-NL"/>
        </w:rPr>
        <w:t>2. Đối tượng nộp thuế là cá nhân không cư trú có trách nhiệm kê khai, nộp thuế theo từng lần phát sinh thu nhập đối với thu nhập chịu thuế theo quy định của pháp luật về quản lý thuế.</w:t>
      </w:r>
    </w:p>
    <w:p w14:paraId="1881C52F" w14:textId="77777777" w:rsidR="006B7E69" w:rsidRPr="008778CD" w:rsidRDefault="006B7E69" w:rsidP="006B7E69">
      <w:pPr>
        <w:spacing w:after="120"/>
        <w:ind w:firstLine="567"/>
        <w:jc w:val="both"/>
        <w:rPr>
          <w:b/>
          <w:i/>
          <w:lang w:val="nl-NL"/>
        </w:rPr>
      </w:pPr>
      <w:r w:rsidRPr="008778CD">
        <w:rPr>
          <w:b/>
          <w:i/>
          <w:lang w:val="nl-NL"/>
        </w:rPr>
        <w:t>Định hướng sửa đổi, bổ sung:</w:t>
      </w:r>
    </w:p>
    <w:p w14:paraId="45764D61" w14:textId="77777777" w:rsidR="00B5346F" w:rsidRPr="008778CD" w:rsidRDefault="00B5346F" w:rsidP="00B5346F">
      <w:pPr>
        <w:spacing w:before="100" w:after="110"/>
        <w:ind w:firstLine="567"/>
        <w:jc w:val="both"/>
        <w:rPr>
          <w:b/>
          <w:i/>
          <w:lang w:val="nl-NL"/>
        </w:rPr>
      </w:pPr>
      <w:r w:rsidRPr="008778CD">
        <w:rPr>
          <w:b/>
          <w:i/>
          <w:lang w:val="nl-NL"/>
        </w:rPr>
        <w:t>Bỏ Điều này</w:t>
      </w:r>
      <w:r w:rsidR="00174EDF" w:rsidRPr="008778CD">
        <w:rPr>
          <w:b/>
          <w:i/>
          <w:lang w:val="nl-NL"/>
        </w:rPr>
        <w:t xml:space="preserve"> để thống nhất</w:t>
      </w:r>
      <w:r w:rsidRPr="008778CD">
        <w:rPr>
          <w:b/>
          <w:i/>
          <w:lang w:val="nl-NL"/>
        </w:rPr>
        <w:t xml:space="preserve"> thực hiện theo quy định của </w:t>
      </w:r>
      <w:r w:rsidR="00896613" w:rsidRPr="008778CD">
        <w:rPr>
          <w:b/>
          <w:i/>
          <w:lang w:val="nl-NL"/>
        </w:rPr>
        <w:t>pháp l</w:t>
      </w:r>
      <w:r w:rsidRPr="008778CD">
        <w:rPr>
          <w:b/>
          <w:i/>
          <w:lang w:val="nl-NL"/>
        </w:rPr>
        <w:t xml:space="preserve">uật </w:t>
      </w:r>
      <w:r w:rsidR="00896613" w:rsidRPr="008778CD">
        <w:rPr>
          <w:b/>
          <w:i/>
          <w:lang w:val="nl-NL"/>
        </w:rPr>
        <w:t xml:space="preserve">về </w:t>
      </w:r>
      <w:r w:rsidRPr="008778CD">
        <w:rPr>
          <w:b/>
          <w:i/>
          <w:lang w:val="nl-NL"/>
        </w:rPr>
        <w:t>quản lý thuế.</w:t>
      </w:r>
    </w:p>
    <w:p w14:paraId="668349A5" w14:textId="77777777" w:rsidR="006B7E69" w:rsidRPr="008778CD" w:rsidRDefault="006B7E69" w:rsidP="006B7E69">
      <w:pPr>
        <w:spacing w:after="120"/>
        <w:ind w:firstLine="567"/>
        <w:jc w:val="both"/>
        <w:rPr>
          <w:b/>
          <w:i/>
          <w:lang w:val="nl-NL"/>
        </w:rPr>
      </w:pPr>
    </w:p>
    <w:p w14:paraId="55AD1CC0" w14:textId="77777777" w:rsidR="00B87C59" w:rsidRPr="008778CD" w:rsidRDefault="00B87C59" w:rsidP="00794BCD">
      <w:pPr>
        <w:spacing w:before="120" w:after="120"/>
        <w:ind w:firstLine="567"/>
        <w:rPr>
          <w:sz w:val="24"/>
          <w:szCs w:val="24"/>
          <w:lang w:val="nl-NL"/>
        </w:rPr>
      </w:pPr>
      <w:r w:rsidRPr="008778CD">
        <w:rPr>
          <w:szCs w:val="24"/>
          <w:lang w:val="nl-NL"/>
        </w:rPr>
        <w:t xml:space="preserve"> </w:t>
      </w:r>
      <w:r w:rsidRPr="008778CD">
        <w:rPr>
          <w:b/>
          <w:szCs w:val="24"/>
          <w:lang w:val="nl-NL"/>
        </w:rPr>
        <w:t xml:space="preserve">                                              </w:t>
      </w:r>
      <w:r w:rsidRPr="008778CD">
        <w:rPr>
          <w:sz w:val="24"/>
          <w:szCs w:val="24"/>
          <w:lang w:val="nl-NL"/>
        </w:rPr>
        <w:t>CHƯƠNG IV</w:t>
      </w:r>
    </w:p>
    <w:p w14:paraId="6D34DB79" w14:textId="77777777" w:rsidR="00B87C59" w:rsidRPr="008778CD" w:rsidRDefault="00B87C59" w:rsidP="00794BCD">
      <w:pPr>
        <w:spacing w:before="120" w:after="120"/>
        <w:ind w:firstLine="567"/>
        <w:jc w:val="center"/>
        <w:rPr>
          <w:b/>
          <w:szCs w:val="24"/>
          <w:lang w:val="nl-NL"/>
        </w:rPr>
      </w:pPr>
      <w:r w:rsidRPr="008778CD">
        <w:rPr>
          <w:b/>
          <w:szCs w:val="24"/>
          <w:lang w:val="nl-NL"/>
        </w:rPr>
        <w:t>ĐIỀU KHOẢN THI HÀNH</w:t>
      </w:r>
    </w:p>
    <w:p w14:paraId="1FD4961D" w14:textId="77777777" w:rsidR="00B87C59" w:rsidRPr="008778CD" w:rsidRDefault="00B87C59" w:rsidP="00794BCD">
      <w:pPr>
        <w:spacing w:before="120" w:after="120"/>
        <w:ind w:firstLine="567"/>
        <w:jc w:val="both"/>
        <w:rPr>
          <w:b/>
          <w:szCs w:val="24"/>
          <w:lang w:val="nl-NL"/>
        </w:rPr>
      </w:pPr>
      <w:r w:rsidRPr="008778CD">
        <w:rPr>
          <w:b/>
          <w:szCs w:val="24"/>
          <w:lang w:val="nl-NL"/>
        </w:rPr>
        <w:t>Điều 34. Hiệu lực thi hành</w:t>
      </w:r>
    </w:p>
    <w:p w14:paraId="398F9267" w14:textId="77777777" w:rsidR="00924CD9" w:rsidRPr="008778CD" w:rsidRDefault="00924CD9" w:rsidP="00794BCD">
      <w:pPr>
        <w:pStyle w:val="dieu"/>
        <w:widowControl w:val="0"/>
        <w:spacing w:before="120"/>
        <w:ind w:firstLine="567"/>
        <w:rPr>
          <w:rFonts w:ascii="Times New Roman" w:eastAsia="SimSun" w:hAnsi="Times New Roman"/>
          <w:b w:val="0"/>
          <w:i w:val="0"/>
          <w:color w:val="auto"/>
          <w:szCs w:val="28"/>
          <w:lang w:val="nl-NL"/>
        </w:rPr>
      </w:pPr>
      <w:r w:rsidRPr="008778CD">
        <w:rPr>
          <w:rFonts w:ascii="Times New Roman" w:hAnsi="Times New Roman"/>
          <w:b w:val="0"/>
          <w:i w:val="0"/>
          <w:color w:val="auto"/>
          <w:szCs w:val="28"/>
          <w:lang w:val="nl-NL"/>
        </w:rPr>
        <w:t>1. Luật này có hiệu lực thi hành từ ngày ...  tháng ....  năm  202...</w:t>
      </w:r>
    </w:p>
    <w:p w14:paraId="53F05847" w14:textId="77777777" w:rsidR="00924CD9" w:rsidRPr="008778CD" w:rsidRDefault="00924CD9" w:rsidP="00794BCD">
      <w:pPr>
        <w:pStyle w:val="dieu"/>
        <w:widowControl w:val="0"/>
        <w:spacing w:before="120"/>
        <w:ind w:firstLine="567"/>
        <w:rPr>
          <w:rFonts w:ascii="Times New Roman" w:hAnsi="Times New Roman"/>
          <w:color w:val="auto"/>
          <w:szCs w:val="26"/>
          <w:lang w:val="nl-NL"/>
        </w:rPr>
      </w:pPr>
      <w:r w:rsidRPr="008778CD">
        <w:rPr>
          <w:rFonts w:ascii="Times New Roman" w:hAnsi="Times New Roman"/>
          <w:color w:val="auto"/>
          <w:szCs w:val="28"/>
          <w:lang w:val="nl-NL"/>
        </w:rPr>
        <w:t xml:space="preserve">2. Luật này thay thế Luật thuế thu nhập cá nhân số </w:t>
      </w:r>
      <w:r w:rsidRPr="008778CD">
        <w:rPr>
          <w:rFonts w:ascii="Times New Roman" w:hAnsi="Times New Roman"/>
          <w:color w:val="auto"/>
          <w:szCs w:val="26"/>
          <w:lang w:val="nl-NL"/>
        </w:rPr>
        <w:t>04/200</w:t>
      </w:r>
      <w:r w:rsidR="00896613" w:rsidRPr="008778CD">
        <w:rPr>
          <w:rFonts w:ascii="Times New Roman" w:hAnsi="Times New Roman"/>
          <w:color w:val="auto"/>
          <w:szCs w:val="26"/>
          <w:lang w:val="nl-NL"/>
        </w:rPr>
        <w:t>7</w:t>
      </w:r>
      <w:r w:rsidRPr="008778CD">
        <w:rPr>
          <w:rFonts w:ascii="Times New Roman" w:hAnsi="Times New Roman"/>
          <w:color w:val="auto"/>
          <w:szCs w:val="26"/>
          <w:lang w:val="nl-NL"/>
        </w:rPr>
        <w:t xml:space="preserve">/QH12 ngày 21 tháng 11 năm 2007 của Quốc hội, </w:t>
      </w:r>
      <w:r w:rsidRPr="008778CD">
        <w:rPr>
          <w:rFonts w:ascii="Times New Roman" w:hAnsi="Times New Roman"/>
          <w:color w:val="auto"/>
          <w:szCs w:val="28"/>
          <w:lang w:val="sv-SE"/>
        </w:rPr>
        <w:t>Luật số 26/2012/QH13 ngày 22 tháng 11 tháng 2012 của Quốc hội sửa đổi, bổ sung một số điều của Luật thuế thu nhập cá nhân, Điều 2 Luật số 71/2014/QH13 ngày 26 tháng 11 năm 201</w:t>
      </w:r>
      <w:r w:rsidR="00896613" w:rsidRPr="008778CD">
        <w:rPr>
          <w:rFonts w:ascii="Times New Roman" w:hAnsi="Times New Roman"/>
          <w:color w:val="auto"/>
          <w:szCs w:val="28"/>
          <w:lang w:val="sv-SE"/>
        </w:rPr>
        <w:t>4</w:t>
      </w:r>
      <w:r w:rsidRPr="008778CD">
        <w:rPr>
          <w:rFonts w:ascii="Times New Roman" w:hAnsi="Times New Roman"/>
          <w:color w:val="auto"/>
          <w:szCs w:val="28"/>
          <w:lang w:val="sv-SE"/>
        </w:rPr>
        <w:t xml:space="preserve"> của Quốc hội sửa đổi, bổ sung một số điều của các Luật về thuế, </w:t>
      </w:r>
      <w:r w:rsidRPr="008778CD">
        <w:rPr>
          <w:rFonts w:ascii="Times New Roman" w:eastAsia="Arial" w:hAnsi="Times New Roman"/>
          <w:color w:val="auto"/>
          <w:szCs w:val="28"/>
          <w:lang w:val="pl-PL"/>
        </w:rPr>
        <w:t xml:space="preserve">Nghị quyết số 954/2020/UBTVQH14 </w:t>
      </w:r>
      <w:r w:rsidRPr="008778CD">
        <w:rPr>
          <w:rFonts w:ascii="Times New Roman" w:hAnsi="Times New Roman"/>
          <w:color w:val="auto"/>
          <w:szCs w:val="28"/>
          <w:lang w:val="pl-PL"/>
        </w:rPr>
        <w:t xml:space="preserve">ngày 02 tháng 6 năm 2020 của Ủy ban Thường vụ Quốc hội </w:t>
      </w:r>
      <w:r w:rsidRPr="008778CD">
        <w:rPr>
          <w:rFonts w:ascii="Times New Roman" w:eastAsia="Arial" w:hAnsi="Times New Roman"/>
          <w:color w:val="auto"/>
          <w:szCs w:val="28"/>
          <w:lang w:val="pl-PL"/>
        </w:rPr>
        <w:t xml:space="preserve">về điều chỉnh mức giảm trừ gia cảnh của thuế thu nhập cá nhân. </w:t>
      </w:r>
    </w:p>
    <w:p w14:paraId="467773FC" w14:textId="77777777" w:rsidR="000337A7" w:rsidRPr="008778CD" w:rsidRDefault="000337A7" w:rsidP="00794BCD">
      <w:pPr>
        <w:ind w:firstLine="567"/>
        <w:jc w:val="both"/>
        <w:rPr>
          <w:b/>
          <w:szCs w:val="24"/>
          <w:lang w:val="nl-NL"/>
        </w:rPr>
      </w:pPr>
      <w:r w:rsidRPr="008778CD">
        <w:rPr>
          <w:b/>
          <w:szCs w:val="24"/>
          <w:lang w:val="nl-NL"/>
        </w:rPr>
        <w:t>Điều 35. Hướng dẫn thi hành</w:t>
      </w:r>
    </w:p>
    <w:p w14:paraId="6FA95C5E" w14:textId="77777777" w:rsidR="00924CD9" w:rsidRPr="008778CD" w:rsidRDefault="00964EBE" w:rsidP="00794BCD">
      <w:pPr>
        <w:widowControl w:val="0"/>
        <w:ind w:firstLine="567"/>
        <w:jc w:val="both"/>
        <w:rPr>
          <w:b/>
          <w:i/>
          <w:lang w:val="nl-NL"/>
        </w:rPr>
      </w:pPr>
      <w:r w:rsidRPr="008778CD">
        <w:rPr>
          <w:b/>
          <w:i/>
          <w:spacing w:val="4"/>
          <w:lang w:val="am-ET"/>
        </w:rPr>
        <w:t>Chính phủ quy định chi tiết, hướng dẫn thi hành các điều, khoản được giao trong Luật</w:t>
      </w:r>
      <w:r w:rsidRPr="008778CD">
        <w:rPr>
          <w:b/>
          <w:i/>
          <w:spacing w:val="4"/>
          <w:lang w:val="nl-NL"/>
        </w:rPr>
        <w:t>.</w:t>
      </w:r>
    </w:p>
    <w:p w14:paraId="4F496979" w14:textId="77777777" w:rsidR="00924CD9" w:rsidRPr="008778CD" w:rsidRDefault="00924CD9" w:rsidP="00794BCD">
      <w:pPr>
        <w:ind w:firstLine="720"/>
        <w:jc w:val="both"/>
        <w:rPr>
          <w:i/>
          <w:lang w:val="am-ET"/>
        </w:rPr>
      </w:pPr>
      <w:r w:rsidRPr="008778CD">
        <w:rPr>
          <w:i/>
          <w:lang w:val="am-ET"/>
        </w:rPr>
        <w:t xml:space="preserve">Luật này đã được Quốc hội nước Cộng hoà xã hội chủ nghĩa Việt Nam khoá </w:t>
      </w:r>
      <w:r w:rsidRPr="008778CD">
        <w:rPr>
          <w:i/>
          <w:lang w:val="nl-NL"/>
        </w:rPr>
        <w:t xml:space="preserve">   </w:t>
      </w:r>
      <w:r w:rsidRPr="008778CD">
        <w:rPr>
          <w:i/>
          <w:lang w:val="am-ET"/>
        </w:rPr>
        <w:t xml:space="preserve">, kỳ họp thứ </w:t>
      </w:r>
      <w:r w:rsidRPr="008778CD">
        <w:rPr>
          <w:i/>
          <w:lang w:val="nl-NL"/>
        </w:rPr>
        <w:t xml:space="preserve">  </w:t>
      </w:r>
      <w:r w:rsidRPr="008778CD">
        <w:rPr>
          <w:i/>
          <w:lang w:val="am-ET"/>
        </w:rPr>
        <w:t xml:space="preserve"> thông qua ngày      tháng     năm </w:t>
      </w:r>
      <w:r w:rsidRPr="008778CD">
        <w:rPr>
          <w:i/>
          <w:lang w:val="nl-NL"/>
        </w:rPr>
        <w:t xml:space="preserve">  </w:t>
      </w:r>
      <w:r w:rsidR="000E158F" w:rsidRPr="008778CD">
        <w:rPr>
          <w:i/>
          <w:lang w:val="nl-NL"/>
        </w:rPr>
        <w:t xml:space="preserve">       </w:t>
      </w:r>
      <w:r w:rsidRPr="008778CD">
        <w:rPr>
          <w:i/>
          <w:lang w:val="nl-NL"/>
        </w:rPr>
        <w:t xml:space="preserve">  </w:t>
      </w:r>
      <w:r w:rsidRPr="008778CD">
        <w:rPr>
          <w:i/>
          <w:lang w:val="am-ET"/>
        </w:rPr>
        <w:t>.</w:t>
      </w:r>
    </w:p>
    <w:p w14:paraId="4E603361" w14:textId="77777777" w:rsidR="00924CD9" w:rsidRPr="008778CD" w:rsidRDefault="00924CD9" w:rsidP="00924CD9">
      <w:pPr>
        <w:spacing w:before="120" w:after="120"/>
        <w:jc w:val="center"/>
        <w:rPr>
          <w:b/>
          <w:lang w:val="am-ET"/>
        </w:rPr>
      </w:pPr>
      <w:r w:rsidRPr="008778CD">
        <w:rPr>
          <w:b/>
          <w:lang w:val="am-ET"/>
        </w:rPr>
        <w:t xml:space="preserve">                                                                     CHỦ TỊCH QUỐC HỘI</w:t>
      </w:r>
    </w:p>
    <w:p w14:paraId="5B9FE3B5" w14:textId="77777777" w:rsidR="00B87C59" w:rsidRPr="00E420BC" w:rsidRDefault="00B87C59" w:rsidP="000337A7">
      <w:pPr>
        <w:spacing w:before="120" w:after="120"/>
        <w:ind w:firstLine="567"/>
        <w:jc w:val="both"/>
        <w:rPr>
          <w:lang w:val="nl-NL"/>
        </w:rPr>
      </w:pPr>
    </w:p>
    <w:sectPr w:rsidR="00B87C59" w:rsidRPr="00E420BC" w:rsidSect="00794BCD">
      <w:headerReference w:type="even" r:id="rId7"/>
      <w:headerReference w:type="default" r:id="rId8"/>
      <w:footerReference w:type="even" r:id="rId9"/>
      <w:pgSz w:w="11907" w:h="16840" w:code="9"/>
      <w:pgMar w:top="1134" w:right="1134" w:bottom="993"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B57C6" w14:textId="77777777" w:rsidR="00FE74F7" w:rsidRDefault="00FE74F7">
      <w:r>
        <w:separator/>
      </w:r>
    </w:p>
  </w:endnote>
  <w:endnote w:type="continuationSeparator" w:id="0">
    <w:p w14:paraId="35318C90" w14:textId="77777777" w:rsidR="00FE74F7" w:rsidRDefault="00FE7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E6FCB" w14:textId="77777777" w:rsidR="00E05EE7" w:rsidRDefault="00E05E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E3BF8D" w14:textId="77777777" w:rsidR="00E05EE7" w:rsidRDefault="00E05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D32F8" w14:textId="77777777" w:rsidR="00FE74F7" w:rsidRDefault="00FE74F7">
      <w:r>
        <w:separator/>
      </w:r>
    </w:p>
  </w:footnote>
  <w:footnote w:type="continuationSeparator" w:id="0">
    <w:p w14:paraId="6653F73E" w14:textId="77777777" w:rsidR="00FE74F7" w:rsidRDefault="00FE7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6EBCB" w14:textId="77777777" w:rsidR="00E05EE7" w:rsidRDefault="00E05E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30B536" w14:textId="77777777" w:rsidR="00E05EE7" w:rsidRDefault="00E05E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5FEE4" w14:textId="77777777" w:rsidR="00E05EE7" w:rsidRPr="00B65521" w:rsidRDefault="00E05EE7">
    <w:pPr>
      <w:pStyle w:val="Header"/>
      <w:framePr w:wrap="around" w:vAnchor="text" w:hAnchor="margin" w:xAlign="center" w:y="1"/>
      <w:jc w:val="center"/>
      <w:rPr>
        <w:rStyle w:val="PageNumber"/>
        <w:sz w:val="28"/>
        <w:szCs w:val="28"/>
        <w:lang w:val="nl-NL"/>
      </w:rPr>
    </w:pPr>
    <w:r w:rsidRPr="00B65521">
      <w:rPr>
        <w:rStyle w:val="PageNumber"/>
        <w:sz w:val="28"/>
        <w:szCs w:val="28"/>
        <w:lang w:val="nl-NL"/>
      </w:rPr>
      <w:fldChar w:fldCharType="begin"/>
    </w:r>
    <w:r w:rsidRPr="00B65521">
      <w:rPr>
        <w:rStyle w:val="PageNumber"/>
        <w:sz w:val="28"/>
        <w:szCs w:val="28"/>
        <w:lang w:val="nl-NL"/>
      </w:rPr>
      <w:instrText xml:space="preserve">PAGE  </w:instrText>
    </w:r>
    <w:r w:rsidRPr="00B65521">
      <w:rPr>
        <w:rStyle w:val="PageNumber"/>
        <w:sz w:val="28"/>
        <w:szCs w:val="28"/>
        <w:lang w:val="nl-NL"/>
      </w:rPr>
      <w:fldChar w:fldCharType="separate"/>
    </w:r>
    <w:r w:rsidR="009F7556">
      <w:rPr>
        <w:rStyle w:val="PageNumber"/>
        <w:noProof/>
        <w:sz w:val="28"/>
        <w:szCs w:val="28"/>
        <w:lang w:val="nl-NL"/>
      </w:rPr>
      <w:t>10</w:t>
    </w:r>
    <w:r w:rsidRPr="00B65521">
      <w:rPr>
        <w:rStyle w:val="PageNumber"/>
        <w:sz w:val="28"/>
        <w:szCs w:val="28"/>
        <w:lang w:val="nl-NL"/>
      </w:rPr>
      <w:fldChar w:fldCharType="end"/>
    </w:r>
  </w:p>
  <w:p w14:paraId="62504160" w14:textId="77777777" w:rsidR="00E05EE7" w:rsidRPr="008716E2" w:rsidRDefault="00E05EE7">
    <w:pPr>
      <w:pStyle w:val="Header"/>
      <w:framePr w:wrap="around" w:vAnchor="text" w:hAnchor="margin" w:xAlign="center" w:y="1"/>
      <w:rPr>
        <w:rStyle w:val="PageNumber"/>
        <w:lang w:val="nl-NL"/>
      </w:rPr>
    </w:pPr>
    <w:r w:rsidRPr="008716E2">
      <w:rPr>
        <w:rStyle w:val="PageNumber"/>
        <w:lang w:val="nl-NL"/>
      </w:rPr>
      <w:t xml:space="preserve"> </w:t>
    </w:r>
  </w:p>
  <w:p w14:paraId="3BE8E3D4" w14:textId="77777777" w:rsidR="00E05EE7" w:rsidRPr="008716E2" w:rsidRDefault="00E05EE7">
    <w:pPr>
      <w:pStyle w:val="Header"/>
      <w:rPr>
        <w:lang w:val="nl-N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A88"/>
    <w:rsid w:val="00020BDE"/>
    <w:rsid w:val="00023B32"/>
    <w:rsid w:val="000337A7"/>
    <w:rsid w:val="00037158"/>
    <w:rsid w:val="00063053"/>
    <w:rsid w:val="000839DC"/>
    <w:rsid w:val="00090F4B"/>
    <w:rsid w:val="000A5ADA"/>
    <w:rsid w:val="000E158F"/>
    <w:rsid w:val="0010443A"/>
    <w:rsid w:val="00114CD9"/>
    <w:rsid w:val="00142510"/>
    <w:rsid w:val="00154AF3"/>
    <w:rsid w:val="00174EDF"/>
    <w:rsid w:val="001771CF"/>
    <w:rsid w:val="001814A4"/>
    <w:rsid w:val="00194E5E"/>
    <w:rsid w:val="001B52F5"/>
    <w:rsid w:val="001B53F3"/>
    <w:rsid w:val="001B58D6"/>
    <w:rsid w:val="001D0855"/>
    <w:rsid w:val="001D1019"/>
    <w:rsid w:val="001D6A88"/>
    <w:rsid w:val="001F6083"/>
    <w:rsid w:val="001F7714"/>
    <w:rsid w:val="00207F34"/>
    <w:rsid w:val="00225289"/>
    <w:rsid w:val="00244852"/>
    <w:rsid w:val="002608E3"/>
    <w:rsid w:val="0026489F"/>
    <w:rsid w:val="00272FA4"/>
    <w:rsid w:val="0028179D"/>
    <w:rsid w:val="00284F71"/>
    <w:rsid w:val="002C6244"/>
    <w:rsid w:val="002D3279"/>
    <w:rsid w:val="002D5F3F"/>
    <w:rsid w:val="002D6144"/>
    <w:rsid w:val="002D7981"/>
    <w:rsid w:val="002E0FED"/>
    <w:rsid w:val="002F3619"/>
    <w:rsid w:val="0030256F"/>
    <w:rsid w:val="00372DB8"/>
    <w:rsid w:val="00376EF4"/>
    <w:rsid w:val="003B7872"/>
    <w:rsid w:val="00414D01"/>
    <w:rsid w:val="00423541"/>
    <w:rsid w:val="00446669"/>
    <w:rsid w:val="0045004F"/>
    <w:rsid w:val="00453F8B"/>
    <w:rsid w:val="00455958"/>
    <w:rsid w:val="004907AC"/>
    <w:rsid w:val="004B7008"/>
    <w:rsid w:val="004D0887"/>
    <w:rsid w:val="004D3679"/>
    <w:rsid w:val="004E081A"/>
    <w:rsid w:val="004F729F"/>
    <w:rsid w:val="00521406"/>
    <w:rsid w:val="00526776"/>
    <w:rsid w:val="005758D1"/>
    <w:rsid w:val="00591E65"/>
    <w:rsid w:val="00595307"/>
    <w:rsid w:val="005A4DF3"/>
    <w:rsid w:val="005C4F14"/>
    <w:rsid w:val="005D519C"/>
    <w:rsid w:val="005E02FE"/>
    <w:rsid w:val="00636A0E"/>
    <w:rsid w:val="006412E6"/>
    <w:rsid w:val="006432A5"/>
    <w:rsid w:val="00660BC7"/>
    <w:rsid w:val="0068246A"/>
    <w:rsid w:val="00690103"/>
    <w:rsid w:val="00692AA1"/>
    <w:rsid w:val="006A0D82"/>
    <w:rsid w:val="006A42A3"/>
    <w:rsid w:val="006A54BA"/>
    <w:rsid w:val="006B26D3"/>
    <w:rsid w:val="006B7E69"/>
    <w:rsid w:val="006D2859"/>
    <w:rsid w:val="006D64D1"/>
    <w:rsid w:val="006E3E77"/>
    <w:rsid w:val="00705A47"/>
    <w:rsid w:val="0072425B"/>
    <w:rsid w:val="00726F91"/>
    <w:rsid w:val="007632A3"/>
    <w:rsid w:val="00765FFC"/>
    <w:rsid w:val="00767A36"/>
    <w:rsid w:val="00773292"/>
    <w:rsid w:val="00776E9D"/>
    <w:rsid w:val="007924E8"/>
    <w:rsid w:val="00794BCD"/>
    <w:rsid w:val="007A6ED7"/>
    <w:rsid w:val="007C04BB"/>
    <w:rsid w:val="007F7C4B"/>
    <w:rsid w:val="008027BA"/>
    <w:rsid w:val="008166F8"/>
    <w:rsid w:val="00824BA4"/>
    <w:rsid w:val="008778CD"/>
    <w:rsid w:val="00896613"/>
    <w:rsid w:val="008D4140"/>
    <w:rsid w:val="008D608F"/>
    <w:rsid w:val="008D6422"/>
    <w:rsid w:val="009216E2"/>
    <w:rsid w:val="00924CD9"/>
    <w:rsid w:val="00930215"/>
    <w:rsid w:val="00930FFB"/>
    <w:rsid w:val="00937B43"/>
    <w:rsid w:val="00964EBE"/>
    <w:rsid w:val="00980253"/>
    <w:rsid w:val="00991D29"/>
    <w:rsid w:val="00991F4C"/>
    <w:rsid w:val="009A4D2D"/>
    <w:rsid w:val="009B3767"/>
    <w:rsid w:val="009E7423"/>
    <w:rsid w:val="009F7556"/>
    <w:rsid w:val="00A02494"/>
    <w:rsid w:val="00A15C63"/>
    <w:rsid w:val="00A204E8"/>
    <w:rsid w:val="00A27F3A"/>
    <w:rsid w:val="00A345F6"/>
    <w:rsid w:val="00A56ACB"/>
    <w:rsid w:val="00A642C1"/>
    <w:rsid w:val="00A77B08"/>
    <w:rsid w:val="00A864EC"/>
    <w:rsid w:val="00A90572"/>
    <w:rsid w:val="00AB3ACE"/>
    <w:rsid w:val="00AB60C8"/>
    <w:rsid w:val="00AB7742"/>
    <w:rsid w:val="00AC71E0"/>
    <w:rsid w:val="00B01A67"/>
    <w:rsid w:val="00B2278C"/>
    <w:rsid w:val="00B25C8C"/>
    <w:rsid w:val="00B45133"/>
    <w:rsid w:val="00B5346F"/>
    <w:rsid w:val="00B65521"/>
    <w:rsid w:val="00B7313F"/>
    <w:rsid w:val="00B84168"/>
    <w:rsid w:val="00B85E3C"/>
    <w:rsid w:val="00B87C59"/>
    <w:rsid w:val="00B93FEA"/>
    <w:rsid w:val="00BE6740"/>
    <w:rsid w:val="00BF2843"/>
    <w:rsid w:val="00C065D6"/>
    <w:rsid w:val="00C07DB2"/>
    <w:rsid w:val="00C15ED7"/>
    <w:rsid w:val="00C30C94"/>
    <w:rsid w:val="00C33666"/>
    <w:rsid w:val="00C517D4"/>
    <w:rsid w:val="00C541E8"/>
    <w:rsid w:val="00C565DA"/>
    <w:rsid w:val="00C677D8"/>
    <w:rsid w:val="00C7614F"/>
    <w:rsid w:val="00C96F23"/>
    <w:rsid w:val="00CA0DED"/>
    <w:rsid w:val="00CA52FC"/>
    <w:rsid w:val="00CF5E5E"/>
    <w:rsid w:val="00D02D70"/>
    <w:rsid w:val="00D164CC"/>
    <w:rsid w:val="00D20994"/>
    <w:rsid w:val="00D34107"/>
    <w:rsid w:val="00D41EB9"/>
    <w:rsid w:val="00D73816"/>
    <w:rsid w:val="00DC58E6"/>
    <w:rsid w:val="00DE0508"/>
    <w:rsid w:val="00DE6F3F"/>
    <w:rsid w:val="00E05EE7"/>
    <w:rsid w:val="00E15F5D"/>
    <w:rsid w:val="00E1778D"/>
    <w:rsid w:val="00E17DC1"/>
    <w:rsid w:val="00E31B43"/>
    <w:rsid w:val="00E32F13"/>
    <w:rsid w:val="00E365E5"/>
    <w:rsid w:val="00E420BC"/>
    <w:rsid w:val="00E7799F"/>
    <w:rsid w:val="00EC0D06"/>
    <w:rsid w:val="00EE71DE"/>
    <w:rsid w:val="00EF1A05"/>
    <w:rsid w:val="00EF7F45"/>
    <w:rsid w:val="00F3253D"/>
    <w:rsid w:val="00F407A5"/>
    <w:rsid w:val="00F5301F"/>
    <w:rsid w:val="00F53172"/>
    <w:rsid w:val="00F5559E"/>
    <w:rsid w:val="00F710DA"/>
    <w:rsid w:val="00F73805"/>
    <w:rsid w:val="00FA10CB"/>
    <w:rsid w:val="00FA3E6F"/>
    <w:rsid w:val="00FC3BA3"/>
    <w:rsid w:val="00FD6F54"/>
    <w:rsid w:val="00FE7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7264B6"/>
  <w15:chartTrackingRefBased/>
  <w15:docId w15:val="{F8837811-48E5-41ED-8E61-0A72999F2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qFormat/>
    <w:pPr>
      <w:keepNext/>
      <w:spacing w:line="360" w:lineRule="auto"/>
      <w:ind w:firstLine="607"/>
      <w:jc w:val="center"/>
      <w:outlineLvl w:val="0"/>
    </w:pPr>
    <w:rPr>
      <w:rFonts w:cs="Arial"/>
      <w:b/>
      <w:bCs/>
      <w:spacing w:val="-4"/>
      <w:lang w:val="nl-N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320"/>
        <w:tab w:val="right" w:pos="8640"/>
      </w:tabs>
    </w:pPr>
    <w:rPr>
      <w:rFonts w:eastAsia="MS Mincho"/>
      <w:bCs/>
    </w:rPr>
  </w:style>
  <w:style w:type="character" w:customStyle="1" w:styleId="FooterChar">
    <w:name w:val="Footer Char"/>
    <w:basedOn w:val="DefaultParagraphFont"/>
    <w:link w:val="Footer"/>
    <w:rPr>
      <w:rFonts w:eastAsia="MS Mincho"/>
      <w:bCs/>
      <w:sz w:val="28"/>
      <w:szCs w:val="28"/>
      <w:lang w:val="en-US" w:eastAsia="en-US" w:bidi="ar-SA"/>
    </w:rPr>
  </w:style>
  <w:style w:type="character" w:styleId="PageNumber">
    <w:name w:val="page number"/>
    <w:basedOn w:val="DefaultParagraphFont"/>
  </w:style>
  <w:style w:type="paragraph" w:styleId="Header">
    <w:name w:val="header"/>
    <w:basedOn w:val="Normal"/>
    <w:pPr>
      <w:tabs>
        <w:tab w:val="center" w:pos="4320"/>
        <w:tab w:val="right" w:pos="8640"/>
      </w:tabs>
    </w:pPr>
    <w:rPr>
      <w:sz w:val="24"/>
      <w:szCs w:val="24"/>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rsid w:val="00D20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
    <w:name w:val="Char Char Char Char Char Char Char Char Char Char"/>
    <w:basedOn w:val="Normal"/>
    <w:rsid w:val="00C07DB2"/>
    <w:pPr>
      <w:spacing w:after="160" w:line="240" w:lineRule="exact"/>
    </w:pPr>
    <w:rPr>
      <w:rFonts w:ascii="Verdana" w:hAnsi="Verdana"/>
      <w:sz w:val="20"/>
      <w:szCs w:val="20"/>
    </w:rPr>
  </w:style>
  <w:style w:type="paragraph" w:customStyle="1" w:styleId="dieu">
    <w:name w:val="dieu"/>
    <w:basedOn w:val="Normal"/>
    <w:rsid w:val="00924CD9"/>
    <w:pPr>
      <w:overflowPunct w:val="0"/>
      <w:autoSpaceDE w:val="0"/>
      <w:autoSpaceDN w:val="0"/>
      <w:adjustRightInd w:val="0"/>
      <w:spacing w:before="60" w:after="120"/>
      <w:jc w:val="both"/>
      <w:textAlignment w:val="baseline"/>
    </w:pPr>
    <w:rPr>
      <w:rFonts w:ascii=".VnTime" w:hAnsi=".VnTime"/>
      <w:b/>
      <w:i/>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6BAAE8-4B42-4EC6-BACB-A49AD9059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4625</Words>
  <Characters>26365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Vinh Khang</dc:creator>
  <cp:keywords/>
  <cp:lastModifiedBy>pc</cp:lastModifiedBy>
  <cp:revision>2</cp:revision>
  <cp:lastPrinted>2024-11-12T02:01:00Z</cp:lastPrinted>
  <dcterms:created xsi:type="dcterms:W3CDTF">2025-02-21T08:25:00Z</dcterms:created>
  <dcterms:modified xsi:type="dcterms:W3CDTF">2025-02-21T08:25:00Z</dcterms:modified>
</cp:coreProperties>
</file>