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DDB" w:rsidRPr="00BA7DDB" w:rsidRDefault="00BA7DDB" w:rsidP="00BA7DDB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chuong_pl_1"/>
      <w:r w:rsidRPr="00BA7DDB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PHỤ LỤC 1</w:t>
      </w:r>
      <w:bookmarkEnd w:id="0"/>
    </w:p>
    <w:p w:rsidR="00BA7DDB" w:rsidRPr="00BA7DDB" w:rsidRDefault="00BA7DDB" w:rsidP="00BA7DDB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bookmarkStart w:id="1" w:name="chuong_pl_1_name"/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MẪU THÔNG BÁO NGHỈ HƯU</w:t>
      </w:r>
      <w:bookmarkEnd w:id="1"/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br/>
        <w:t>(</w:t>
      </w:r>
      <w:r w:rsidRPr="00BA7DDB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Ban hành kèm theo Nghị định số 46/2010/NĐ-CP ngày 27 tháng 4 năm 2010 của Chính phủ</w:t>
      </w: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)</w:t>
      </w:r>
    </w:p>
    <w:tbl>
      <w:tblPr>
        <w:tblW w:w="87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5440"/>
      </w:tblGrid>
      <w:tr w:rsidR="00BA7DDB" w:rsidRPr="00BA7DDB" w:rsidTr="00BA7D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DB" w:rsidRPr="00BA7DDB" w:rsidRDefault="00BA7DDB" w:rsidP="00BA7D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A7DDB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……..(1)…….</w:t>
            </w:r>
            <w:r w:rsidRPr="00BA7DDB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>----------</w:t>
            </w:r>
          </w:p>
        </w:tc>
        <w:tc>
          <w:tcPr>
            <w:tcW w:w="5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DB" w:rsidRPr="00BA7DDB" w:rsidRDefault="00BA7DDB" w:rsidP="00BA7D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A7DDB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CỘNG HÒA XÃ HỘI CHỦ NGHĨA VIỆT NAM</w:t>
            </w:r>
            <w:r w:rsidRPr="00BA7DDB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>Độc lập – Tự do – Hạnh phúc</w:t>
            </w:r>
            <w:r w:rsidRPr="00BA7DDB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  <w:t>--------------</w:t>
            </w:r>
          </w:p>
        </w:tc>
      </w:tr>
      <w:tr w:rsidR="00BA7DDB" w:rsidRPr="00BA7DDB" w:rsidTr="00BA7D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DB" w:rsidRPr="00BA7DDB" w:rsidRDefault="00BA7DDB" w:rsidP="00BA7D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A7DDB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Số:        /TB-…</w:t>
            </w:r>
          </w:p>
        </w:tc>
        <w:tc>
          <w:tcPr>
            <w:tcW w:w="5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DB" w:rsidRPr="00BA7DDB" w:rsidRDefault="00BA7DDB" w:rsidP="00BA7DDB">
            <w:pPr>
              <w:spacing w:before="120" w:after="120" w:line="234" w:lineRule="atLeast"/>
              <w:jc w:val="righ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A7DDB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….., ngày …. tháng …. năm ….</w:t>
            </w:r>
          </w:p>
        </w:tc>
      </w:tr>
    </w:tbl>
    <w:p w:rsidR="00BA7DDB" w:rsidRPr="00BA7DDB" w:rsidRDefault="00BA7DDB" w:rsidP="00BA7DD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 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THÔNG BÁO (2)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Về việc nghỉ hưu đối với công chức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Kính gửi: Ông (bà)…………………………..................................</w:t>
      </w:r>
    </w:p>
    <w:p w:rsidR="00BA7DDB" w:rsidRPr="00BA7DDB" w:rsidRDefault="00BA7DDB" w:rsidP="00BA7DDB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Căn </w:t>
      </w:r>
      <w:r w:rsidRPr="00BA7DDB">
        <w:rPr>
          <w:sz w:val="26"/>
          <w:szCs w:val="26"/>
        </w:rPr>
        <w:t>cứ </w:t>
      </w:r>
      <w:r w:rsidRPr="00BA7DDB">
        <w:rPr>
          <w:sz w:val="26"/>
          <w:szCs w:val="26"/>
        </w:rPr>
        <w:t>Luật Bảo hiểm xã hội</w:t>
      </w: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ngày 29 tháng 6 năm 2006;</w:t>
      </w:r>
    </w:p>
    <w:p w:rsidR="00BA7DDB" w:rsidRPr="00BA7DDB" w:rsidRDefault="00BA7DDB" w:rsidP="00BA7DDB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Căn cứ </w:t>
      </w: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Luật Cán bộ, công chức</w:t>
      </w: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ngày 13 tháng 11 năm 2008;</w:t>
      </w:r>
    </w:p>
    <w:p w:rsidR="00BA7DDB" w:rsidRPr="00BA7DDB" w:rsidRDefault="00BA7DDB" w:rsidP="00BA7DDB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Căn cứ Nghị định số </w:t>
      </w: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 xml:space="preserve">152/2006/NĐ-CP </w:t>
      </w: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ngày 22 tháng 12 năm 2006 của Chính phủ hướng dẫn một số điều của </w:t>
      </w:r>
      <w:r w:rsidRPr="00BA7DDB">
        <w:rPr>
          <w:sz w:val="26"/>
          <w:szCs w:val="26"/>
        </w:rPr>
        <w:t>Luật Bảo hiểm xã hội</w:t>
      </w: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về bảo hiểm xã hội bắt buộc;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Căn cứ Nghị định số …./2010/NĐ-CP ngày … tháng … năm 2010 của Chính phủ quy định về thôi việc và thủ tục nghỉ hưu đối với công chức;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Căn cứ hồ sơ công chức và hồ sơ bảo hiểm xã hội,……. (1) ….. thông báo: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Ông (bà) ...............................................................................................................................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Sinh ngày …… tháng ….. năm ...............................................................................................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Chức vụ: ..............................................................................................................................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Đơn vị công tác:....................................................................................................................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Kể từ ngày … tháng … năm …. sẽ được nghỉ hưu để hưởng chế độ bảo hiểm xã hội theo quy định.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…. (1) … thông báo để ông (bà) ….. được biết và thực hiện./.   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A7DDB" w:rsidRPr="00BA7DDB" w:rsidTr="00BA7DD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DB" w:rsidRPr="00BA7DDB" w:rsidRDefault="00BA7DDB" w:rsidP="00BA7DDB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A7DDB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  <w:p w:rsidR="00BA7DDB" w:rsidRPr="00BA7DDB" w:rsidRDefault="00BA7DDB" w:rsidP="00BA7DDB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A7DDB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Nơi nhận:</w:t>
            </w:r>
            <w:r w:rsidRPr="00BA7DDB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  <w:t>- Như trên;</w:t>
            </w:r>
            <w:r w:rsidRPr="00BA7DDB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  <w:t>- Lưu: VT, Hồ sơ công chức, TCCB.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DDB" w:rsidRPr="00BA7DDB" w:rsidRDefault="00BA7DDB" w:rsidP="00BA7D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A7DDB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NGƯỜI ĐỨNG ĐẦU … (1) …</w:t>
            </w:r>
            <w:r w:rsidRPr="00BA7DDB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BA7DDB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(Ký tên, đóng dấu)</w:t>
            </w:r>
          </w:p>
        </w:tc>
      </w:tr>
    </w:tbl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 chú: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lastRenderedPageBreak/>
        <w:t>(1): Cơ quan, tổ chức, đơn vị quản lý công chức;</w:t>
      </w:r>
    </w:p>
    <w:p w:rsidR="00BA7DDB" w:rsidRPr="00BA7DDB" w:rsidRDefault="00BA7DDB" w:rsidP="00BA7D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BA7DDB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(2): Thông báo được cơ quan, tổ chức, đơn vị quản lý công chức giao trực tiếp cho công chức.</w:t>
      </w:r>
    </w:p>
    <w:p w:rsidR="00105D4B" w:rsidRPr="00BA7DDB" w:rsidRDefault="00105D4B">
      <w:pPr>
        <w:rPr>
          <w:rFonts w:cs="Times New Roman"/>
          <w:sz w:val="26"/>
          <w:szCs w:val="26"/>
        </w:rPr>
      </w:pPr>
    </w:p>
    <w:sectPr w:rsidR="00105D4B" w:rsidRPr="00BA7DDB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DB"/>
    <w:rsid w:val="00105D4B"/>
    <w:rsid w:val="0077777E"/>
    <w:rsid w:val="00804912"/>
    <w:rsid w:val="00B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1AA82"/>
  <w15:chartTrackingRefBased/>
  <w15:docId w15:val="{CF5AA983-0935-44FF-A16A-F3D13D0E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DDB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A7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2023-05-23T00:56:00Z</dcterms:created>
  <dcterms:modified xsi:type="dcterms:W3CDTF">2023-05-23T01:01:00Z</dcterms:modified>
</cp:coreProperties>
</file>