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6"/>
      <w:bookmarkEnd w:id="0"/>
      <w:r>
        <w:rPr>
          <w:rFonts w:ascii="Arial;Helvetica;sans-serif" w:hAnsi="Arial;Helvetica;sans-serif"/>
          <w:b/>
          <w:i w:val="false"/>
          <w:caps w:val="false"/>
          <w:smallCaps w:val="false"/>
          <w:strike w:val="false"/>
          <w:dstrike w:val="false"/>
          <w:color w:val="000000"/>
          <w:spacing w:val="0"/>
          <w:sz w:val="18"/>
          <w:u w:val="none"/>
          <w:effect w:val="none"/>
        </w:rPr>
        <w:t>Mẫu số 06</w:t>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pPr>
            <w:r>
              <w:rPr/>
              <w:t>ĐƠN VỊ CẤP TRÊN</w:t>
              <w:br/>
            </w:r>
            <w:r>
              <w:rPr>
                <w:b/>
              </w:rPr>
              <w:t>ĐƠN VỊ...</w:t>
              <w:br/>
              <w:t>-------</w:t>
            </w:r>
          </w:p>
        </w:tc>
        <w:tc>
          <w:tcPr>
            <w:tcW w:w="6037"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pPr>
            <w:r>
              <w:rPr/>
              <w:t>Số: ...........</w:t>
            </w:r>
          </w:p>
        </w:tc>
        <w:tc>
          <w:tcPr>
            <w:tcW w:w="6037" w:type="dxa"/>
            <w:tcBorders/>
          </w:tcPr>
          <w:p>
            <w:pPr>
              <w:pStyle w:val="TableContents"/>
              <w:pBdr/>
              <w:bidi w:val="0"/>
              <w:spacing w:lineRule="atLeast" w:line="225" w:before="120" w:after="120"/>
              <w:ind w:hanging="0" w:start="0" w:end="0"/>
              <w:jc w:val="end"/>
              <w:rPr>
                <w:i/>
              </w:rPr>
            </w:pPr>
            <w:r>
              <w:rPr>
                <w:i/>
              </w:rPr>
              <w:t>..........., ngày.... tháng......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6_name"/>
      <w:bookmarkEnd w:id="1"/>
      <w:r>
        <w:rPr>
          <w:rFonts w:ascii="Arial;Helvetica;sans-serif" w:hAnsi="Arial;Helvetica;sans-serif"/>
          <w:b/>
          <w:i w:val="false"/>
          <w:caps w:val="false"/>
          <w:smallCaps w:val="false"/>
          <w:strike w:val="false"/>
          <w:dstrike w:val="false"/>
          <w:color w:val="000000"/>
          <w:spacing w:val="0"/>
          <w:sz w:val="18"/>
          <w:u w:val="none"/>
          <w:effect w:val="none"/>
        </w:rPr>
        <w:t>TỜ TRÌNH</w:t>
      </w:r>
      <w:r>
        <w:rPr>
          <w:rFonts w:ascii="Arial;Helvetica;sans-serif" w:hAnsi="Arial;Helvetica;sans-serif"/>
          <w:b/>
          <w:i w:val="false"/>
          <w:caps w:val="false"/>
          <w:smallCaps w:val="false"/>
          <w:color w:val="000000"/>
          <w:spacing w:val="0"/>
          <w:sz w:val="18"/>
        </w:rPr>
        <w:t>1</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6_name_name"/>
      <w:bookmarkEnd w:id="2"/>
      <w:r>
        <w:rPr>
          <w:rFonts w:ascii="Arial;Helvetica;sans-serif" w:hAnsi="Arial;Helvetica;sans-serif"/>
          <w:b/>
          <w:i w:val="false"/>
          <w:caps w:val="false"/>
          <w:smallCaps w:val="false"/>
          <w:strike w:val="false"/>
          <w:dstrike w:val="false"/>
          <w:color w:val="000000"/>
          <w:spacing w:val="0"/>
          <w:sz w:val="18"/>
          <w:u w:val="none"/>
          <w:effect w:val="none"/>
        </w:rPr>
        <w:t>Về việc đề nghị xét tặng Kỷ niệm chương “Vì sự nghiệp giáo dục”</w:t>
      </w:r>
      <w:r>
        <w:rPr>
          <w:rFonts w:ascii="Arial;Helvetica;sans-serif" w:hAnsi="Arial;Helvetica;sans-serif"/>
          <w:b/>
          <w:i w:val="false"/>
          <w:caps w:val="false"/>
          <w:smallCaps w:val="false"/>
          <w:color w:val="000000"/>
          <w:spacing w:val="0"/>
          <w:sz w:val="18"/>
        </w:rPr>
        <w:t>1</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Bộ trưởng Bộ Giáo dục và Đào tạo1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quy định xét tặng Kỷ niệm chương “Vì sự nghiệp giáo dục” của Bộ Giáo dục và Đào tạo tại Thông tư số .../2026/TT-BGDĐT ngày ... tháng 8 năm 2026 của Bộ trưởng Bộ Giáo dục và Đào tạo quy định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đơn vị (tên đơn vị): ................................................................................. đã xét chọn và đề nghị Bộ Giáo dục và Đào tạo tặng Kỷ niệm chương “Vì sự nghiệp giáo dục” năm .... cho số lượng các cá nhân đủ tiêu chuẩn như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Tặng Kỷ niệm chương cho các cá nhân đang công tác trong ngành Giáo dục: … người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Tặng Kỷ niệm chương cho các cá nhân ngoài ngành Giáo dục: .... người.</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(Có danh sách và báo cáo tóm tắt thành tích cá nhân kèm theo)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Cơ quan, đơn vị đề nghị chịu trách nhiệm về tính chính xác của thông tin, thời gian công tác, thành tích, hồ sơ và điều kiện, tiêu chuẩn của các cá nhân được đề nghị.</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574"/>
        <w:gridCol w:w="5063"/>
      </w:tblGrid>
      <w:tr>
        <w:trPr/>
        <w:tc>
          <w:tcPr>
            <w:tcW w:w="4574" w:type="dxa"/>
            <w:tcBorders/>
          </w:tcPr>
          <w:p>
            <w:pPr>
              <w:pStyle w:val="TableContents"/>
              <w:pBdr/>
              <w:bidi w:val="0"/>
              <w:spacing w:lineRule="atLeast" w:line="225" w:before="120" w:after="120"/>
              <w:ind w:hanging="0" w:start="0" w:end="0"/>
              <w:jc w:val="start"/>
              <w:rPr/>
            </w:pPr>
            <w:r>
              <w:rPr>
                <w:b/>
                <w:i/>
              </w:rPr>
              <w:t>Nơi nhận:</w:t>
            </w:r>
            <w:r>
              <w:rPr/>
              <w:br/>
              <w:t>-</w:t>
              <w:br/>
              <w:t>-</w:t>
              <w:br/>
              <w:t>- Lưu: VT, ...</w:t>
            </w:r>
          </w:p>
        </w:tc>
        <w:tc>
          <w:tcPr>
            <w:tcW w:w="5063" w:type="dxa"/>
            <w:tcBorders/>
          </w:tcPr>
          <w:p>
            <w:pPr>
              <w:pStyle w:val="TableContents"/>
              <w:pBdr/>
              <w:bidi w:val="0"/>
              <w:spacing w:lineRule="atLeast" w:line="225" w:before="120" w:after="120"/>
              <w:ind w:hanging="0" w:start="0" w:end="0"/>
              <w:jc w:val="center"/>
              <w:rPr/>
            </w:pPr>
            <w:r>
              <w:rPr>
                <w:b/>
              </w:rPr>
              <w:t>THỦ TRƯỞNG ĐƠN VỊ</w:t>
            </w:r>
            <w:r>
              <w:rPr/>
              <w:br/>
            </w:r>
            <w:r>
              <w:rPr>
                <w:i/>
              </w:rPr>
              <w:t>(Ký, ghi rõ họ tên và đóng dấu)</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Đối với các Bộ, ban, ngành, cơ quan ngang Bộ: Chuyển thành loại văn bản “Công văn” đề nghị.</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267</Words>
  <Characters>1046</Characters>
  <CharactersWithSpaces>1299</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2026-09-24T14:23:59Z</dcterms:created>
  <dc:creator/>
  <dc:description/>
  <dc:language>vi-VN</dc:language>
  <cp:lastModifiedBy/>
  <dcterms:modified xsi:type="dcterms:W3CDTF">2026-09-24T14:24:19Z</dcterms:modified>
  <cp:revision>1</cp:revision>
  <dc:subject/>
  <dc:title/>
</cp:coreProperties>
</file>