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26" w:type="dxa"/>
        <w:tblCellSpacing w:w="0" w:type="dxa"/>
        <w:tblInd w:w="284" w:type="dxa"/>
        <w:shd w:val="clear" w:color="auto" w:fill="FFFFFF"/>
        <w:tblCellMar>
          <w:left w:w="0" w:type="dxa"/>
          <w:right w:w="0" w:type="dxa"/>
        </w:tblCellMar>
        <w:tblLook w:val="04A0" w:firstRow="1" w:lastRow="0" w:firstColumn="1" w:lastColumn="0" w:noHBand="0" w:noVBand="1"/>
      </w:tblPr>
      <w:tblGrid>
        <w:gridCol w:w="1859"/>
        <w:gridCol w:w="8667"/>
      </w:tblGrid>
      <w:tr w:rsidR="00B947DB" w:rsidRPr="00B947DB" w:rsidTr="00DD636F">
        <w:trPr>
          <w:tblCellSpacing w:w="0" w:type="dxa"/>
        </w:trPr>
        <w:tc>
          <w:tcPr>
            <w:tcW w:w="1859" w:type="dxa"/>
            <w:tcBorders>
              <w:bottom w:val="single" w:sz="6" w:space="0" w:color="ECECEC"/>
            </w:tcBorders>
            <w:shd w:val="clear" w:color="auto" w:fill="FFFFFF"/>
            <w:tcMar>
              <w:top w:w="120" w:type="dxa"/>
              <w:left w:w="0" w:type="dxa"/>
              <w:bottom w:w="120" w:type="dxa"/>
              <w:right w:w="120" w:type="dxa"/>
            </w:tcMar>
            <w:vAlign w:val="center"/>
            <w:hideMark/>
          </w:tcPr>
          <w:p w:rsidR="00B947DB" w:rsidRPr="00B947DB" w:rsidRDefault="00B947DB" w:rsidP="00B947DB">
            <w:pPr>
              <w:spacing w:before="120" w:after="120"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CÔNG TY …</w:t>
            </w:r>
          </w:p>
          <w:p w:rsidR="00B947DB" w:rsidRPr="00B947DB" w:rsidRDefault="00B947DB" w:rsidP="00B947DB">
            <w:pPr>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Số: …/2026</w:t>
            </w:r>
            <w:r w:rsidRPr="00B947DB">
              <w:rPr>
                <w:rFonts w:ascii="Times New Roman" w:eastAsia="Times New Roman" w:hAnsi="Times New Roman" w:cs="Times New Roman"/>
                <w:i/>
                <w:iCs/>
                <w:sz w:val="24"/>
                <w:szCs w:val="24"/>
              </w:rPr>
              <w:t>/TB-…</w:t>
            </w:r>
          </w:p>
        </w:tc>
        <w:tc>
          <w:tcPr>
            <w:tcW w:w="0" w:type="auto"/>
            <w:tcBorders>
              <w:bottom w:val="single" w:sz="6" w:space="0" w:color="ECECEC"/>
            </w:tcBorders>
            <w:shd w:val="clear" w:color="auto" w:fill="FFFFFF"/>
            <w:tcMar>
              <w:top w:w="120" w:type="dxa"/>
              <w:left w:w="120" w:type="dxa"/>
              <w:bottom w:w="120" w:type="dxa"/>
              <w:right w:w="0" w:type="dxa"/>
            </w:tcMar>
            <w:vAlign w:val="center"/>
            <w:hideMark/>
          </w:tcPr>
          <w:p w:rsidR="00B947DB" w:rsidRPr="00B947DB" w:rsidRDefault="00B947DB" w:rsidP="00B947DB">
            <w:pPr>
              <w:spacing w:before="120" w:after="120"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CỘNG HOÀ XÃ HỘI CHỦ NGHĨA VIỆT NAM</w:t>
            </w:r>
          </w:p>
          <w:p w:rsidR="00B947DB" w:rsidRPr="00B947DB" w:rsidRDefault="00B947DB" w:rsidP="00B947DB">
            <w:pPr>
              <w:spacing w:before="120" w:after="120"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Độc lập – Tự do – Hạnh phúc</w:t>
            </w:r>
          </w:p>
          <w:p w:rsidR="00B947DB" w:rsidRPr="00B947DB" w:rsidRDefault="00DD636F" w:rsidP="00DD636F">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lang w:val="vi-VN"/>
              </w:rPr>
              <w:t xml:space="preserve">                                                           </w:t>
            </w:r>
            <w:r w:rsidR="00B947DB">
              <w:rPr>
                <w:rFonts w:ascii="Times New Roman" w:eastAsia="Times New Roman" w:hAnsi="Times New Roman" w:cs="Times New Roman"/>
                <w:i/>
                <w:iCs/>
                <w:sz w:val="24"/>
                <w:szCs w:val="24"/>
                <w:lang w:val="vi-VN"/>
              </w:rPr>
              <w:t>.....</w:t>
            </w:r>
            <w:r w:rsidR="00B947DB">
              <w:rPr>
                <w:rFonts w:ascii="Times New Roman" w:eastAsia="Times New Roman" w:hAnsi="Times New Roman" w:cs="Times New Roman"/>
                <w:i/>
                <w:iCs/>
                <w:sz w:val="24"/>
                <w:szCs w:val="24"/>
              </w:rPr>
              <w:t>, ngày … tháng … năm 2026</w:t>
            </w:r>
          </w:p>
        </w:tc>
      </w:tr>
    </w:tbl>
    <w:p w:rsidR="00B947DB" w:rsidRPr="00B947DB" w:rsidRDefault="00B947DB" w:rsidP="00B947DB">
      <w:pPr>
        <w:shd w:val="clear" w:color="auto" w:fill="FFFFFF"/>
        <w:spacing w:after="120" w:line="240" w:lineRule="auto"/>
        <w:jc w:val="center"/>
        <w:outlineLvl w:val="1"/>
        <w:rPr>
          <w:rFonts w:ascii="Times New Roman" w:eastAsia="Times New Roman" w:hAnsi="Times New Roman" w:cs="Times New Roman"/>
          <w:b/>
          <w:bCs/>
          <w:sz w:val="24"/>
          <w:szCs w:val="24"/>
        </w:rPr>
      </w:pPr>
      <w:r w:rsidRPr="00B947DB">
        <w:rPr>
          <w:rFonts w:ascii="Times New Roman" w:eastAsia="Times New Roman" w:hAnsi="Times New Roman" w:cs="Times New Roman"/>
          <w:b/>
          <w:bCs/>
          <w:sz w:val="24"/>
          <w:szCs w:val="24"/>
        </w:rPr>
        <w:t>QUYẾT ĐỊNH</w:t>
      </w:r>
    </w:p>
    <w:p w:rsidR="00B947DB" w:rsidRPr="00B947DB" w:rsidRDefault="00B947DB" w:rsidP="00B947DB">
      <w:pPr>
        <w:shd w:val="clear" w:color="auto" w:fill="FFFFFF"/>
        <w:spacing w:after="312"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b/>
          <w:bCs/>
          <w:i/>
          <w:iCs/>
          <w:sz w:val="24"/>
          <w:szCs w:val="24"/>
        </w:rPr>
        <w:t>(Về việ</w:t>
      </w:r>
      <w:bookmarkStart w:id="0" w:name="_GoBack"/>
      <w:bookmarkEnd w:id="0"/>
      <w:r w:rsidRPr="00B947DB">
        <w:rPr>
          <w:rFonts w:ascii="Times New Roman" w:eastAsia="Times New Roman" w:hAnsi="Times New Roman" w:cs="Times New Roman"/>
          <w:b/>
          <w:bCs/>
          <w:i/>
          <w:iCs/>
          <w:sz w:val="24"/>
          <w:szCs w:val="24"/>
        </w:rPr>
        <w:t>c: Đơn phương chấm dứt Hợp đồng lao động)</w:t>
      </w:r>
    </w:p>
    <w:p w:rsidR="00B947DB" w:rsidRPr="00B947DB" w:rsidRDefault="00B947DB" w:rsidP="00B947DB">
      <w:pPr>
        <w:shd w:val="clear" w:color="auto" w:fill="FFFFFF"/>
        <w:spacing w:after="312" w:line="240" w:lineRule="auto"/>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 </w:t>
      </w:r>
    </w:p>
    <w:p w:rsidR="00B947DB" w:rsidRPr="00B947DB" w:rsidRDefault="00B947DB" w:rsidP="00B947DB">
      <w:pPr>
        <w:shd w:val="clear" w:color="auto" w:fill="FFFFFF"/>
        <w:spacing w:after="312" w:line="240" w:lineRule="auto"/>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Kính gửi: Ông/Bà …</w:t>
      </w:r>
    </w:p>
    <w:p w:rsidR="00B947DB" w:rsidRPr="00B947DB" w:rsidRDefault="00B947DB" w:rsidP="00B947DB">
      <w:pPr>
        <w:numPr>
          <w:ilvl w:val="0"/>
          <w:numId w:val="1"/>
        </w:numPr>
        <w:shd w:val="clear" w:color="auto" w:fill="FFFFFF"/>
        <w:spacing w:before="100" w:beforeAutospacing="1" w:after="144" w:line="240" w:lineRule="auto"/>
        <w:ind w:left="1032"/>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Căn cứ Bộ luật Lao động 2019 và các văn bản hướng dẫn thi hành có liên quan;</w:t>
      </w:r>
    </w:p>
    <w:p w:rsidR="00B947DB" w:rsidRPr="00B947DB" w:rsidRDefault="00B947DB" w:rsidP="00B947DB">
      <w:pPr>
        <w:numPr>
          <w:ilvl w:val="0"/>
          <w:numId w:val="1"/>
        </w:numPr>
        <w:shd w:val="clear" w:color="auto" w:fill="FFFFFF"/>
        <w:spacing w:before="100" w:beforeAutospacing="1" w:after="144" w:line="240" w:lineRule="auto"/>
        <w:ind w:left="1032"/>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Căn cứ Hợp đồng lao động số … [ngày] [tháng] [năm] và phụ lục Hợp đồng lao động số … [ngày] [tháng] [năm] được ký giữa Công ty … (“</w:t>
      </w:r>
      <w:r w:rsidRPr="00B947DB">
        <w:rPr>
          <w:rFonts w:ascii="Times New Roman" w:eastAsia="Times New Roman" w:hAnsi="Times New Roman" w:cs="Times New Roman"/>
          <w:b/>
          <w:bCs/>
          <w:sz w:val="24"/>
          <w:szCs w:val="24"/>
        </w:rPr>
        <w:t>Công ty</w:t>
      </w:r>
      <w:r w:rsidRPr="00B947DB">
        <w:rPr>
          <w:rFonts w:ascii="Times New Roman" w:eastAsia="Times New Roman" w:hAnsi="Times New Roman" w:cs="Times New Roman"/>
          <w:sz w:val="24"/>
          <w:szCs w:val="24"/>
        </w:rPr>
        <w:t>”) và [Ông]/[Bà] … (“</w:t>
      </w:r>
      <w:r w:rsidRPr="00B947DB">
        <w:rPr>
          <w:rFonts w:ascii="Times New Roman" w:eastAsia="Times New Roman" w:hAnsi="Times New Roman" w:cs="Times New Roman"/>
          <w:b/>
          <w:bCs/>
          <w:sz w:val="24"/>
          <w:szCs w:val="24"/>
        </w:rPr>
        <w:t>Hợp đồng lao động</w:t>
      </w:r>
      <w:r w:rsidRPr="00B947DB">
        <w:rPr>
          <w:rFonts w:ascii="Times New Roman" w:eastAsia="Times New Roman" w:hAnsi="Times New Roman" w:cs="Times New Roman"/>
          <w:sz w:val="24"/>
          <w:szCs w:val="24"/>
        </w:rPr>
        <w:t>”);</w:t>
      </w:r>
    </w:p>
    <w:p w:rsidR="00B947DB" w:rsidRPr="00B947DB" w:rsidRDefault="00B947DB" w:rsidP="00B947DB">
      <w:pPr>
        <w:numPr>
          <w:ilvl w:val="0"/>
          <w:numId w:val="1"/>
        </w:numPr>
        <w:shd w:val="clear" w:color="auto" w:fill="FFFFFF"/>
        <w:spacing w:before="100" w:beforeAutospacing="1" w:after="144" w:line="240" w:lineRule="auto"/>
        <w:ind w:left="1032"/>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Nội quy lao động của Công ty đã được đăng ký với Sở Lao động, Thương binh và Xã hội [Tỉnh]/[Thành phố] ….</w:t>
      </w:r>
    </w:p>
    <w:p w:rsidR="00B947DB" w:rsidRPr="00B947DB" w:rsidRDefault="00B947DB" w:rsidP="00B947DB">
      <w:pPr>
        <w:shd w:val="clear" w:color="auto" w:fill="FFFFFF"/>
        <w:spacing w:after="312"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QUYẾT ĐỊNH</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Điều 1:</w:t>
      </w:r>
      <w:r w:rsidRPr="00B947DB">
        <w:rPr>
          <w:rFonts w:ascii="Times New Roman" w:eastAsia="Times New Roman" w:hAnsi="Times New Roman" w:cs="Times New Roman"/>
          <w:sz w:val="24"/>
          <w:szCs w:val="24"/>
        </w:rPr>
        <w:t> Chấm dứt Hợp đồng lao động với Người lao động có tên và thông tin dưới đây kể từ [ngày] [tháng] [năm] </w:t>
      </w:r>
      <w:r w:rsidRPr="00B947DB">
        <w:rPr>
          <w:rFonts w:ascii="Times New Roman" w:eastAsia="Times New Roman" w:hAnsi="Times New Roman" w:cs="Times New Roman"/>
          <w:b/>
          <w:bCs/>
          <w:sz w:val="24"/>
          <w:szCs w:val="24"/>
        </w:rPr>
        <w:t>(“Ngày chấm dứt”).</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Họ và tên: …</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CMND/CCCD số:</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Hộ chiếu: … do Công an … cấp ngày …</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Ngày tháng năm sinh:</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Vị trí công việc:</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Bộ phận:</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Phòng, ban:</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Lý do chấm dứt:</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Điều 2</w:t>
      </w:r>
      <w:r w:rsidRPr="00B947DB">
        <w:rPr>
          <w:rFonts w:ascii="Times New Roman" w:eastAsia="Times New Roman" w:hAnsi="Times New Roman" w:cs="Times New Roman"/>
          <w:sz w:val="24"/>
          <w:szCs w:val="24"/>
        </w:rPr>
        <w:t>: Ông/Bà … sẽ được nhận các khoản lương theo thỏa thuận trong Hợp đồng lao động, thưởng (nếu có) và các khoản trợ cấp khác theo quy định của pháp luật Việt Nam tính đến Ngày chấm dứt.</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lastRenderedPageBreak/>
        <w:t>Điều 3</w:t>
      </w:r>
      <w:r w:rsidRPr="00B947DB">
        <w:rPr>
          <w:rFonts w:ascii="Times New Roman" w:eastAsia="Times New Roman" w:hAnsi="Times New Roman" w:cs="Times New Roman"/>
          <w:sz w:val="24"/>
          <w:szCs w:val="24"/>
        </w:rPr>
        <w:t>: Ông/Bà …, Phòng Nhân sự và các bộ phận có liên quan của Công ty có trách nhiệm thi hành Quyết định này.</w:t>
      </w:r>
    </w:p>
    <w:p w:rsidR="00B947DB" w:rsidRPr="00B947DB" w:rsidRDefault="00B947DB" w:rsidP="00B947DB">
      <w:pPr>
        <w:shd w:val="clear" w:color="auto" w:fill="FFFFFF"/>
        <w:spacing w:after="312" w:line="240" w:lineRule="auto"/>
        <w:jc w:val="both"/>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Điều 4:</w:t>
      </w:r>
      <w:r w:rsidRPr="00B947DB">
        <w:rPr>
          <w:rFonts w:ascii="Times New Roman" w:eastAsia="Times New Roman" w:hAnsi="Times New Roman" w:cs="Times New Roman"/>
          <w:sz w:val="24"/>
          <w:szCs w:val="24"/>
        </w:rPr>
        <w:t> Quyết định này được lập thành 02 (hai) bản gốc, và có hiệu lực kể từ ngày ký, trong đó 01 (một) bản gốc sẽ được lưu tại Công ty và 01 (một) bản gốc được giao cho Ông/Bà …</w:t>
      </w:r>
    </w:p>
    <w:tbl>
      <w:tblPr>
        <w:tblW w:w="11880" w:type="dxa"/>
        <w:shd w:val="clear" w:color="auto" w:fill="FFFFFF"/>
        <w:tblCellMar>
          <w:top w:w="15" w:type="dxa"/>
          <w:left w:w="15" w:type="dxa"/>
          <w:bottom w:w="15" w:type="dxa"/>
          <w:right w:w="15" w:type="dxa"/>
        </w:tblCellMar>
        <w:tblLook w:val="04A0" w:firstRow="1" w:lastRow="0" w:firstColumn="1" w:lastColumn="0" w:noHBand="0" w:noVBand="1"/>
      </w:tblPr>
      <w:tblGrid>
        <w:gridCol w:w="5940"/>
        <w:gridCol w:w="5940"/>
      </w:tblGrid>
      <w:tr w:rsidR="00B947DB" w:rsidRPr="00B947DB" w:rsidTr="00B947DB">
        <w:tc>
          <w:tcPr>
            <w:tcW w:w="5940" w:type="dxa"/>
            <w:tcBorders>
              <w:bottom w:val="single" w:sz="6" w:space="0" w:color="ECECEC"/>
            </w:tcBorders>
            <w:shd w:val="clear" w:color="auto" w:fill="FFFFFF"/>
            <w:tcMar>
              <w:top w:w="120" w:type="dxa"/>
              <w:left w:w="0" w:type="dxa"/>
              <w:bottom w:w="120" w:type="dxa"/>
              <w:right w:w="120" w:type="dxa"/>
            </w:tcMar>
            <w:vAlign w:val="center"/>
            <w:hideMark/>
          </w:tcPr>
          <w:p w:rsidR="00B947DB" w:rsidRPr="00B947DB" w:rsidRDefault="00B947DB" w:rsidP="00B947DB">
            <w:pPr>
              <w:spacing w:after="0" w:line="240" w:lineRule="auto"/>
              <w:rPr>
                <w:rFonts w:ascii="Times New Roman" w:eastAsia="Times New Roman" w:hAnsi="Times New Roman" w:cs="Times New Roman"/>
                <w:sz w:val="24"/>
                <w:szCs w:val="24"/>
              </w:rPr>
            </w:pPr>
          </w:p>
        </w:tc>
        <w:tc>
          <w:tcPr>
            <w:tcW w:w="5940" w:type="dxa"/>
            <w:tcBorders>
              <w:bottom w:val="single" w:sz="6" w:space="0" w:color="ECECEC"/>
            </w:tcBorders>
            <w:shd w:val="clear" w:color="auto" w:fill="FFFFFF"/>
            <w:tcMar>
              <w:top w:w="120" w:type="dxa"/>
              <w:left w:w="120" w:type="dxa"/>
              <w:bottom w:w="120" w:type="dxa"/>
              <w:right w:w="0" w:type="dxa"/>
            </w:tcMar>
            <w:vAlign w:val="center"/>
            <w:hideMark/>
          </w:tcPr>
          <w:p w:rsidR="00B947DB" w:rsidRPr="00B947DB" w:rsidRDefault="00B947DB" w:rsidP="00B947DB">
            <w:pPr>
              <w:spacing w:before="120" w:after="120"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b/>
                <w:bCs/>
                <w:sz w:val="24"/>
                <w:szCs w:val="24"/>
              </w:rPr>
              <w:t>THAY MẶT VÀ ĐẠI DIỆN CÔNG TY</w:t>
            </w:r>
          </w:p>
          <w:p w:rsidR="00B947DB" w:rsidRPr="00B947DB" w:rsidRDefault="00B947DB" w:rsidP="00B947DB">
            <w:pPr>
              <w:spacing w:before="120" w:after="120" w:line="240" w:lineRule="auto"/>
              <w:jc w:val="center"/>
              <w:rPr>
                <w:rFonts w:ascii="Times New Roman" w:eastAsia="Times New Roman" w:hAnsi="Times New Roman" w:cs="Times New Roman"/>
                <w:sz w:val="24"/>
                <w:szCs w:val="24"/>
              </w:rPr>
            </w:pPr>
            <w:r w:rsidRPr="00B947DB">
              <w:rPr>
                <w:rFonts w:ascii="Times New Roman" w:eastAsia="Times New Roman" w:hAnsi="Times New Roman" w:cs="Times New Roman"/>
                <w:sz w:val="24"/>
                <w:szCs w:val="24"/>
              </w:rPr>
              <w:t>Họ và tên</w:t>
            </w:r>
          </w:p>
        </w:tc>
      </w:tr>
    </w:tbl>
    <w:p w:rsidR="0024415C" w:rsidRPr="00B947DB" w:rsidRDefault="0024415C">
      <w:pPr>
        <w:rPr>
          <w:rFonts w:ascii="Times New Roman" w:hAnsi="Times New Roman" w:cs="Times New Roman"/>
          <w:sz w:val="24"/>
          <w:szCs w:val="24"/>
        </w:rPr>
      </w:pPr>
    </w:p>
    <w:sectPr w:rsidR="0024415C" w:rsidRPr="00B947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266F5"/>
    <w:multiLevelType w:val="multilevel"/>
    <w:tmpl w:val="174C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7DB"/>
    <w:rsid w:val="0024415C"/>
    <w:rsid w:val="00497D28"/>
    <w:rsid w:val="00B947DB"/>
    <w:rsid w:val="00DD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946B8A-AC69-4D32-887F-B35FD0542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947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47D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47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47DB"/>
    <w:rPr>
      <w:b/>
      <w:bCs/>
    </w:rPr>
  </w:style>
  <w:style w:type="character" w:styleId="Emphasis">
    <w:name w:val="Emphasis"/>
    <w:basedOn w:val="DefaultParagraphFont"/>
    <w:uiPriority w:val="20"/>
    <w:qFormat/>
    <w:rsid w:val="00B947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79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2026-03-06T04:17:00Z</dcterms:created>
  <dcterms:modified xsi:type="dcterms:W3CDTF">2026-03-06T04:19:00Z</dcterms:modified>
</cp:coreProperties>
</file>