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032" w:rsidRPr="00F86032" w:rsidRDefault="00F86032" w:rsidP="00F8603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CÔNG TY ………………… PHÒNG NHÂN SỰ</w:t>
      </w:r>
    </w:p>
    <w:p w:rsidR="00F86032" w:rsidRPr="00F86032" w:rsidRDefault="00F86032" w:rsidP="00F8603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THÔNG BÁO</w:t>
      </w:r>
    </w:p>
    <w:p w:rsidR="00F86032" w:rsidRPr="00F86032" w:rsidRDefault="00F86032" w:rsidP="00F8603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F8603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Về việc tặng quà Tết Nguyên Đán năm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vi-VN"/>
        </w:rPr>
        <w:t>26</w:t>
      </w:r>
    </w:p>
    <w:p w:rsidR="00F86032" w:rsidRPr="00F86032" w:rsidRDefault="00F86032" w:rsidP="00F8603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Kính gửi: Toàn thể CBNV Công ty…………..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Nhân dịp Tết Nguyên Đán 20</w:t>
      </w: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>26</w:t>
      </w:r>
      <w:bookmarkStart w:id="0" w:name="_GoBack"/>
      <w:bookmarkEnd w:id="0"/>
      <w:r w:rsidRPr="00F86032">
        <w:rPr>
          <w:rFonts w:ascii="Times New Roman" w:eastAsia="Times New Roman" w:hAnsi="Times New Roman" w:cs="Times New Roman"/>
          <w:sz w:val="24"/>
          <w:szCs w:val="24"/>
        </w:rPr>
        <w:t xml:space="preserve"> sắp đến, Ban Giám Đốc Công ty xin gửi lời chúc sức khỏe, hạnh phúc và thành công đến toàn thể CBNV.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Để thể hiện sự tri ân và động viên tinh thần CBNV, Công ty trân trọng thông báo chính sách quà Tết như sau: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(1) Đối tượng nhận quà: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- Toàn bộ CBNV đang làm việc chính thức tại Công ty.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- CBNV hợp đồng dài hạn.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(2) Nội dung quà tặng: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Giá trị quà: ………………….VNĐ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Hình thức: ………………………..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(3) Thời gian và địa điểm: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Ngày phát quà: …………………………….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Địa điểm: Phòng Nhân sự - Tầng…………..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(4) Điều kiện nhận quà: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- Là CBNV đang làm việc tại thời điểm phát quà.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- Không trong thời gian nghỉ thai sản, nghỉ không lương.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Rất mong CBNV phối hợp và hiểu rõ nội dung thông báo.</w:t>
      </w:r>
    </w:p>
    <w:p w:rsidR="00F86032" w:rsidRPr="00F86032" w:rsidRDefault="00F86032" w:rsidP="00F8603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Chúc Quý Anh/Chị một năm mới An Khang - Thịnh Vượng!</w:t>
      </w:r>
    </w:p>
    <w:p w:rsidR="00F86032" w:rsidRPr="00F86032" w:rsidRDefault="00F86032" w:rsidP="00F8603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86032">
        <w:rPr>
          <w:rFonts w:ascii="Times New Roman" w:eastAsia="Times New Roman" w:hAnsi="Times New Roman" w:cs="Times New Roman"/>
          <w:sz w:val="24"/>
          <w:szCs w:val="24"/>
        </w:rPr>
        <w:t>….………</w:t>
      </w:r>
      <w:r w:rsidRPr="00F8603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, Ngày…Tháng…Năm…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4689"/>
      </w:tblGrid>
      <w:tr w:rsidR="00F86032" w:rsidRPr="00F86032" w:rsidTr="00F86032">
        <w:tc>
          <w:tcPr>
            <w:tcW w:w="48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6032" w:rsidRPr="00F86032" w:rsidRDefault="00F86032" w:rsidP="00F8603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03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6032" w:rsidRPr="00F86032" w:rsidRDefault="00F86032" w:rsidP="00F860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0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GIÁM ĐỐC</w:t>
            </w:r>
          </w:p>
          <w:p w:rsidR="00F86032" w:rsidRPr="00F86032" w:rsidRDefault="00F86032" w:rsidP="00F860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0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(Ký, ghi rõ họ tên)</w:t>
            </w:r>
          </w:p>
        </w:tc>
      </w:tr>
    </w:tbl>
    <w:p w:rsidR="0024415C" w:rsidRPr="00F86032" w:rsidRDefault="0024415C" w:rsidP="00F86032">
      <w:pPr>
        <w:spacing w:line="360" w:lineRule="auto"/>
        <w:rPr>
          <w:rFonts w:ascii="Times New Roman" w:hAnsi="Times New Roman" w:cs="Times New Roman"/>
          <w:lang w:val="vi-VN"/>
        </w:rPr>
      </w:pPr>
    </w:p>
    <w:sectPr w:rsidR="0024415C" w:rsidRPr="00F860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32"/>
    <w:rsid w:val="0024415C"/>
    <w:rsid w:val="00497D28"/>
    <w:rsid w:val="00F8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1FC0FF8-2A7F-4AE4-B61E-5B88E9F6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6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6032"/>
    <w:rPr>
      <w:b/>
      <w:bCs/>
    </w:rPr>
  </w:style>
  <w:style w:type="character" w:styleId="Emphasis">
    <w:name w:val="Emphasis"/>
    <w:basedOn w:val="DefaultParagraphFont"/>
    <w:uiPriority w:val="20"/>
    <w:qFormat/>
    <w:rsid w:val="00F860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1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2026-02-02T03:56:00Z</dcterms:created>
  <dcterms:modified xsi:type="dcterms:W3CDTF">2026-02-02T03:56:00Z</dcterms:modified>
</cp:coreProperties>
</file>