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4D0983" w:rsidRPr="004D0983" w:rsidTr="004D0983">
        <w:tc>
          <w:tcPr>
            <w:tcW w:w="4965"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jc w:val="center"/>
              <w:rPr>
                <w:rFonts w:ascii="Times New Roman" w:eastAsia="Times New Roman" w:hAnsi="Times New Roman" w:cs="Times New Roman"/>
                <w:sz w:val="24"/>
                <w:szCs w:val="24"/>
              </w:rPr>
            </w:pPr>
            <w:bookmarkStart w:id="0" w:name="_GoBack"/>
            <w:r w:rsidRPr="004D0983">
              <w:rPr>
                <w:rFonts w:ascii="Times New Roman" w:eastAsia="Times New Roman" w:hAnsi="Times New Roman" w:cs="Times New Roman"/>
                <w:b/>
                <w:bCs/>
                <w:sz w:val="24"/>
                <w:szCs w:val="24"/>
                <w:bdr w:val="none" w:sz="0" w:space="0" w:color="auto" w:frame="1"/>
              </w:rPr>
              <w:t>ĐẢNG BỘ </w:t>
            </w:r>
            <w:r w:rsidRPr="004D0983">
              <w:rPr>
                <w:rFonts w:ascii="Times New Roman" w:eastAsia="Times New Roman" w:hAnsi="Times New Roman" w:cs="Times New Roman"/>
                <w:sz w:val="24"/>
                <w:szCs w:val="24"/>
              </w:rPr>
              <w:t>..............</w:t>
            </w:r>
          </w:p>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CHI BỘ</w:t>
            </w:r>
            <w:r w:rsidRPr="004D0983">
              <w:rPr>
                <w:rFonts w:ascii="Times New Roman" w:eastAsia="Times New Roman" w:hAnsi="Times New Roman" w:cs="Times New Roman"/>
                <w:sz w:val="24"/>
                <w:szCs w:val="24"/>
              </w:rPr>
              <w:t> ............................</w:t>
            </w:r>
          </w:p>
        </w:tc>
        <w:tc>
          <w:tcPr>
            <w:tcW w:w="4965"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ĐẢNG CỘNG SẢN VIỆT NAM</w:t>
            </w:r>
          </w:p>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i/>
                <w:iCs/>
                <w:sz w:val="24"/>
                <w:szCs w:val="24"/>
                <w:bdr w:val="none" w:sz="0" w:space="0" w:color="auto" w:frame="1"/>
              </w:rPr>
              <w:t>..............., ngày ... tháng ... năm ........</w:t>
            </w:r>
          </w:p>
        </w:tc>
      </w:tr>
    </w:tbl>
    <w:p w:rsidR="004D0983" w:rsidRPr="004D0983" w:rsidRDefault="004D0983" w:rsidP="004D0983">
      <w:pPr>
        <w:shd w:val="clear" w:color="auto" w:fill="FFFFFF"/>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BẢN TỰ KIỂM ĐIỂM ĐẢNG VIÊN</w:t>
      </w:r>
    </w:p>
    <w:tbl>
      <w:tblPr>
        <w:tblW w:w="10170" w:type="dxa"/>
        <w:shd w:val="clear" w:color="auto" w:fill="FFFFFF"/>
        <w:tblCellMar>
          <w:left w:w="0" w:type="dxa"/>
          <w:right w:w="0" w:type="dxa"/>
        </w:tblCellMar>
        <w:tblLook w:val="04A0" w:firstRow="1" w:lastRow="0" w:firstColumn="1" w:lastColumn="0" w:noHBand="0" w:noVBand="1"/>
      </w:tblPr>
      <w:tblGrid>
        <w:gridCol w:w="3779"/>
        <w:gridCol w:w="6391"/>
      </w:tblGrid>
      <w:tr w:rsidR="004D0983" w:rsidRPr="004D0983" w:rsidTr="004D0983">
        <w:tc>
          <w:tcPr>
            <w:tcW w:w="3690"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jc w:val="right"/>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Kính gửi:</w:t>
            </w:r>
          </w:p>
        </w:tc>
        <w:tc>
          <w:tcPr>
            <w:tcW w:w="6240"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Chi bộ .............................................</w:t>
            </w:r>
          </w:p>
        </w:tc>
      </w:tr>
      <w:tr w:rsidR="004D0983" w:rsidRPr="004D0983" w:rsidTr="004D0983">
        <w:tc>
          <w:tcPr>
            <w:tcW w:w="3690"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w:t>
            </w:r>
          </w:p>
        </w:tc>
        <w:tc>
          <w:tcPr>
            <w:tcW w:w="6240"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Đảng ủy ..........................................</w:t>
            </w:r>
          </w:p>
        </w:tc>
      </w:tr>
    </w:tbl>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Tên tôi là: ....................................................................</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Sinh ngày: ...................................................................</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Nơi ở hiện nay: ........................................................................................</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Vào Đảng Cộng sản Việt Nam ngày ......... tháng ...... năm......................</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Tại chi bộ: .................................................................................................</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Chính thức ngày: ............................................. tại chi bộ: ................................</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Thực hiện chỉ đạo của Đảng bộ ................... về việc kiểm điểm cá nhân chuyển sinh hoạt Đảng. Tôi xin nghiêm túc tự phê trước Chi bộ các mặt công tác như sau:</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I. ƯU ĐIỂM, KẾT QUẢ CÔNG TÁC:</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1. Về tư tưởng chính trị:</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Luôn giữ vững lập trường tư tưởng, chính trị; thực hiện theo đúng quan điểm, chủ trương, đường lối của Đảng và chính sách pháp luật của Nhà nước. Kiên định với đường lối đổi mới của Đảng, chủ nghĩa Mác - Lênin, tư tưởng Hồ Chí Minh. Nâng cao tinh thần cảnh giác trước mọi âm mưu "diễn biến hòa bình" của các thế lực thù địch.</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Giữ vững ý chí chiến đấu của người Đảng viên trên mọi mặt trận, đặc biệt trên mặt trận chính trị, văn hóa, tư tưởng, kiên quyết đấu tranh bảo vệ nền tảng tư tưởng của Đảng, thể hiện qua lời nói và việc làm theo đúng đường lối, quan điểm của Đảng, pháp luật của Nhà nước.</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Thực hiện tốt các quy định của địa phương nơi cư trú; tích cực trong các cuộc vận động, tuyên truyền quần chúng nhân dân tham gia vào các phong trào của địa phương. Đoàn kết, sống chan hòa với nhân dân, bà con lối xóm.</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Chấp hành tốt nội quy, quy định và mọi sự phân công nhiệm vụ của Đảng và đơn vị đề ra. Trong công việc luôn đề cao lợi ích tập thể, không sa vào chủ nghĩa cá nhân.</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Luôn chủ động tu dưỡng phẩm chất đạo đức người làm báo, có lối sống giản dị, lành mạnh và hòa đồng với mọi người.</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Thực hiện đúng quy chế của cơ quan trong phát ngôn, tuyên truyền trên báo chí, tích cực tham gia hoạt động của các tổ chức đảng đoàn và hội nhà báo.</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2. Về phẩm chất, đạo đức, lối sống:</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Thường xuyên trau dồi phẩm chất đạo đức, giữ gìn tư cách, đạo đức, nêu cao tính tiên phong gương mẫu của người đảng viên. Nghiêm chỉnh chấp hành Quy định số 37-QĐ/TW của Ban Chấp hành Trung ương về 19 điều Đảng viên không được làm. Đồng thời, có lối sống giản dị, trong sáng, lành mạnh, gần gũi, gắn bó và đoàn kết tốt với đảng viên, công chức, viên chức, có quan hệ tốt với quần chúng nhân dân nơi cư trú.</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Thực hiện tốt Luật Thực hành tiết kiệm, chống lãng phí, không vụ lợi cá nhân, giữ vững nếp sống sinh hoạt văn minh, gia đình văn hóa. Chấp hành nghiêm chỉnh chỉ thị, nghị quyết, chủ trương đường lối của Đảng, chính sách pháp luật của Nhà nước. Hoàn thành tốt nhiệm vụ được giao, biết lắng nghe ý kiến đóng góp của tập thể cũng như các đồng chí, đồng nghiệp; mạnh dạn nhận thiếu sót, khuyết điểm nếu mắc phải. Có lối sống lành mạnh, giản dị, hòa đồng, sẵn sàng giúp đỡ đồng nghiệp và mọi người xung quanh.</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xml:space="preserve">- Luôn nêu cao ý thức phục vụ nhân dân, làm việc với thái độ công tâm, khách quan. Liên quan đến nhiệm vụ chuyên môn, thường xuyên tiếp xúc, lắng nghe tâm tư, nguyện vọng chính đáng của </w:t>
      </w:r>
      <w:r w:rsidRPr="004D0983">
        <w:rPr>
          <w:rFonts w:ascii="Times New Roman" w:eastAsia="Times New Roman" w:hAnsi="Times New Roman" w:cs="Times New Roman"/>
          <w:sz w:val="24"/>
          <w:szCs w:val="24"/>
        </w:rPr>
        <w:lastRenderedPageBreak/>
        <w:t>cán bộ, đảng viên, quần chúng nhân dân ở một số nơi trong tỉnh, từ đó có những bài viết công tâm, chuẩn chỉ, phản ánh đúng thực trạng hiện nay, giúp các cấp Đảng ủy, chính quyền có cách nhìn khách quan về tình hình đời sống, học tập, công việc của quần chúng nhân dân. </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Kiên quyết đấu tranh với những biểu hiện vô cảm, quan liêu, cửa quyền, hách dịch và các hành vi nhũng nhiễu, gây phiền hà cho nhân dân; phản ánh đúng thực trạng trong các bài viết để Đảng ủy cấp trên kịp thời phát hiện, uốn nắn, sửa chữa.</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3. Tinh thần tự phê bình theo tinh thần Nghị quyết Trung ương 4 khóa XIII của Đảng</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Tự phê bình và phê bình vừa là nguyên tắc, vừa là quy luật phát triển của Đảng Cộng sản Việt Nam. Hoạt động tự phê bình và phê bình là làm rõ ưu điểm và hạn chế, khuyết điểm của tổ chức đảng, cấp ủy và cán bộ, đảng viên, qua đó tìm biện pháp phát huy ưu điểm, khắc phục khuyết điểm, tăng cường đoàn kết thống nhất, xây dựng Đảng trong sạch, vững mạnh đáp ứng yêu cầu nhiệm vụ lãnh đạo trong từng giai đoạn cách mạng. Do đó, trong quá tình công tác, tôi luôn nhận thức rõ yêu cầu và sự cần thiết phải thực hiện nhiệm vụ đấu tranh chống các biển hiện tiêu cực, tham nhũng, lãng phí, quan liêu. Bản thân luôn sống trung thực, không vụ lợi, nghiêm túc thực hiện kiểm điểm, tự phê bình và phê bình theo tình thần Nghị quyết Trung ương 4. Đồng thời, tích cực thực hiện kiểm điểm, phê bình và tự phê bình về việc thực hiện học tập và làm theo tư tưởng, đạo đức, phong cách Hồ Chí Minh bằng những việc làm cụ thể, thiết thực thông qua việc hoàn thành nhiệm vụ được giao.</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Hằng năm, chủ động đăng ký chuyên đề học tập theo sự chỉ đạo của Chi bộ Phòng Tuyên truyền Xây dựng Đảng - Nội chính gắn với hoạt động chuyên môn, nghiệp vụ. Không né tránh, đùn đẩy trách nhiệm, khuyết điểm cho người khác, dám nghĩ dám làm, dám chịu trách nhiệm.</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Tham gia sinh hoạt Đảng và đóng đảng phí theo quy định</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4. Về thực hiện chức trách, nhiệm vụ được giao:</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Luôn cố gắng thực hiện và hoàn thành tốt các nhiệm vụ được giao, chủ động và tích cực thực hiện các chương trình công tác của phòng, cơ quan và hoạt động phong trào chung, nhất là đăng ký nội dung, chương trình tuyên truyền hàng tuần, hàng tháng, hàng quý theo kế hoạch cơ quan và của Phòng Tuyên truyền Xây dựng Đảng - Nội chính.</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Khi viết tin, bài, luôn cố gắng đảm bảo đúng yêu cầu phản ánh trung thực, góc nhìn khách quan với các vấn đề được đề cập và đáp ứng đúng yêu cầu về định hướng thông tin trong báo chí.</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Cố gắng bám sát cơ sở, phát hiện và tìm tòi những vấn đề mới, phù hợp với yêu cầu định hướng tuyên truyền của cơ quan trong từng thời điểm cụ thể.</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Thực hiện tốt việc đăng ký và hoàn thành lịch tuyên truyền các số báo hàng tuần, hàng tháng, cuối tuần và các số báo đặc biệt trong năm.</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Luôn tích cực, cố gắng hoàn thành tốt nhiệm vụ được giao trong hoạt động đoàn thanh niên, Trực tiếp tham gia các phong trào văn hóa, văn nghệ, thể dục thể thao trong đơn vị, tham quan, tập huấn về chuyên môn nghiệp vụ. Kiên quyết đấu tranh chống các biểu hiện chia rẽ bè phái, gây mất đoàn kết nội bộ.</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II. KHUYẾT ĐIỂM, HẠN CHẾ VÀ NGUYÊN NHÂN:</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Tôi tự nhận trong quá trình công tác, còn thiếu sự trao đổi thường xuyên về chuyên môn, nghiệp vụ với đồng nghiệp.</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Đôi khi còn chậm trễ trong quá trình đăng ký đề cương và nộp tác phẩm. Việc thể hiện bài viết báo chí đôi lúc còn chưa sâu, thiếu sự đầu tư, đề tài chưa mang tính thời sự và chưa đáp ứng được yêu cầu đề ra.</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Trong một số trường hợp còn chủ quan khi xử lý thông tin phản ánh.</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III. PHƯƠNG HƯỚNG, BIỆN PHÁP KHẮC PHỤC:</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lastRenderedPageBreak/>
        <w:t>Với những hạn chế, khuyết điểm nêu trên, bản thân tôi nghiêm túc tiếp thu những ý kiến đóng góp và xây dựng phương hướng khắc phục những khuyết điểm như sau:</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Chủ động hơn trong công việc, có kế hoạch làm việc rõ ràng, chi tiết để không bị chậm tiến độ.</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Tăng cường sự trao đổi, thảo luận với đồng nghiệp về chuyên môn, nghiệp vụ</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Chủ động học tập, rèn luyện nhằm nâng cao kỹ năng nghiệp vụ, năng lực chuyên môn.</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Trên đây là bản tự kiểm điểm của tôi trong quá trình sinh hoạt đảng tại Chi bộ, Đảng bộ. Nay do tôi xin được chuyển sinh hoạt đảng đến chi bộ...................................., đảng bộ.............................</w:t>
      </w:r>
    </w:p>
    <w:p w:rsidR="004D0983" w:rsidRPr="004D0983" w:rsidRDefault="004D0983" w:rsidP="004D0983">
      <w:pPr>
        <w:shd w:val="clear" w:color="auto" w:fill="FFFFFF"/>
        <w:spacing w:after="0" w:line="240" w:lineRule="auto"/>
        <w:jc w:val="both"/>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Kính mong chi ủy chi bộ, Đảng ủy .................................................. tạo điều kiện cho tôi được chuyển sinh hoạt đảng đến đơn vị mới. Rất mong nhận được sự đóng góp ý kiến của các đồng chí để tôi rút kinh nghiệm, hoàn thành tốt công tác, luôn phấn đấu để xứng đáng là một người đảng viên Đảng Cộng sản Việt Nam.</w:t>
      </w:r>
    </w:p>
    <w:tbl>
      <w:tblPr>
        <w:tblW w:w="10170" w:type="dxa"/>
        <w:shd w:val="clear" w:color="auto" w:fill="FFFFFF"/>
        <w:tblCellMar>
          <w:left w:w="0" w:type="dxa"/>
          <w:right w:w="0" w:type="dxa"/>
        </w:tblCellMar>
        <w:tblLook w:val="04A0" w:firstRow="1" w:lastRow="0" w:firstColumn="1" w:lastColumn="0" w:noHBand="0" w:noVBand="1"/>
      </w:tblPr>
      <w:tblGrid>
        <w:gridCol w:w="5148"/>
        <w:gridCol w:w="5022"/>
      </w:tblGrid>
      <w:tr w:rsidR="004D0983" w:rsidRPr="004D0983" w:rsidTr="004D0983">
        <w:tc>
          <w:tcPr>
            <w:tcW w:w="5027"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w:t>
            </w:r>
          </w:p>
        </w:tc>
        <w:tc>
          <w:tcPr>
            <w:tcW w:w="4903"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i/>
                <w:iCs/>
                <w:sz w:val="24"/>
                <w:szCs w:val="24"/>
                <w:bdr w:val="none" w:sz="0" w:space="0" w:color="auto" w:frame="1"/>
              </w:rPr>
              <w:t>................., ngày ..... tháng ..... năm 20....</w:t>
            </w:r>
          </w:p>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NGƯỜI LÀM ĐƠN</w:t>
            </w:r>
          </w:p>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w:t>
            </w:r>
          </w:p>
        </w:tc>
      </w:tr>
    </w:tbl>
    <w:p w:rsidR="004D0983" w:rsidRPr="004D0983" w:rsidRDefault="004D0983" w:rsidP="004D0983">
      <w:pPr>
        <w:shd w:val="clear" w:color="auto" w:fill="FFFFFF"/>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Ý KIẾN NHẬN XÉT CỦA CHI BỘ</w:t>
      </w:r>
    </w:p>
    <w:p w:rsidR="004D0983" w:rsidRPr="004D0983" w:rsidRDefault="004D0983" w:rsidP="004D0983">
      <w:pPr>
        <w:shd w:val="clear" w:color="auto" w:fill="FFFFFF"/>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w:t>
      </w:r>
    </w:p>
    <w:p w:rsidR="004D0983" w:rsidRPr="004D0983" w:rsidRDefault="004D0983" w:rsidP="004D0983">
      <w:pPr>
        <w:shd w:val="clear" w:color="auto" w:fill="FFFFFF"/>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w:t>
      </w:r>
    </w:p>
    <w:p w:rsidR="004D0983" w:rsidRPr="004D0983" w:rsidRDefault="004D0983" w:rsidP="004D0983">
      <w:pPr>
        <w:shd w:val="clear" w:color="auto" w:fill="FFFFFF"/>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w:t>
      </w:r>
    </w:p>
    <w:tbl>
      <w:tblPr>
        <w:tblW w:w="10170" w:type="dxa"/>
        <w:shd w:val="clear" w:color="auto" w:fill="FFFFFF"/>
        <w:tblCellMar>
          <w:left w:w="0" w:type="dxa"/>
          <w:right w:w="0" w:type="dxa"/>
        </w:tblCellMar>
        <w:tblLook w:val="04A0" w:firstRow="1" w:lastRow="0" w:firstColumn="1" w:lastColumn="0" w:noHBand="0" w:noVBand="1"/>
      </w:tblPr>
      <w:tblGrid>
        <w:gridCol w:w="5148"/>
        <w:gridCol w:w="5022"/>
      </w:tblGrid>
      <w:tr w:rsidR="004D0983" w:rsidRPr="004D0983" w:rsidTr="004D0983">
        <w:tc>
          <w:tcPr>
            <w:tcW w:w="5027"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w:t>
            </w:r>
          </w:p>
        </w:tc>
        <w:tc>
          <w:tcPr>
            <w:tcW w:w="4903" w:type="dxa"/>
            <w:shd w:val="clear" w:color="auto" w:fill="FFFFFF"/>
            <w:tcMar>
              <w:top w:w="60" w:type="dxa"/>
              <w:left w:w="60" w:type="dxa"/>
              <w:bottom w:w="60" w:type="dxa"/>
              <w:right w:w="60" w:type="dxa"/>
            </w:tcMar>
            <w:vAlign w:val="center"/>
            <w:hideMark/>
          </w:tcPr>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T/M CHI BỘ</w:t>
            </w:r>
          </w:p>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b/>
                <w:bCs/>
                <w:sz w:val="24"/>
                <w:szCs w:val="24"/>
                <w:bdr w:val="none" w:sz="0" w:space="0" w:color="auto" w:frame="1"/>
              </w:rPr>
              <w:t>BÍ THƯ</w:t>
            </w:r>
          </w:p>
          <w:p w:rsidR="004D0983" w:rsidRPr="004D0983" w:rsidRDefault="004D0983" w:rsidP="004D0983">
            <w:pPr>
              <w:spacing w:after="0" w:line="240" w:lineRule="auto"/>
              <w:jc w:val="center"/>
              <w:rPr>
                <w:rFonts w:ascii="Times New Roman" w:eastAsia="Times New Roman" w:hAnsi="Times New Roman" w:cs="Times New Roman"/>
                <w:sz w:val="24"/>
                <w:szCs w:val="24"/>
              </w:rPr>
            </w:pPr>
            <w:r w:rsidRPr="004D0983">
              <w:rPr>
                <w:rFonts w:ascii="Times New Roman" w:eastAsia="Times New Roman" w:hAnsi="Times New Roman" w:cs="Times New Roman"/>
                <w:sz w:val="24"/>
                <w:szCs w:val="24"/>
              </w:rPr>
              <w:t>................................... </w:t>
            </w:r>
          </w:p>
        </w:tc>
      </w:tr>
      <w:bookmarkEnd w:id="0"/>
    </w:tbl>
    <w:p w:rsidR="0024415C" w:rsidRPr="004D0983" w:rsidRDefault="0024415C">
      <w:pPr>
        <w:rPr>
          <w:rFonts w:ascii="Times New Roman" w:hAnsi="Times New Roman" w:cs="Times New Roman"/>
          <w:sz w:val="24"/>
          <w:szCs w:val="24"/>
        </w:rPr>
      </w:pPr>
    </w:p>
    <w:sectPr w:rsidR="0024415C" w:rsidRPr="004D09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983"/>
    <w:rsid w:val="0024415C"/>
    <w:rsid w:val="00497D28"/>
    <w:rsid w:val="004D0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C2635-5F13-42B0-B19D-BE8279EC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09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0983"/>
    <w:rPr>
      <w:b/>
      <w:bCs/>
    </w:rPr>
  </w:style>
  <w:style w:type="character" w:styleId="Emphasis">
    <w:name w:val="Emphasis"/>
    <w:basedOn w:val="DefaultParagraphFont"/>
    <w:uiPriority w:val="20"/>
    <w:qFormat/>
    <w:rsid w:val="004D09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68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1279</Words>
  <Characters>7295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2026-02-10T03:14:00Z</dcterms:created>
  <dcterms:modified xsi:type="dcterms:W3CDTF">2026-02-10T03:14:00Z</dcterms:modified>
</cp:coreProperties>
</file>