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3944"/>
        <w:gridCol w:w="3744"/>
        <w:gridCol w:w="1075"/>
      </w:tblGrid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Trường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Lịch nghỉ Tết Nguyên đán 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Số ngày nghỉ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Kinh tế - Tài chính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30 ngày</w:t>
            </w:r>
          </w:p>
        </w:tc>
        <w:bookmarkStart w:id="0" w:name="_GoBack"/>
        <w:bookmarkEnd w:id="0"/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Công thương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9/2-8/3/2026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28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Nông lâm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28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Thể dục Thể thao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22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Kinh tế - Luật (Đại học Quốc gia TP.HCM)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Quản lý và Công nghệ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Học viện Phụ nữ Việt Nam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Kiến trúc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Học viện Hàng không Việt Nam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Bách khoa Hà Nội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Đại Nam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CMC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11/2-24/2/2026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Sư phạm Kỹ thuật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9/2-27/2/2026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19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Hùng Vương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22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Tài chính - Marketing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Nha Trang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9/2-28/2/2026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20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Bách khoa (Đại học Quốc gia TP.HCM)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Khoa học Xã hội và Nhân văn (Đại học Quốc gia TP.HCM)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Kinh tế Quốc Dân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22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Công nghiệp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Y Dược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9/2-27/2/2026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19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Công nghệ (Đại học Quốc gia Hà Nội)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Quy Nhơn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Xây dựng Hà Nội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16/2-1/3/2026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Khoa học Tự nhiên (Đại học Quốc gia TP.HCM)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Duy Tân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9/2-25/2/2026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17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Hà Nội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Mỏ - Địa chất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Mở Hà Nội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Ngoại ngữ (Đại học Đà Nẵng)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Y khoa Phạm Ngọc Thạch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9/2-27/2/2026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19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Kinh tế - ĐH Đà Nẵng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Sư phạm (Đại học Đà Nẵng)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Văn Hiến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11/2-24/2/2026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Thủy Lợi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Quốc tế Sài Gòn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9/2-28/2/2026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20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Sài Gòn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9/2-28/2/2026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20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Lao động - Xã hội (cơ sở 2)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Sư phạm Hà Nội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Thăng Long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12/2-25/2/2026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Công nghệ Thông tin (Đại học Quốc gia TP.HCM)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Tôn Đức Thắng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Quốc tế Hồng Bàng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16/2-28/2/2026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13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Ngoại ngữ - Tin học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Văn Lang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46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Tài nguyên và Môi trường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9/2-27/2/2026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19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Đồng Nai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Đà Nẵng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Nguyễn Trãi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9/2-28/2/2026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20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Thương Mại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10/2-23/2/2026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Ngoại thương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ĐH Khoa học Tự nhiên -ĐH Quốc gia Hà Nội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ĐH Khoa học Xã hội và Nhân văn - ĐH Quốc gia Hà Nội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9/2-24/2/2026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16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Trường ĐH Lâm nghiệp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Trường ĐH Công nghệ Giao thông vận tải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Trường Đại học Công nghệ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Trường Đại học Gia Định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Văn Hoá Hà Nội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FPT (cơ sở Hà Nội)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Kinh tế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61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Quảng Bình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Học viện Hành chính và Quản trị công (tại TP.HCM)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Mở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Trường Đại học Kiến trúc Đà Nẵng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Trường Đại học Lao động xã hội (cơ sở 2 - TP.HCM)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Hoa Sen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Tài nguyên môi trường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9/2-27/2/2026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19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Khoa học Tự nhiên, Đại học Quốc gia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69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Ngoại ngữ (Đại học Thái Nguyên)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7/2-1/3/2026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23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70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Công nghệ Kỹ thuật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9/2-28/2/2026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20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71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Trà Vinh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Công nghiệp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73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Học viện Báo chí và Tuyên truyền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74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Y Dược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9/2-27/2/2026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19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Thể dục Thể thao Đà Nẵng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76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Bà Rịa - Vũng Tàu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Học viện Ngân hàng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Học trực tuyến trước 1 tuần trước và 1 tuần sau nghỉ Tết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78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Luật - Đại học Huế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Học trực tuyến trước Tết 1 tuần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79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Công nghệ Đông Á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9/2-25/2/2026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17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Học viện Công nghệ Bưu chính Viễn thông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8/2-23/2/2026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16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81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Hùng Vương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22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82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Luật Hà Nội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83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Ngân hàng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Học trực tuyến sau Tết 1 tuần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84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Thành Đô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85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Học viện Cán bộ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29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Luật TP.HCM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31/1-1/3/2026</w:t>
            </w:r>
          </w:p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Học trực tuyến 2 tuần trước và 1 tuần sau Tết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30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87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fr-FR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  <w:lang w:val="fr-FR"/>
              </w:rPr>
              <w:t>Đại học Y Hà Nội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88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Phenikaa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89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Lạc Hồng (Đồng Nai)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18/1-1/3/2026</w:t>
            </w:r>
          </w:p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Khóa 2025 nghỉ từ 25/1 đến 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43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90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Tây Nguyên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91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Kinh tế, Đại học Huế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92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Sư phạm, Đại học Huế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93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Kinh tế, Đại học Quốc gia Hà Nội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94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Sư phạm Hà Nội 2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95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Học viện Chính sách và Phát triển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96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Hòa Bình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97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Văn hóa Hà Nội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98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Kinh doanh và công nghệ Hà Nội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99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Quốc tế (ĐH Quốc gia TP.HCM)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Việt Nhật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9/2-22/2/2026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14 ngày</w:t>
            </w:r>
          </w:p>
        </w:tc>
      </w:tr>
      <w:tr w:rsidR="004E1D79" w:rsidRPr="004E1D79" w:rsidTr="004E1D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101</w:t>
            </w:r>
          </w:p>
        </w:tc>
        <w:tc>
          <w:tcPr>
            <w:tcW w:w="39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 Công nghiệp Việt Trì</w:t>
            </w:r>
          </w:p>
        </w:tc>
        <w:tc>
          <w:tcPr>
            <w:tcW w:w="3714" w:type="dxa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9/2-1/3/2026</w:t>
            </w:r>
          </w:p>
        </w:tc>
        <w:tc>
          <w:tcPr>
            <w:tcW w:w="0" w:type="auto"/>
            <w:vAlign w:val="center"/>
            <w:hideMark/>
          </w:tcPr>
          <w:p w:rsidR="004E1D79" w:rsidRPr="004E1D79" w:rsidRDefault="004E1D79" w:rsidP="004E1D79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E1D79">
              <w:rPr>
                <w:rFonts w:ascii="Times New Roman" w:eastAsia="Times New Roman" w:hAnsi="Times New Roman" w:cs="Times New Roman"/>
                <w:sz w:val="26"/>
                <w:szCs w:val="26"/>
              </w:rPr>
              <w:t>21 ngày</w:t>
            </w:r>
          </w:p>
        </w:tc>
      </w:tr>
    </w:tbl>
    <w:p w:rsidR="007E7C8B" w:rsidRDefault="004E1D79"/>
    <w:sectPr w:rsidR="007E7C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D79"/>
    <w:rsid w:val="004E1D79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C5942B7-E16E-4EB6-8604-7131B0C0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1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E1D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95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842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2026-02-06T01:56:00Z</dcterms:created>
  <dcterms:modified xsi:type="dcterms:W3CDTF">2026-02-06T01:57:00Z</dcterms:modified>
</cp:coreProperties>
</file>