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78E8" w14:textId="77777777" w:rsidR="00437C8F" w:rsidRPr="00EA58ED" w:rsidRDefault="00437C8F" w:rsidP="00437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mầm non</w:t>
      </w:r>
    </w:p>
    <w:p w14:paraId="27DB4B1A" w14:textId="77777777" w:rsidR="00437C8F" w:rsidRPr="00EA58ED" w:rsidRDefault="00437C8F" w:rsidP="00437C8F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4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01/2021/TT-BGDĐT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 xml:space="preserve"> quy định về cách xếp lương giáo viên mầm non được xếp </w:t>
      </w:r>
      <w:r>
        <w:rPr>
          <w:rFonts w:ascii="Times New Roman" w:hAnsi="Times New Roman" w:cs="Times New Roman"/>
          <w:sz w:val="28"/>
          <w:szCs w:val="28"/>
        </w:rPr>
        <w:t>theo</w:t>
      </w:r>
      <w:r w:rsidRPr="00EA58ED">
        <w:rPr>
          <w:rFonts w:ascii="Times New Roman" w:hAnsi="Times New Roman" w:cs="Times New Roman"/>
          <w:sz w:val="28"/>
          <w:szCs w:val="28"/>
        </w:rPr>
        <w:t xml:space="preserve"> 3 hạng 1, 2, 3 (tương đương viên chức loại A2, A1, A0).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3"/>
        <w:gridCol w:w="515"/>
        <w:gridCol w:w="1643"/>
      </w:tblGrid>
      <w:tr w:rsidR="00437C8F" w:rsidRPr="00FD76A3" w14:paraId="2D93A1AC" w14:textId="77777777" w:rsidTr="00DA5294">
        <w:trPr>
          <w:trHeight w:val="345"/>
          <w:jc w:val="center"/>
        </w:trPr>
        <w:tc>
          <w:tcPr>
            <w:tcW w:w="6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F3E215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Bậc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735368B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Hệ số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7A3017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Năm 2025</w:t>
            </w:r>
          </w:p>
        </w:tc>
      </w:tr>
      <w:tr w:rsidR="00437C8F" w:rsidRPr="00FD76A3" w14:paraId="16B3CCD7" w14:textId="77777777" w:rsidTr="00437C8F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13AE099F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mầm non hạng I [Viên chức loại A2 (nhóm A2.2)]</w:t>
            </w:r>
          </w:p>
        </w:tc>
      </w:tr>
      <w:tr w:rsidR="00437C8F" w:rsidRPr="00FD76A3" w14:paraId="13715274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610CD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F40E4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9626B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9.360.000</w:t>
            </w:r>
          </w:p>
        </w:tc>
      </w:tr>
      <w:tr w:rsidR="00437C8F" w:rsidRPr="00FD76A3" w14:paraId="1090BD0B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4ECBA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A8B71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428DE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10.155.600</w:t>
            </w:r>
          </w:p>
        </w:tc>
      </w:tr>
      <w:tr w:rsidR="00437C8F" w:rsidRPr="00FD76A3" w14:paraId="6AA5BFE4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11428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F0F1B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37114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10.951.200</w:t>
            </w:r>
          </w:p>
        </w:tc>
      </w:tr>
      <w:tr w:rsidR="00437C8F" w:rsidRPr="00FD76A3" w14:paraId="15CFD96D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F6D6F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632D7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90ACA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11.746.800</w:t>
            </w:r>
          </w:p>
        </w:tc>
      </w:tr>
      <w:tr w:rsidR="00437C8F" w:rsidRPr="00FD76A3" w14:paraId="7E3EB96A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4EF9B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8F250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5,36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4BB35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12.542.400</w:t>
            </w:r>
          </w:p>
        </w:tc>
      </w:tr>
      <w:tr w:rsidR="00437C8F" w:rsidRPr="00FD76A3" w14:paraId="3008BBDD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C1D8E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6A8C7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5AC1E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13.338.000</w:t>
            </w:r>
          </w:p>
        </w:tc>
      </w:tr>
      <w:tr w:rsidR="00437C8F" w:rsidRPr="00FD76A3" w14:paraId="7AAAB97D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BD344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4CA91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6,04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C07FA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14.133.600</w:t>
            </w:r>
          </w:p>
        </w:tc>
      </w:tr>
      <w:tr w:rsidR="00437C8F" w:rsidRPr="00FD76A3" w14:paraId="33DFED2F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AEF0B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12B93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6,38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712F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14.929.200</w:t>
            </w:r>
          </w:p>
        </w:tc>
      </w:tr>
      <w:tr w:rsidR="00437C8F" w:rsidRPr="00FD76A3" w14:paraId="44BB4F4D" w14:textId="77777777" w:rsidTr="00437C8F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309AFBD1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mầm non hạng II (Viên chức loại A1)</w:t>
            </w:r>
          </w:p>
        </w:tc>
      </w:tr>
      <w:tr w:rsidR="00437C8F" w:rsidRPr="00FD76A3" w14:paraId="432D8D42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E16A9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83B7E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F3268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5.475.600</w:t>
            </w:r>
          </w:p>
        </w:tc>
      </w:tr>
      <w:tr w:rsidR="00437C8F" w:rsidRPr="00FD76A3" w14:paraId="7712E29E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0EFC6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B4DC1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2,67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2C240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6.247.800</w:t>
            </w:r>
          </w:p>
        </w:tc>
      </w:tr>
      <w:tr w:rsidR="00437C8F" w:rsidRPr="00FD76A3" w14:paraId="0B03D6AC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CD1A5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35F5C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E4402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7.020.000</w:t>
            </w:r>
          </w:p>
        </w:tc>
      </w:tr>
      <w:tr w:rsidR="00437C8F" w:rsidRPr="00FD76A3" w14:paraId="055E56E5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F4513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9B368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47DE3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7.792.200</w:t>
            </w:r>
          </w:p>
        </w:tc>
      </w:tr>
      <w:tr w:rsidR="00437C8F" w:rsidRPr="00FD76A3" w14:paraId="346BE421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8321C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7285F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4BA4D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8.564.400</w:t>
            </w:r>
          </w:p>
        </w:tc>
      </w:tr>
      <w:tr w:rsidR="00437C8F" w:rsidRPr="00FD76A3" w14:paraId="6218226D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B9CC2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97EFE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3,99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998D0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9.336.600</w:t>
            </w:r>
          </w:p>
        </w:tc>
      </w:tr>
      <w:tr w:rsidR="00437C8F" w:rsidRPr="00FD76A3" w14:paraId="1DE0AA2D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DA705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D4256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696B7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10.108.800</w:t>
            </w:r>
          </w:p>
        </w:tc>
      </w:tr>
      <w:tr w:rsidR="00437C8F" w:rsidRPr="00FD76A3" w14:paraId="42502643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D3399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157B5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4,65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EC6DE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10.881.000</w:t>
            </w:r>
          </w:p>
        </w:tc>
      </w:tr>
      <w:tr w:rsidR="00437C8F" w:rsidRPr="00FD76A3" w14:paraId="6A4282F5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8BCAC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ACE46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4,98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851AF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11.653.200</w:t>
            </w:r>
          </w:p>
        </w:tc>
      </w:tr>
      <w:tr w:rsidR="00437C8F" w:rsidRPr="00FD76A3" w14:paraId="6349B262" w14:textId="77777777" w:rsidTr="00437C8F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14A6EFC9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mầm non hạng III (Viên chức loại A0)</w:t>
            </w:r>
          </w:p>
        </w:tc>
      </w:tr>
      <w:tr w:rsidR="00437C8F" w:rsidRPr="00FD76A3" w14:paraId="1C7B37DA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D3491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665C9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B91F4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4.914.000</w:t>
            </w:r>
          </w:p>
        </w:tc>
      </w:tr>
      <w:tr w:rsidR="00437C8F" w:rsidRPr="00FD76A3" w14:paraId="4B906686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A637D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77C38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2,41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52099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5.639.400</w:t>
            </w:r>
          </w:p>
        </w:tc>
      </w:tr>
      <w:tr w:rsidR="00437C8F" w:rsidRPr="00FD76A3" w14:paraId="5ECDF950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9ED74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785FB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2,72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BDE5A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6.364.800</w:t>
            </w:r>
          </w:p>
        </w:tc>
      </w:tr>
      <w:tr w:rsidR="00437C8F" w:rsidRPr="00FD76A3" w14:paraId="77B66CAD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24B01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lastRenderedPageBreak/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43024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3,03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7B98F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7.090.200</w:t>
            </w:r>
          </w:p>
        </w:tc>
      </w:tr>
      <w:tr w:rsidR="00437C8F" w:rsidRPr="00FD76A3" w14:paraId="13F6FF52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41EDC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0BB0E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4FFD2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7.815.600</w:t>
            </w:r>
          </w:p>
        </w:tc>
      </w:tr>
      <w:tr w:rsidR="00437C8F" w:rsidRPr="00FD76A3" w14:paraId="1BA51FD3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DB313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BA1E9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3,65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F68D3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8.541.000</w:t>
            </w:r>
          </w:p>
        </w:tc>
      </w:tr>
      <w:tr w:rsidR="00437C8F" w:rsidRPr="00FD76A3" w14:paraId="38D145B1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2ABD6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6EBDC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33CD2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9.266.400</w:t>
            </w:r>
          </w:p>
        </w:tc>
      </w:tr>
      <w:tr w:rsidR="00437C8F" w:rsidRPr="00FD76A3" w14:paraId="41D5B1AC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B6573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FD7EC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4,27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B6F32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9.991.800</w:t>
            </w:r>
          </w:p>
        </w:tc>
      </w:tr>
      <w:tr w:rsidR="00437C8F" w:rsidRPr="00FD76A3" w14:paraId="1E1D315B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DEB87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15DEE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4,58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D3CAB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10.717.200</w:t>
            </w:r>
          </w:p>
        </w:tc>
      </w:tr>
      <w:tr w:rsidR="00437C8F" w:rsidRPr="00FD76A3" w14:paraId="28590C10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B439A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D5918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4,89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FA1A4" w14:textId="77777777" w:rsidR="00437C8F" w:rsidRPr="00FD76A3" w:rsidRDefault="00437C8F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11.442.600</w:t>
            </w:r>
          </w:p>
        </w:tc>
      </w:tr>
    </w:tbl>
    <w:p w14:paraId="5F712DFF" w14:textId="77777777" w:rsidR="00437C8F" w:rsidRDefault="00437C8F"/>
    <w:sectPr w:rsidR="00437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8F"/>
    <w:rsid w:val="0022399B"/>
    <w:rsid w:val="004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6AED"/>
  <w15:chartTrackingRefBased/>
  <w15:docId w15:val="{243CEF56-BA42-4ABA-86E5-4BE58465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8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C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C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C8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C8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C8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C8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C8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C8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C8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C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C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C8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7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C8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7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C8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7C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C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C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7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Thong-tu-01-2021-TT-BGDDT-ma-so-va-bo-nhiem-xep-luong-vien-chuc-giang-day-giao-duc-mam-non-464396.aspx?anchor=dieu_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2025-01-24T01:45:00Z</dcterms:created>
  <dcterms:modified xsi:type="dcterms:W3CDTF">2025-01-24T01:51:00Z</dcterms:modified>
</cp:coreProperties>
</file>