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01" w:rsidRPr="00655701" w:rsidRDefault="00655701" w:rsidP="00655701">
      <w:pPr>
        <w:spacing w:after="0" w:line="240" w:lineRule="auto"/>
        <w:jc w:val="center"/>
        <w:rPr>
          <w:rFonts w:ascii="Times New Roman" w:eastAsia="Times New Roman" w:hAnsi="Times New Roman" w:cs="Times New Roman"/>
          <w:color w:val="252525"/>
          <w:sz w:val="26"/>
          <w:szCs w:val="26"/>
        </w:rPr>
      </w:pPr>
      <w:r w:rsidRPr="00655701">
        <w:rPr>
          <w:rFonts w:ascii="Times New Roman" w:eastAsia="Times New Roman" w:hAnsi="Times New Roman" w:cs="Times New Roman"/>
          <w:b/>
          <w:bCs/>
          <w:color w:val="252525"/>
          <w:sz w:val="26"/>
          <w:szCs w:val="26"/>
          <w:bdr w:val="none" w:sz="0" w:space="0" w:color="auto" w:frame="1"/>
        </w:rPr>
        <w:t>Bài s</w:t>
      </w:r>
      <w:bookmarkStart w:id="0" w:name="_GoBack"/>
      <w:bookmarkEnd w:id="0"/>
      <w:r w:rsidRPr="00655701">
        <w:rPr>
          <w:rFonts w:ascii="Times New Roman" w:eastAsia="Times New Roman" w:hAnsi="Times New Roman" w:cs="Times New Roman"/>
          <w:b/>
          <w:bCs/>
          <w:color w:val="252525"/>
          <w:sz w:val="26"/>
          <w:szCs w:val="26"/>
          <w:bdr w:val="none" w:sz="0" w:space="0" w:color="auto" w:frame="1"/>
        </w:rPr>
        <w:t>ố 1</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i/>
          <w:iCs/>
          <w:color w:val="252525"/>
          <w:sz w:val="26"/>
          <w:szCs w:val="26"/>
          <w:bdr w:val="none" w:sz="0" w:space="0" w:color="auto" w:frame="1"/>
        </w:rPr>
        <w:t>Thưa quý vị đại biểu! Thưa hội đồng các doanh nhân, doanh nghiệp!</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color w:val="252525"/>
          <w:sz w:val="26"/>
          <w:szCs w:val="26"/>
        </w:rPr>
        <w:t>Hôm nay, chúng ta đang kỷ niệm Ngày Doanh nhân Việt Nam, một dịp thật đặc biệt để nhìn lại những đóng góp quan trọng của các doanh nhân đối với sự phát triển của đất nước.</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color w:val="252525"/>
          <w:sz w:val="26"/>
          <w:szCs w:val="26"/>
        </w:rPr>
        <w:t>Doanh nhân không chỉ đóng vai trò quan trọng trong việc tạo ra cơ hội việc làm mà còn là động lực đằng sau sự nổi tiếng và phồn thịnh của nền kinh tế Việt Nam. Họ là những người tiên phong, sẵn sàng đối mặt với rủi ro và khó khăn để thực hiện những ý tưởng đầy táo bạo và sáng tạo.</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color w:val="252525"/>
          <w:sz w:val="26"/>
          <w:szCs w:val="26"/>
        </w:rPr>
        <w:t>Ngày hôm nay, chúng ta đang tôn vinh những tinh thần sáng tạo và tinh thần khởi nghiệp của các doanh nhân Việt Nam. Doanh nhân không chỉ là những người quản lý doanh nghiệp mà còn định hình tương lai bằng cách đưa ra các ý tưởng mới mẻ và táo bạo.</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color w:val="252525"/>
          <w:sz w:val="26"/>
          <w:szCs w:val="26"/>
        </w:rPr>
        <w:t>Họ đôi khi phải đối mặt với những thử thách khó khăn, nhưng nhờ tinh thần quyết tâm và khả năng tìm kiếm cơ hội trong mọi tình huống, họ đã và đang là những người tiên phong trong việc xây dựng một tương lai tươi sáng cho đất nước.</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color w:val="252525"/>
          <w:sz w:val="26"/>
          <w:szCs w:val="26"/>
        </w:rPr>
        <w:t>Chúng ta không thể chỉ nhìn vào khía cạnh kinh doanh khi nói về vai trò của doanh nhân. Doanh nhân cũng có trách nhiệm xã hội lớn đối với cộng đồng và xã hội mà họ hoạt động. Trong bối cảnh môi trường xã hội thay đổi nhanh chóng, doanh nhân cần phải đảm bảo rằng họ đóng góp vào sự phát triển bền vững.</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color w:val="252525"/>
          <w:sz w:val="26"/>
          <w:szCs w:val="26"/>
        </w:rPr>
        <w:t>Thời đại số hóa đã thay đổi cách chúng ta làm kinh doanh. Điều này đặt ra nhiều thách thức mới cho doanh nhân, nhưng cũng mang đến nhiều cơ hội. Các doanh nhân cần phải nắm bắt cơ hội trong việc áp dụng công nghệ mới, tận dụng dữ liệu để đưa ra quyết định thông minh và tạo ra những sản phẩm và dịch vụ tiến bộ hơn.</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color w:val="252525"/>
          <w:sz w:val="26"/>
          <w:szCs w:val="26"/>
        </w:rPr>
        <w:t>Cuối cùng, tôi muốn nhấn mạnh về tầm quan trọng của sự hợp tác trong doanh nghiệp. Không có doanh nghiệp nào có thể phát triển một mình. Sự hợp tác giữa các doanh nhân, giữa doanh nghiệp và chính phủ, cũng như giữa các ngành công nghiệp, đóng vai trò quan trọng trong việc định hình sự phát triển của đất nước.</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color w:val="252525"/>
          <w:sz w:val="26"/>
          <w:szCs w:val="26"/>
        </w:rPr>
        <w:t>Chúng ta cần cùng nhau tạo ra môi trường kinh doanh thuận lợi, tạo điều kiện để doanh nhân phát triển và đóng góp vào sự thịnh vượng của đất nước. Chúng ta cùng chung tay xây dựng một tương lai tươi sáng và phồn thịnh hơn cho Việt Nam.</w:t>
      </w:r>
    </w:p>
    <w:p w:rsidR="00655701" w:rsidRPr="00655701" w:rsidRDefault="00655701" w:rsidP="00655701">
      <w:pPr>
        <w:spacing w:after="0" w:line="240" w:lineRule="auto"/>
        <w:rPr>
          <w:rFonts w:ascii="Times New Roman" w:eastAsia="Times New Roman" w:hAnsi="Times New Roman" w:cs="Times New Roman"/>
          <w:color w:val="252525"/>
          <w:sz w:val="26"/>
          <w:szCs w:val="26"/>
        </w:rPr>
      </w:pPr>
      <w:r w:rsidRPr="00655701">
        <w:rPr>
          <w:rFonts w:ascii="Times New Roman" w:eastAsia="Times New Roman" w:hAnsi="Times New Roman" w:cs="Times New Roman"/>
          <w:i/>
          <w:iCs/>
          <w:color w:val="252525"/>
          <w:sz w:val="26"/>
          <w:szCs w:val="26"/>
          <w:bdr w:val="none" w:sz="0" w:space="0" w:color="auto" w:frame="1"/>
        </w:rPr>
        <w:t>Chúc mừng Ngày Doanh nhân Việt Nam! Cảm ơn tất cả mọi người đã đóng góp cho sự phát triển của đất nước!</w:t>
      </w:r>
    </w:p>
    <w:p w:rsidR="002C1A44" w:rsidRPr="00655701" w:rsidRDefault="002C1A44" w:rsidP="00EF22F1">
      <w:pPr>
        <w:pStyle w:val="NormalWeb"/>
        <w:rPr>
          <w:sz w:val="26"/>
          <w:szCs w:val="26"/>
        </w:rPr>
      </w:pPr>
    </w:p>
    <w:sectPr w:rsidR="002C1A44" w:rsidRPr="0065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FC"/>
    <w:rsid w:val="00066652"/>
    <w:rsid w:val="001212A6"/>
    <w:rsid w:val="00157961"/>
    <w:rsid w:val="00222478"/>
    <w:rsid w:val="002C1A44"/>
    <w:rsid w:val="00456703"/>
    <w:rsid w:val="0047370A"/>
    <w:rsid w:val="00655701"/>
    <w:rsid w:val="006A0F91"/>
    <w:rsid w:val="00712517"/>
    <w:rsid w:val="008973F3"/>
    <w:rsid w:val="009031B1"/>
    <w:rsid w:val="009747F3"/>
    <w:rsid w:val="00AD3B6C"/>
    <w:rsid w:val="00CD53FC"/>
    <w:rsid w:val="00EF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F2269-451E-427C-9623-DA814CA4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67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703"/>
    <w:rPr>
      <w:rFonts w:ascii="Times New Roman" w:eastAsia="Times New Roman" w:hAnsi="Times New Roman" w:cs="Times New Roman"/>
      <w:b/>
      <w:bCs/>
      <w:sz w:val="36"/>
      <w:szCs w:val="36"/>
    </w:rPr>
  </w:style>
  <w:style w:type="character" w:styleId="Strong">
    <w:name w:val="Strong"/>
    <w:basedOn w:val="DefaultParagraphFont"/>
    <w:uiPriority w:val="22"/>
    <w:qFormat/>
    <w:rsid w:val="00456703"/>
    <w:rPr>
      <w:b/>
      <w:bCs/>
    </w:rPr>
  </w:style>
  <w:style w:type="paragraph" w:styleId="NormalWeb">
    <w:name w:val="Normal (Web)"/>
    <w:basedOn w:val="Normal"/>
    <w:uiPriority w:val="99"/>
    <w:unhideWhenUsed/>
    <w:rsid w:val="004567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6703"/>
    <w:rPr>
      <w:color w:val="0000FF"/>
      <w:u w:val="single"/>
    </w:rPr>
  </w:style>
  <w:style w:type="character" w:styleId="Emphasis">
    <w:name w:val="Emphasis"/>
    <w:basedOn w:val="DefaultParagraphFont"/>
    <w:uiPriority w:val="20"/>
    <w:qFormat/>
    <w:rsid w:val="0065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74111">
      <w:bodyDiv w:val="1"/>
      <w:marLeft w:val="0"/>
      <w:marRight w:val="0"/>
      <w:marTop w:val="0"/>
      <w:marBottom w:val="0"/>
      <w:divBdr>
        <w:top w:val="none" w:sz="0" w:space="0" w:color="auto"/>
        <w:left w:val="none" w:sz="0" w:space="0" w:color="auto"/>
        <w:bottom w:val="none" w:sz="0" w:space="0" w:color="auto"/>
        <w:right w:val="none" w:sz="0" w:space="0" w:color="auto"/>
      </w:divBdr>
      <w:divsChild>
        <w:div w:id="152097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4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9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618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951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7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88661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77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78546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75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9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240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40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57301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767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13">
          <w:blockQuote w:val="1"/>
          <w:marLeft w:val="720"/>
          <w:marRight w:val="720"/>
          <w:marTop w:val="100"/>
          <w:marBottom w:val="100"/>
          <w:divBdr>
            <w:top w:val="none" w:sz="0" w:space="0" w:color="auto"/>
            <w:left w:val="none" w:sz="0" w:space="0" w:color="auto"/>
            <w:bottom w:val="none" w:sz="0" w:space="0" w:color="auto"/>
            <w:right w:val="none" w:sz="0" w:space="0" w:color="auto"/>
          </w:divBdr>
        </w:div>
        <w:div w:id="99680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985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9061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974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039013">
      <w:bodyDiv w:val="1"/>
      <w:marLeft w:val="0"/>
      <w:marRight w:val="0"/>
      <w:marTop w:val="0"/>
      <w:marBottom w:val="0"/>
      <w:divBdr>
        <w:top w:val="none" w:sz="0" w:space="0" w:color="auto"/>
        <w:left w:val="none" w:sz="0" w:space="0" w:color="auto"/>
        <w:bottom w:val="none" w:sz="0" w:space="0" w:color="auto"/>
        <w:right w:val="none" w:sz="0" w:space="0" w:color="auto"/>
      </w:divBdr>
    </w:div>
    <w:div w:id="725572496">
      <w:bodyDiv w:val="1"/>
      <w:marLeft w:val="0"/>
      <w:marRight w:val="0"/>
      <w:marTop w:val="0"/>
      <w:marBottom w:val="0"/>
      <w:divBdr>
        <w:top w:val="none" w:sz="0" w:space="0" w:color="auto"/>
        <w:left w:val="none" w:sz="0" w:space="0" w:color="auto"/>
        <w:bottom w:val="none" w:sz="0" w:space="0" w:color="auto"/>
        <w:right w:val="none" w:sz="0" w:space="0" w:color="auto"/>
      </w:divBdr>
      <w:divsChild>
        <w:div w:id="105828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37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871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984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3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2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795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28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34610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1978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1125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79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28407">
          <w:blockQuote w:val="1"/>
          <w:marLeft w:val="720"/>
          <w:marRight w:val="720"/>
          <w:marTop w:val="100"/>
          <w:marBottom w:val="100"/>
          <w:divBdr>
            <w:top w:val="none" w:sz="0" w:space="0" w:color="auto"/>
            <w:left w:val="none" w:sz="0" w:space="0" w:color="auto"/>
            <w:bottom w:val="none" w:sz="0" w:space="0" w:color="auto"/>
            <w:right w:val="none" w:sz="0" w:space="0" w:color="auto"/>
          </w:divBdr>
        </w:div>
        <w:div w:id="652756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17431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11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2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7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683441012">
          <w:blockQuote w:val="1"/>
          <w:marLeft w:val="720"/>
          <w:marRight w:val="720"/>
          <w:marTop w:val="100"/>
          <w:marBottom w:val="100"/>
          <w:divBdr>
            <w:top w:val="none" w:sz="0" w:space="0" w:color="auto"/>
            <w:left w:val="none" w:sz="0" w:space="0" w:color="auto"/>
            <w:bottom w:val="none" w:sz="0" w:space="0" w:color="auto"/>
            <w:right w:val="none" w:sz="0" w:space="0" w:color="auto"/>
          </w:divBdr>
        </w:div>
        <w:div w:id="773020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750369">
      <w:bodyDiv w:val="1"/>
      <w:marLeft w:val="0"/>
      <w:marRight w:val="0"/>
      <w:marTop w:val="0"/>
      <w:marBottom w:val="0"/>
      <w:divBdr>
        <w:top w:val="none" w:sz="0" w:space="0" w:color="auto"/>
        <w:left w:val="none" w:sz="0" w:space="0" w:color="auto"/>
        <w:bottom w:val="none" w:sz="0" w:space="0" w:color="auto"/>
        <w:right w:val="none" w:sz="0" w:space="0" w:color="auto"/>
      </w:divBdr>
      <w:divsChild>
        <w:div w:id="45301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94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63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933125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297149466">
          <w:blockQuote w:val="1"/>
          <w:marLeft w:val="720"/>
          <w:marRight w:val="720"/>
          <w:marTop w:val="100"/>
          <w:marBottom w:val="100"/>
          <w:divBdr>
            <w:top w:val="none" w:sz="0" w:space="0" w:color="auto"/>
            <w:left w:val="none" w:sz="0" w:space="0" w:color="auto"/>
            <w:bottom w:val="none" w:sz="0" w:space="0" w:color="auto"/>
            <w:right w:val="none" w:sz="0" w:space="0" w:color="auto"/>
          </w:divBdr>
        </w:div>
        <w:div w:id="93600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237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03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88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16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609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0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084028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574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3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62845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0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928997">
          <w:blockQuote w:val="1"/>
          <w:marLeft w:val="720"/>
          <w:marRight w:val="720"/>
          <w:marTop w:val="100"/>
          <w:marBottom w:val="100"/>
          <w:divBdr>
            <w:top w:val="none" w:sz="0" w:space="0" w:color="auto"/>
            <w:left w:val="none" w:sz="0" w:space="0" w:color="auto"/>
            <w:bottom w:val="none" w:sz="0" w:space="0" w:color="auto"/>
            <w:right w:val="none" w:sz="0" w:space="0" w:color="auto"/>
          </w:divBdr>
        </w:div>
        <w:div w:id="6832157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109571">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09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17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871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573965">
      <w:bodyDiv w:val="1"/>
      <w:marLeft w:val="0"/>
      <w:marRight w:val="0"/>
      <w:marTop w:val="0"/>
      <w:marBottom w:val="0"/>
      <w:divBdr>
        <w:top w:val="none" w:sz="0" w:space="0" w:color="auto"/>
        <w:left w:val="none" w:sz="0" w:space="0" w:color="auto"/>
        <w:bottom w:val="none" w:sz="0" w:space="0" w:color="auto"/>
        <w:right w:val="none" w:sz="0" w:space="0" w:color="auto"/>
      </w:divBdr>
      <w:divsChild>
        <w:div w:id="142822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501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35310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30888">
          <w:blockQuote w:val="1"/>
          <w:marLeft w:val="720"/>
          <w:marRight w:val="720"/>
          <w:marTop w:val="100"/>
          <w:marBottom w:val="100"/>
          <w:divBdr>
            <w:top w:val="none" w:sz="0" w:space="0" w:color="auto"/>
            <w:left w:val="none" w:sz="0" w:space="0" w:color="auto"/>
            <w:bottom w:val="none" w:sz="0" w:space="0" w:color="auto"/>
            <w:right w:val="none" w:sz="0" w:space="0" w:color="auto"/>
          </w:divBdr>
        </w:div>
        <w:div w:id="46316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222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562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62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793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50079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2062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809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4487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95980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40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39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1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39610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925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8616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7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86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094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9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81028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63256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5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984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46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533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8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54723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104574">
      <w:bodyDiv w:val="1"/>
      <w:marLeft w:val="0"/>
      <w:marRight w:val="0"/>
      <w:marTop w:val="0"/>
      <w:marBottom w:val="0"/>
      <w:divBdr>
        <w:top w:val="none" w:sz="0" w:space="0" w:color="auto"/>
        <w:left w:val="none" w:sz="0" w:space="0" w:color="auto"/>
        <w:bottom w:val="none" w:sz="0" w:space="0" w:color="auto"/>
        <w:right w:val="none" w:sz="0" w:space="0" w:color="auto"/>
      </w:divBdr>
      <w:divsChild>
        <w:div w:id="181344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48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6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36780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109201">
          <w:blockQuote w:val="1"/>
          <w:marLeft w:val="720"/>
          <w:marRight w:val="720"/>
          <w:marTop w:val="100"/>
          <w:marBottom w:val="100"/>
          <w:divBdr>
            <w:top w:val="none" w:sz="0" w:space="0" w:color="auto"/>
            <w:left w:val="none" w:sz="0" w:space="0" w:color="auto"/>
            <w:bottom w:val="none" w:sz="0" w:space="0" w:color="auto"/>
            <w:right w:val="none" w:sz="0" w:space="0" w:color="auto"/>
          </w:divBdr>
        </w:div>
        <w:div w:id="57863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2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0242">
          <w:blockQuote w:val="1"/>
          <w:marLeft w:val="720"/>
          <w:marRight w:val="720"/>
          <w:marTop w:val="100"/>
          <w:marBottom w:val="100"/>
          <w:divBdr>
            <w:top w:val="none" w:sz="0" w:space="0" w:color="auto"/>
            <w:left w:val="none" w:sz="0" w:space="0" w:color="auto"/>
            <w:bottom w:val="none" w:sz="0" w:space="0" w:color="auto"/>
            <w:right w:val="none" w:sz="0" w:space="0" w:color="auto"/>
          </w:divBdr>
        </w:div>
        <w:div w:id="36903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388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110278">
      <w:bodyDiv w:val="1"/>
      <w:marLeft w:val="0"/>
      <w:marRight w:val="0"/>
      <w:marTop w:val="0"/>
      <w:marBottom w:val="0"/>
      <w:divBdr>
        <w:top w:val="none" w:sz="0" w:space="0" w:color="auto"/>
        <w:left w:val="none" w:sz="0" w:space="0" w:color="auto"/>
        <w:bottom w:val="none" w:sz="0" w:space="0" w:color="auto"/>
        <w:right w:val="none" w:sz="0" w:space="0" w:color="auto"/>
      </w:divBdr>
      <w:divsChild>
        <w:div w:id="91975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6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8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30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92332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55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9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39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523599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278015">
          <w:blockQuote w:val="1"/>
          <w:marLeft w:val="720"/>
          <w:marRight w:val="720"/>
          <w:marTop w:val="100"/>
          <w:marBottom w:val="100"/>
          <w:divBdr>
            <w:top w:val="none" w:sz="0" w:space="0" w:color="auto"/>
            <w:left w:val="none" w:sz="0" w:space="0" w:color="auto"/>
            <w:bottom w:val="none" w:sz="0" w:space="0" w:color="auto"/>
            <w:right w:val="none" w:sz="0" w:space="0" w:color="auto"/>
          </w:divBdr>
        </w:div>
        <w:div w:id="62947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10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00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16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25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538">
          <w:blockQuote w:val="1"/>
          <w:marLeft w:val="720"/>
          <w:marRight w:val="720"/>
          <w:marTop w:val="100"/>
          <w:marBottom w:val="100"/>
          <w:divBdr>
            <w:top w:val="none" w:sz="0" w:space="0" w:color="auto"/>
            <w:left w:val="none" w:sz="0" w:space="0" w:color="auto"/>
            <w:bottom w:val="none" w:sz="0" w:space="0" w:color="auto"/>
            <w:right w:val="none" w:sz="0" w:space="0" w:color="auto"/>
          </w:divBdr>
        </w:div>
        <w:div w:id="73613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3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610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992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4401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8019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87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845098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41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473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2</cp:revision>
  <dcterms:created xsi:type="dcterms:W3CDTF">2024-10-09T09:43:00Z</dcterms:created>
  <dcterms:modified xsi:type="dcterms:W3CDTF">2024-10-09T09:43:00Z</dcterms:modified>
</cp:coreProperties>
</file>