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8B5367">
        <w:rPr>
          <w:b/>
          <w:bCs/>
          <w:color w:val="000000"/>
          <w:sz w:val="26"/>
          <w:szCs w:val="26"/>
        </w:rPr>
        <w:t>CỘNG HÒA XÃ HỘI CHỦ NGHĨA VIỆT NAM</w:t>
      </w:r>
    </w:p>
    <w:p w:rsid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6"/>
          <w:szCs w:val="26"/>
        </w:rPr>
      </w:pPr>
      <w:r w:rsidRPr="008B5367">
        <w:rPr>
          <w:i/>
          <w:iCs/>
          <w:color w:val="000000"/>
          <w:sz w:val="26"/>
          <w:szCs w:val="26"/>
        </w:rPr>
        <w:t>Độc lập – Tự do – Hạnh phúc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B5367">
        <w:rPr>
          <w:b/>
          <w:bCs/>
          <w:color w:val="000000"/>
          <w:sz w:val="32"/>
          <w:szCs w:val="32"/>
        </w:rPr>
        <w:t>NỘI QUY CÔNG TY SẢN XUẤT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b/>
          <w:bCs/>
          <w:color w:val="000000"/>
          <w:sz w:val="26"/>
          <w:szCs w:val="26"/>
        </w:rPr>
        <w:t>1. GIỜ LÀM VIỆC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Đi làm đúng giờ quy định: Sáng: 7h30 đến 12h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Chiều: 13h đến 17h30’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Nếu có tăng ca: Tối: 18h15 đến 21h.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Đi làm trễ hoặc về sớm 2 lần = 1 BKĐ ( Bản kiểm điểm)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Thời gian làm việc trong ngày: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+ Một tuần làm 6 ngày từ thứ 2 và thứ 7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+ Nếu công việc cấp bách, cần hàng gấp: Công ty điều động tăng ca thì phải thực hiện tăng ca.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+ Một tháng chỉ được nghỉ phép 1 ngày.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+ Nghỉ phép phải viết đơn xin phép trước 03 ngày và phải được BGĐ cho phép thì mới được nghỉ.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Nghỉ không phép, tự ý nghỉ: vi phạm = 1 BKĐ.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Nếu muốn thôi việc thì phải viết đơn xin nghỉ trước tối thiểu 1 tuần. Đơn được xem xét chấp thuận cho nghỉ vào ngày nào thì nghỉ vào ngày đó và sẽ được thông báo ngày giờ nhận lương.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Nếu tự ý thôi việc, nhân viên sẽ không được nhận lương của những ngày làm việc vừa qua.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b/>
          <w:bCs/>
          <w:color w:val="000000"/>
          <w:sz w:val="26"/>
          <w:szCs w:val="26"/>
        </w:rPr>
        <w:t>2. TÁC PHONG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Luôn mặc quần áo tươm tất, ủi thẳng khi đi làm.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Nghiêm túc trong khi làm việc.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tụ tập, nói chuyện, đùa giỡn trong xưởng.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ăn vặt trong giờ làm việc.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cãi nhau xích mích giữa các nhân viên, nói xấu nhân viên khác, nói xấu cấp trên, lãnh đạo.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có hàng vi gian lận, tham lam.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sử dụng điện thoại cho việc riêng trong giờ làm việc.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được để người lạ vào xưởng.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Thái độ tuyệt đối lễ phép.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Vi phạm 1 lần = 1 bảng kiểm điểm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b/>
          <w:bCs/>
          <w:color w:val="000000"/>
          <w:sz w:val="26"/>
          <w:szCs w:val="26"/>
        </w:rPr>
        <w:t>3. VỆ SINH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Luôn luôn vệ sinh sạch sẽ tại chỗ làm việc của mình để tránh tình trạng hàng hóa bị dơ bẩn.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Cuối tuần phải tổng vệ sinh vào cuối ngày thứ 7 hàng tuần.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Cẩn thận với những vật dụng sắc, nhọn để tránh làm hư quần áo.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lastRenderedPageBreak/>
        <w:t>- Bảo quàn hàng hóa thật tốt, luôn đặt ở vị trí khô ráo, không ẩm ướt, không có gián, chuột, côn trùng…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Vi phạm 1 lần = 1 BKĐ.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b/>
          <w:bCs/>
          <w:color w:val="000000"/>
          <w:sz w:val="26"/>
          <w:szCs w:val="26"/>
        </w:rPr>
        <w:t>4. BẢO QUẢN TÀI SẢN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Luôn bảo quản những vật dụng làm việc 1 cách tốt nhất.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Tránh gây mất tài sản của công ty.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Kiểm tra những vật dụng hàng ngày thuộc quyền quản lý của mình.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Báo cáo những sự mất mát, vỡ, gẫy những vật dụng sắp hư hoặc hết hạn sử dụng.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bao giờ để BGĐ phát hiện ra vật đó hư mất.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Coi tài sản đó như tài sản của mình.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Khi có ai mượn bất cứ vật dụng gì đều phải ghi vào sổ, ký tên rõ ràng.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cố tình làm hư tài sản của công ty.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mang tài sản của công ty ra khỏi xưởng khi chưa có sự cho phép của quản lý hoặc của BGĐ.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Những vật dụng đã hết hoặc trang bị thêm, cần phải trình lại vật dụng cũ rồi mới được cấp vật dụng mới.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Vi phạm 1 lần = 1 BKĐ.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Những trường hợp gian dối, tham lam, lợi dụng công ty, vụ lợi cá nhân, vi phạm 1 lần = đuổi việc vô điều kiện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b/>
          <w:bCs/>
          <w:color w:val="000000"/>
          <w:sz w:val="26"/>
          <w:szCs w:val="26"/>
        </w:rPr>
        <w:t>5. GIỮ GÌN BÍ MẬT CÔNG TY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được đem bất cứ mẫu mã nào của công ty ra khỏi xưởng.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- Không được tiết lộ thông tin của xưởng ra ngoài.</w:t>
      </w:r>
    </w:p>
    <w:p w:rsidR="008B5367" w:rsidRPr="008B5367" w:rsidRDefault="008B5367" w:rsidP="008B5367">
      <w:pPr>
        <w:pStyle w:val="NormalWeb"/>
        <w:shd w:val="clear" w:color="auto" w:fill="FFFFFF"/>
        <w:spacing w:before="0" w:beforeAutospacing="0" w:after="0" w:afterAutospacing="0"/>
        <w:jc w:val="both"/>
      </w:pPr>
      <w:r w:rsidRPr="008B5367">
        <w:rPr>
          <w:color w:val="000000"/>
          <w:sz w:val="26"/>
          <w:szCs w:val="26"/>
        </w:rPr>
        <w:t>Vi phạm 1 lần = 2 BKĐ.</w:t>
      </w:r>
    </w:p>
    <w:p w:rsidR="00A25814" w:rsidRPr="008B5367" w:rsidRDefault="00A25814">
      <w:pPr>
        <w:rPr>
          <w:rFonts w:ascii="Times New Roman" w:hAnsi="Times New Roman" w:cs="Times New Roman"/>
        </w:rPr>
      </w:pPr>
    </w:p>
    <w:sectPr w:rsidR="00A25814" w:rsidRPr="008B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67"/>
    <w:rsid w:val="008B5367"/>
    <w:rsid w:val="00A25814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DB71-295C-42AB-AD51-F99C5F8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2024-05-16T08:17:00Z</dcterms:created>
  <dcterms:modified xsi:type="dcterms:W3CDTF">2024-05-16T08:28:00Z</dcterms:modified>
</cp:coreProperties>
</file>