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845"/>
        <w:gridCol w:w="1200"/>
        <w:gridCol w:w="2100"/>
        <w:gridCol w:w="2445"/>
        <w:gridCol w:w="1905"/>
      </w:tblGrid>
      <w:tr w:rsidR="00B5085E" w:rsidRPr="00B5085E" w:rsidTr="00B5085E">
        <w:trPr>
          <w:trHeight w:val="42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VN"/>
              </w:rPr>
              <w:t>XII</w:t>
            </w:r>
          </w:p>
        </w:tc>
        <w:tc>
          <w:tcPr>
            <w:tcW w:w="9495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VN"/>
              </w:rPr>
              <w:t>Đội Thuế liên huyện Đồ Sơn - Kiến Thụy - Bạch Long Vĩ (Địa chỉ: 248 Lý Thánh Tông, Phường Ngọc Hải, Quận Đồ Sơn, Hải Phòng)</w:t>
            </w: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Đặng Xuân Phong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0902.801.921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dxphong.hph@gdt.gov.vn</w:t>
            </w:r>
          </w:p>
        </w:tc>
        <w:tc>
          <w:tcPr>
            <w:tcW w:w="190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Bộ phận một cửa</w:t>
            </w: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Phạm Thị Thùy Linh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0943.041.187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pttlinh.hph@gdt.gov.vn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3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Văn Tuấn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0943.606.265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nvtuan.hph@gdt.gov.vn</w:t>
            </w:r>
          </w:p>
        </w:tc>
        <w:tc>
          <w:tcPr>
            <w:tcW w:w="190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Quản lý, hỗ trợ doanh nghiệp</w:t>
            </w: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4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Phạm Thị Mai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0913.999.085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ptmai.hph@gdt.gov.vn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5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Bùi Thị Mai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0974.439.459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btmai.hph@gdt.gov.vn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6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Trịnh Thị Thùy Ninh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0948.638.348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tttninh.hph@gdt.gov.vn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7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Hương Thảo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0397.826.220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nththao.hph@gdt.gov.vn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8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Đinh Thị Ánh Trang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0393.700.282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dtatrang.hph@gdt.gov.vn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Bùi Đình Tùng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0904.370.088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bdtung.hph@gdt.gov.vn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10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Vũ Ngọc Ánh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0904.400.507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vnanh.hph@gdt.gov.vn</w:t>
            </w:r>
          </w:p>
        </w:tc>
        <w:tc>
          <w:tcPr>
            <w:tcW w:w="190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Quản lý, hỗ trợ cá nhân, hộ kinh doanh</w:t>
            </w: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11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Văn Thứ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0912.758.719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nvthu.hph@gdt.gov.vn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12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Xuân Cửu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0985.625.599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13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Bá Thắng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0988.398.260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nbthang.hph@gdt.gov.vn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14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Quang Hoàng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0904.613.721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tqhoang.hph@gdt.gov.vn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15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Phương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0978.369.718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ntphuong.hph@gdt.gov.vn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16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Văn Bắc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0987.394.981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tvbac.hph@gdt.gov.vn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17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Đồng Xuân Trọng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0912.810.115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dxtrong.hph@gdt.gov.vn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18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Bùi Thị Bích Ngọc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0979.612.203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btbngoc.hph@gdt.gov.vn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19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Lưu Hải Linh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0965.923.999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lhlinh.hph@gdt.gov.vn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20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Vũ Anh Tuấn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0898.263.928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vatuan.hph@gdt.gov.vn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21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Thị Thu Phương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0393.282.793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tttphuong.hph@gdt.gov.vn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22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Phạm Đức Long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0983.635.263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pdlong.hph@gdt.gov.vn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23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Thị Quyên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0936.667.256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ttquyen.hph@gdt.gov.vn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24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Lê Thị Huyền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trưởng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0979.466.439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lthuyen.hph@gdt.gov.vn</w:t>
            </w:r>
          </w:p>
        </w:tc>
        <w:tc>
          <w:tcPr>
            <w:tcW w:w="190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Quản lý các khoản thu khác</w:t>
            </w: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25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Đoàn Thị Hồng Vân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0948.631.683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dthvan.hph@gdt.gov.vn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26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Trịnh Thị Kim Hoàn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0961.981.819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ttkhoan.hph@gdt.gov.vn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27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Phạm Thị Hải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0914.866.565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pthai.hph@gdt.gov.vn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lastRenderedPageBreak/>
              <w:t>28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Vân Anh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0989.403.580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ntvanh.hph@gdt.gov.vn</w:t>
            </w:r>
          </w:p>
        </w:tc>
        <w:tc>
          <w:tcPr>
            <w:tcW w:w="190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Nghiệp vụ, dự toán, pháp chế</w:t>
            </w:r>
          </w:p>
        </w:tc>
      </w:tr>
      <w:tr w:rsidR="00B5085E" w:rsidRPr="00B5085E" w:rsidTr="00B5085E">
        <w:trPr>
          <w:trHeight w:val="450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29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Thanh Hoan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0375.043.028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ntthoan.hph@gdt.gov.vn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  <w:tr w:rsidR="00B5085E" w:rsidRPr="00B5085E" w:rsidTr="00B5085E">
        <w:trPr>
          <w:trHeight w:val="465"/>
        </w:trPr>
        <w:tc>
          <w:tcPr>
            <w:tcW w:w="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30</w:t>
            </w:r>
          </w:p>
        </w:tc>
        <w:tc>
          <w:tcPr>
            <w:tcW w:w="18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Phạm Hồng Anh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Kiểm tra viên thuế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0977.095.203</w:t>
            </w:r>
          </w:p>
        </w:tc>
        <w:tc>
          <w:tcPr>
            <w:tcW w:w="24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B5085E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phanh.hph@gdt.gov.vn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5085E" w:rsidRPr="00B5085E" w:rsidRDefault="00B5085E" w:rsidP="00B5085E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</w:tr>
    </w:tbl>
    <w:p w:rsidR="00B5085E" w:rsidRPr="00B5085E" w:rsidRDefault="00B5085E" w:rsidP="00B5085E">
      <w:pPr>
        <w:spacing w:line="240" w:lineRule="auto"/>
        <w:rPr>
          <w:rFonts w:ascii="Times New Roman" w:eastAsia="Times New Roman" w:hAnsi="Times New Roman"/>
          <w:sz w:val="24"/>
          <w:szCs w:val="24"/>
          <w:lang w:val="en-VN"/>
        </w:rPr>
      </w:pPr>
    </w:p>
    <w:p w:rsidR="000F22A3" w:rsidRDefault="000F22A3"/>
    <w:sectPr w:rsidR="000F22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5E"/>
    <w:rsid w:val="000F22A3"/>
    <w:rsid w:val="00585476"/>
    <w:rsid w:val="005F5151"/>
    <w:rsid w:val="00894A38"/>
    <w:rsid w:val="00901B00"/>
    <w:rsid w:val="00B5085E"/>
    <w:rsid w:val="00D603FE"/>
    <w:rsid w:val="00F8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D7F8B3"/>
  <w15:chartTrackingRefBased/>
  <w15:docId w15:val="{EFAAFF3B-D947-694E-97B8-4184F9F2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VN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B00"/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8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8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8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8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8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8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8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B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5085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8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85E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85E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85E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85E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85E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85E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85E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0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85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8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8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08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85E"/>
    <w:rPr>
      <w:i/>
      <w:iCs/>
      <w:color w:val="404040" w:themeColor="text1" w:themeTint="BF"/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B508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85E"/>
    <w:rPr>
      <w:i/>
      <w:iCs/>
      <w:color w:val="2F5496" w:themeColor="accent1" w:themeShade="BF"/>
      <w:sz w:val="22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B5085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08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VN"/>
    </w:rPr>
  </w:style>
  <w:style w:type="character" w:styleId="Strong">
    <w:name w:val="Strong"/>
    <w:basedOn w:val="DefaultParagraphFont"/>
    <w:uiPriority w:val="22"/>
    <w:qFormat/>
    <w:rsid w:val="00B50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Đoàn</dc:creator>
  <cp:keywords/>
  <dc:description/>
  <cp:lastModifiedBy>Tiến Đoàn</cp:lastModifiedBy>
  <cp:revision>1</cp:revision>
  <dcterms:created xsi:type="dcterms:W3CDTF">2025-06-12T14:55:00Z</dcterms:created>
  <dcterms:modified xsi:type="dcterms:W3CDTF">2025-06-12T14:57:00Z</dcterms:modified>
</cp:coreProperties>
</file>