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6A1E7D" w:rsidRDefault="006A1E7D">
      <w:pPr>
        <w:rPr>
          <w:noProof/>
        </w:rPr>
      </w:pPr>
    </w:p>
    <w:p w:rsidR="00685E75" w:rsidRDefault="006A1E7D">
      <w:pPr>
        <w:rPr>
          <w:noProof/>
        </w:rPr>
      </w:pPr>
      <w:r>
        <w:rPr>
          <w:noProof/>
        </w:rPr>
        <w:drawing>
          <wp:inline distT="0" distB="0" distL="0" distR="0">
            <wp:extent cx="5943600" cy="7111365"/>
            <wp:effectExtent l="0" t="0" r="0" b="0"/>
            <wp:docPr id="844641283" name="Picture 1" descr="Có thể là hình ảnh về văn bả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ó thể là hình ảnh về văn bản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111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1E7D" w:rsidRDefault="006A1E7D" w:rsidP="006A1E7D">
      <w:pPr>
        <w:rPr>
          <w:noProof/>
        </w:rPr>
      </w:pPr>
    </w:p>
    <w:p w:rsidR="006A1E7D" w:rsidRDefault="006A1E7D" w:rsidP="006A1E7D">
      <w:pPr>
        <w:jc w:val="center"/>
      </w:pPr>
    </w:p>
    <w:p w:rsidR="006A1E7D" w:rsidRPr="006A1E7D" w:rsidRDefault="006A1E7D" w:rsidP="006A1E7D">
      <w:pPr>
        <w:jc w:val="center"/>
      </w:pPr>
      <w:r>
        <w:rPr>
          <w:noProof/>
        </w:rPr>
        <w:lastRenderedPageBreak/>
        <w:drawing>
          <wp:inline distT="0" distB="0" distL="0" distR="0">
            <wp:extent cx="5943600" cy="7009130"/>
            <wp:effectExtent l="0" t="0" r="0" b="1270"/>
            <wp:docPr id="2077120081" name="Picture 3" descr="Có thể là hình ảnh về bản thiết kế và văn bản cho biết 'Cục Hài quan trả lời để Công ty TNHH Hasegawa Việt Nam biết./. Noi nhận: trên: -PCT Anh Tuấn (dể để b/c): -Lưu: VT, GSQL (02b). TL. CO TLCUCTRƯỜNG TRƯỞNG KT. TRƯỞNG BAN GIẢM SÁT QUẢN LÝ HO PHO BAN TÀI CHINM 69 P መ HÁI រា QUAN Nguyễn NguyễnBắcHãi Bắc Hãi'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ó thể là hình ảnh về bản thiết kế và văn bản cho biết 'Cục Hài quan trả lời để Công ty TNHH Hasegawa Việt Nam biết./. Noi nhận: trên: -PCT Anh Tuấn (dể để b/c): -Lưu: VT, GSQL (02b). TL. CO TLCUCTRƯỜNG TRƯỞNG KT. TRƯỞNG BAN GIẢM SÁT QUẢN LÝ HO PHO BAN TÀI CHINM 69 P መ HÁI រា QUAN Nguyễn NguyễnBắcHãi Bắc Hãi'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009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A1E7D" w:rsidRPr="006A1E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E7D"/>
    <w:rsid w:val="00685E75"/>
    <w:rsid w:val="006A1E7D"/>
    <w:rsid w:val="008A069A"/>
    <w:rsid w:val="009A7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24A072"/>
  <w15:chartTrackingRefBased/>
  <w15:docId w15:val="{17DB33EE-F731-436C-83B2-91ED4A4E6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Tiến Trung MST</dc:creator>
  <cp:keywords/>
  <dc:description/>
  <cp:lastModifiedBy>Tiến Trung MST</cp:lastModifiedBy>
  <cp:revision>1</cp:revision>
  <dcterms:created xsi:type="dcterms:W3CDTF">2026-02-13T02:03:00Z</dcterms:created>
  <dcterms:modified xsi:type="dcterms:W3CDTF">2026-02-13T02:03:00Z</dcterms:modified>
</cp:coreProperties>
</file>