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FA3882" w:rsidTr="004048D1">
        <w:tc>
          <w:tcPr>
            <w:tcW w:w="3348" w:type="dxa"/>
            <w:shd w:val="clear" w:color="auto" w:fill="auto"/>
          </w:tcPr>
          <w:p w:rsidR="00FA3882" w:rsidRDefault="00FA3882" w:rsidP="004048D1">
            <w:pPr>
              <w:spacing w:before="120"/>
              <w:rPr>
                <w:rFonts w:ascii="Arial" w:eastAsia="Times New Roman" w:hAnsi="Arial" w:cs="Arial"/>
                <w:b/>
                <w:sz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 xml:space="preserve">Đơn vị: </w:t>
            </w:r>
            <w:r>
              <w:rPr>
                <w:rFonts w:ascii="Arial" w:eastAsia="Times New Roman" w:hAnsi="Arial" w:cs="Arial"/>
                <w:b/>
                <w:sz w:val="20"/>
                <w:lang w:val="en-US"/>
              </w:rPr>
              <w:t>………………</w:t>
            </w:r>
          </w:p>
          <w:p w:rsidR="00FA3882" w:rsidRDefault="00FA3882" w:rsidP="004048D1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Đ</w:t>
            </w:r>
            <w:r>
              <w:rPr>
                <w:rFonts w:ascii="Arial" w:eastAsia="Times New Roman" w:hAnsi="Arial" w:cs="Arial"/>
                <w:b/>
                <w:sz w:val="20"/>
                <w:lang w:val="en-US"/>
              </w:rPr>
              <w:t>ị</w:t>
            </w:r>
            <w:r>
              <w:rPr>
                <w:rFonts w:ascii="Arial" w:eastAsia="Times New Roman" w:hAnsi="Arial" w:cs="Arial"/>
                <w:b/>
                <w:sz w:val="20"/>
              </w:rPr>
              <w:t xml:space="preserve">a chỉ: </w:t>
            </w:r>
            <w:r>
              <w:rPr>
                <w:rFonts w:ascii="Arial" w:eastAsia="Times New Roman" w:hAnsi="Arial" w:cs="Arial"/>
                <w:b/>
                <w:sz w:val="20"/>
                <w:lang w:val="en-US"/>
              </w:rPr>
              <w:t>………..……..</w:t>
            </w:r>
          </w:p>
        </w:tc>
        <w:tc>
          <w:tcPr>
            <w:tcW w:w="5508" w:type="dxa"/>
            <w:shd w:val="clear" w:color="auto" w:fill="auto"/>
          </w:tcPr>
          <w:p w:rsidR="00FA3882" w:rsidRDefault="00FA3882" w:rsidP="004048D1">
            <w:pPr>
              <w:spacing w:before="12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Mẫu số S42a-DN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</w:r>
            <w:r>
              <w:rPr>
                <w:rFonts w:ascii="Arial" w:eastAsia="Times New Roman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eastAsia="Times New Roman" w:hAnsi="Arial" w:cs="Arial"/>
                <w:i/>
                <w:sz w:val="20"/>
              </w:rPr>
              <w:br/>
              <w:t>ngày 27 tháng 10 năm 2025 của Bộ trưởng Bộ Tài chính)</w:t>
            </w:r>
          </w:p>
        </w:tc>
      </w:tr>
    </w:tbl>
    <w:p w:rsidR="00FA3882" w:rsidRPr="005F1999" w:rsidRDefault="00FA3882" w:rsidP="00FA3882">
      <w:pPr>
        <w:spacing w:before="120"/>
        <w:jc w:val="center"/>
        <w:rPr>
          <w:rFonts w:ascii="Arial" w:hAnsi="Arial" w:cs="Arial"/>
          <w:b/>
          <w:sz w:val="20"/>
        </w:rPr>
      </w:pPr>
    </w:p>
    <w:p w:rsidR="00FA3882" w:rsidRPr="00BD6201" w:rsidRDefault="00FA3882" w:rsidP="00FA3882">
      <w:pPr>
        <w:spacing w:before="120"/>
        <w:jc w:val="center"/>
        <w:rPr>
          <w:rFonts w:ascii="Arial" w:hAnsi="Arial" w:cs="Arial"/>
          <w:b/>
          <w:sz w:val="20"/>
        </w:rPr>
      </w:pPr>
      <w:r w:rsidRPr="00BD6201">
        <w:rPr>
          <w:rFonts w:ascii="Arial" w:hAnsi="Arial" w:cs="Arial"/>
          <w:b/>
          <w:sz w:val="20"/>
        </w:rPr>
        <w:t>SỔ THEO DÕI PHÂN BỔ CÁC KHOẢN CHÊNH LỆCH PHÁT SINH KHI MUA KHOẢN ĐẦU TƯ VÀO CÔNG TY LIÊN DOANH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"/>
        <w:gridCol w:w="4069"/>
        <w:gridCol w:w="896"/>
        <w:gridCol w:w="1374"/>
        <w:gridCol w:w="688"/>
        <w:gridCol w:w="688"/>
        <w:gridCol w:w="688"/>
        <w:gridCol w:w="340"/>
      </w:tblGrid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D6201"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BD6201">
              <w:rPr>
                <w:rFonts w:ascii="Arial" w:hAnsi="Arial" w:cs="Arial"/>
                <w:sz w:val="20"/>
              </w:rPr>
              <w:t>Nội dung phân b</w:t>
            </w:r>
            <w:r>
              <w:rPr>
                <w:rFonts w:ascii="Arial" w:hAnsi="Arial" w:cs="Arial"/>
                <w:sz w:val="20"/>
                <w:lang w:val="en-US"/>
              </w:rPr>
              <w:t>ổ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D6201">
              <w:rPr>
                <w:rFonts w:ascii="Arial" w:hAnsi="Arial" w:cs="Arial"/>
                <w:sz w:val="20"/>
              </w:rPr>
              <w:t>Tổng số chênh lệch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D6201">
              <w:rPr>
                <w:rFonts w:ascii="Arial" w:hAnsi="Arial" w:cs="Arial"/>
                <w:sz w:val="20"/>
              </w:rPr>
              <w:t>Thời gian khấu hao (phân bổ)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BD6201">
              <w:rPr>
                <w:rFonts w:ascii="Arial" w:hAnsi="Arial" w:cs="Arial"/>
                <w:sz w:val="20"/>
              </w:rPr>
              <w:t>Năm</w:t>
            </w:r>
            <w:r>
              <w:rPr>
                <w:rFonts w:ascii="Arial" w:hAnsi="Arial" w:cs="Arial"/>
                <w:sz w:val="20"/>
                <w:lang w:val="en-US"/>
              </w:rPr>
              <w:t xml:space="preserve"> …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Default="00FA3882" w:rsidP="004048D1">
            <w:pPr>
              <w:spacing w:before="120"/>
              <w:jc w:val="center"/>
            </w:pPr>
            <w:r w:rsidRPr="002A013E">
              <w:rPr>
                <w:rFonts w:ascii="Arial" w:hAnsi="Arial" w:cs="Arial"/>
                <w:sz w:val="20"/>
              </w:rPr>
              <w:t>Năm</w:t>
            </w:r>
            <w:r w:rsidRPr="002A013E">
              <w:rPr>
                <w:rFonts w:ascii="Arial" w:hAnsi="Arial" w:cs="Arial"/>
                <w:sz w:val="20"/>
                <w:lang w:val="en-US"/>
              </w:rPr>
              <w:t xml:space="preserve"> …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Default="00FA3882" w:rsidP="004048D1">
            <w:pPr>
              <w:spacing w:before="120"/>
              <w:jc w:val="center"/>
            </w:pPr>
            <w:r w:rsidRPr="002A013E">
              <w:rPr>
                <w:rFonts w:ascii="Arial" w:hAnsi="Arial" w:cs="Arial"/>
                <w:sz w:val="20"/>
              </w:rPr>
              <w:t>Năm</w:t>
            </w:r>
            <w:r w:rsidRPr="002A013E">
              <w:rPr>
                <w:rFonts w:ascii="Arial" w:hAnsi="Arial" w:cs="Arial"/>
                <w:sz w:val="20"/>
                <w:lang w:val="en-US"/>
              </w:rPr>
              <w:t xml:space="preserve"> …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…</w:t>
            </w: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6</w:t>
            </w: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Công ty liên doanh A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Ch</w:t>
            </w:r>
            <w:r w:rsidRPr="00BD6201">
              <w:rPr>
                <w:rFonts w:ascii="Arial" w:hAnsi="Arial" w:cs="Arial"/>
                <w:sz w:val="20"/>
              </w:rPr>
              <w:t>ê</w:t>
            </w:r>
            <w:r w:rsidRPr="00E42268">
              <w:rPr>
                <w:rFonts w:ascii="Arial" w:hAnsi="Arial" w:cs="Arial"/>
                <w:sz w:val="20"/>
              </w:rPr>
              <w:t>nh lệch gi</w:t>
            </w:r>
            <w:r w:rsidRPr="00BD6201">
              <w:rPr>
                <w:rFonts w:ascii="Arial" w:hAnsi="Arial" w:cs="Arial"/>
                <w:sz w:val="20"/>
              </w:rPr>
              <w:t>ữ</w:t>
            </w:r>
            <w:r w:rsidRPr="00E42268">
              <w:rPr>
                <w:rFonts w:ascii="Arial" w:hAnsi="Arial" w:cs="Arial"/>
                <w:sz w:val="20"/>
              </w:rPr>
              <w:t>a giá trị hợp lý và gi</w:t>
            </w:r>
            <w:r w:rsidRPr="00BD6201">
              <w:rPr>
                <w:rFonts w:ascii="Arial" w:hAnsi="Arial" w:cs="Arial"/>
                <w:sz w:val="20"/>
              </w:rPr>
              <w:t>á</w:t>
            </w:r>
            <w:r w:rsidRPr="00E42268">
              <w:rPr>
                <w:rFonts w:ascii="Arial" w:hAnsi="Arial" w:cs="Arial"/>
                <w:sz w:val="20"/>
              </w:rPr>
              <w:t xml:space="preserve"> trị ghi sổ của TSCĐ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Lợi thế thương mại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BD6201">
              <w:rPr>
                <w:rFonts w:ascii="Arial" w:hAnsi="Arial" w:cs="Arial"/>
                <w:i/>
                <w:sz w:val="20"/>
              </w:rPr>
              <w:t>Cộng số phân bổ hàng năm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 xml:space="preserve">Công ty </w:t>
            </w:r>
            <w:r w:rsidRPr="00BD6201">
              <w:rPr>
                <w:rFonts w:ascii="Arial" w:hAnsi="Arial" w:cs="Arial"/>
                <w:sz w:val="20"/>
              </w:rPr>
              <w:t>li</w:t>
            </w:r>
            <w:r w:rsidRPr="00E42268">
              <w:rPr>
                <w:rFonts w:ascii="Arial" w:hAnsi="Arial" w:cs="Arial"/>
                <w:sz w:val="20"/>
              </w:rPr>
              <w:t>ên doanh B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Ch</w:t>
            </w:r>
            <w:r w:rsidRPr="005F1999">
              <w:rPr>
                <w:rFonts w:ascii="Arial" w:hAnsi="Arial" w:cs="Arial"/>
                <w:sz w:val="20"/>
              </w:rPr>
              <w:t>ê</w:t>
            </w:r>
            <w:r w:rsidRPr="00E42268">
              <w:rPr>
                <w:rFonts w:ascii="Arial" w:hAnsi="Arial" w:cs="Arial"/>
                <w:sz w:val="20"/>
              </w:rPr>
              <w:t>nh lệch gi</w:t>
            </w:r>
            <w:r w:rsidRPr="00BD6201">
              <w:rPr>
                <w:rFonts w:ascii="Arial" w:hAnsi="Arial" w:cs="Arial"/>
                <w:sz w:val="20"/>
              </w:rPr>
              <w:t>ữ</w:t>
            </w:r>
            <w:r w:rsidRPr="00E42268">
              <w:rPr>
                <w:rFonts w:ascii="Arial" w:hAnsi="Arial" w:cs="Arial"/>
                <w:sz w:val="20"/>
              </w:rPr>
              <w:t>a giá trị hợp lý và gi</w:t>
            </w:r>
            <w:r w:rsidRPr="00BD6201">
              <w:rPr>
                <w:rFonts w:ascii="Arial" w:hAnsi="Arial" w:cs="Arial"/>
                <w:sz w:val="20"/>
              </w:rPr>
              <w:t>á</w:t>
            </w:r>
            <w:r w:rsidRPr="00E42268">
              <w:rPr>
                <w:rFonts w:ascii="Arial" w:hAnsi="Arial" w:cs="Arial"/>
                <w:sz w:val="20"/>
              </w:rPr>
              <w:t xml:space="preserve"> trị ghi sổ của TSCĐ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Lợi thế thương mại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BD6201">
              <w:rPr>
                <w:rFonts w:ascii="Arial" w:hAnsi="Arial" w:cs="Arial"/>
                <w:i/>
                <w:sz w:val="20"/>
              </w:rPr>
              <w:t>Cộng số phân bổ hàng năm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5F1999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 xml:space="preserve">Công ty liên doanh </w:t>
            </w:r>
            <w:r w:rsidRPr="005F1999">
              <w:rPr>
                <w:rFonts w:ascii="Arial" w:hAnsi="Arial" w:cs="Arial"/>
                <w:sz w:val="20"/>
              </w:rPr>
              <w:t>C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Chênh lệch giữa giá trị hợp lý và giá trị ghi sổ của TSCĐ</w:t>
            </w:r>
          </w:p>
          <w:p w:rsidR="00FA3882" w:rsidRPr="00E42268" w:rsidRDefault="00FA3882" w:rsidP="004048D1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Lợi th</w:t>
            </w:r>
            <w:r>
              <w:rPr>
                <w:rFonts w:ascii="Arial" w:hAnsi="Arial" w:cs="Arial"/>
                <w:sz w:val="20"/>
                <w:lang w:val="en-US"/>
              </w:rPr>
              <w:t>ế</w:t>
            </w:r>
            <w:r w:rsidRPr="00E42268">
              <w:rPr>
                <w:rFonts w:ascii="Arial" w:hAnsi="Arial" w:cs="Arial"/>
                <w:sz w:val="20"/>
              </w:rPr>
              <w:t xml:space="preserve"> thương mại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3882" w:rsidRPr="00E42268" w:rsidTr="00404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BD6201" w:rsidRDefault="00FA3882" w:rsidP="004048D1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BD6201">
              <w:rPr>
                <w:rFonts w:ascii="Arial" w:hAnsi="Arial" w:cs="Arial"/>
                <w:i/>
                <w:sz w:val="20"/>
              </w:rPr>
              <w:t>Cộng số phân bổ hàng năm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3882" w:rsidRPr="00E42268" w:rsidRDefault="00FA3882" w:rsidP="004048D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FA3882" w:rsidRPr="00E42268" w:rsidRDefault="00FA3882" w:rsidP="00FA3882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 S</w:t>
      </w:r>
      <w:r w:rsidRPr="00BD6201">
        <w:rPr>
          <w:rFonts w:ascii="Arial" w:hAnsi="Arial" w:cs="Arial"/>
          <w:sz w:val="20"/>
        </w:rPr>
        <w:t>ổ</w:t>
      </w:r>
      <w:r w:rsidRPr="00E42268">
        <w:rPr>
          <w:rFonts w:ascii="Arial" w:hAnsi="Arial" w:cs="Arial"/>
          <w:sz w:val="20"/>
        </w:rPr>
        <w:t xml:space="preserve"> này có ... trang, đánh số từ trang 01 </w:t>
      </w:r>
      <w:r>
        <w:rPr>
          <w:rFonts w:ascii="Arial" w:hAnsi="Arial" w:cs="Arial"/>
          <w:sz w:val="20"/>
        </w:rPr>
        <w:t>đến</w:t>
      </w:r>
      <w:r w:rsidRPr="00E42268">
        <w:rPr>
          <w:rFonts w:ascii="Arial" w:hAnsi="Arial" w:cs="Arial"/>
          <w:sz w:val="20"/>
        </w:rPr>
        <w:t xml:space="preserve"> trang ...</w:t>
      </w:r>
    </w:p>
    <w:p w:rsidR="00FA3882" w:rsidRPr="00BD6201" w:rsidRDefault="00FA3882" w:rsidP="00FA3882">
      <w:pPr>
        <w:spacing w:before="120"/>
        <w:rPr>
          <w:rFonts w:ascii="Arial" w:hAnsi="Arial" w:cs="Arial"/>
          <w:sz w:val="20"/>
          <w:lang w:val="en-US"/>
        </w:rPr>
      </w:pPr>
      <w:r w:rsidRPr="00E42268">
        <w:rPr>
          <w:rFonts w:ascii="Arial" w:hAnsi="Arial" w:cs="Arial"/>
          <w:sz w:val="20"/>
        </w:rPr>
        <w:t>- Ngày mở sổ:...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FA3882" w:rsidTr="004048D1">
        <w:tc>
          <w:tcPr>
            <w:tcW w:w="2952" w:type="dxa"/>
            <w:shd w:val="clear" w:color="auto" w:fill="auto"/>
          </w:tcPr>
          <w:p w:rsidR="00FA3882" w:rsidRDefault="00FA3882" w:rsidP="004048D1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br/>
              <w:t>Người ghi sổ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</w:r>
            <w:r>
              <w:rPr>
                <w:rFonts w:ascii="Arial" w:eastAsia="Times New Roman" w:hAnsi="Arial" w:cs="Arial"/>
                <w:i/>
                <w:sz w:val="20"/>
              </w:rPr>
              <w:t>(Ký, họ tên)</w:t>
            </w:r>
          </w:p>
        </w:tc>
        <w:tc>
          <w:tcPr>
            <w:tcW w:w="2196" w:type="dxa"/>
            <w:shd w:val="clear" w:color="auto" w:fill="auto"/>
          </w:tcPr>
          <w:p w:rsidR="00FA3882" w:rsidRDefault="00FA3882" w:rsidP="004048D1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br/>
              <w:t>Kế toán trưởng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</w:r>
            <w:r>
              <w:rPr>
                <w:rFonts w:ascii="Arial" w:eastAsia="Times New Roman" w:hAnsi="Arial" w:cs="Arial"/>
                <w:i/>
                <w:sz w:val="20"/>
              </w:rPr>
              <w:t>(Ký, họ tên)</w:t>
            </w:r>
          </w:p>
        </w:tc>
        <w:tc>
          <w:tcPr>
            <w:tcW w:w="3708" w:type="dxa"/>
            <w:shd w:val="clear" w:color="auto" w:fill="auto"/>
          </w:tcPr>
          <w:p w:rsidR="00FA3882" w:rsidRDefault="00FA3882" w:rsidP="004048D1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</w:rPr>
              <w:t>Ngày..... tháng.... năm ….</w:t>
            </w:r>
            <w:r>
              <w:rPr>
                <w:rFonts w:ascii="Arial" w:eastAsia="Times New Roman" w:hAnsi="Arial" w:cs="Arial"/>
                <w:i/>
                <w:sz w:val="20"/>
              </w:rPr>
              <w:br/>
            </w:r>
            <w:r>
              <w:rPr>
                <w:rFonts w:ascii="Arial" w:eastAsia="Times New Roman" w:hAnsi="Arial" w:cs="Arial"/>
                <w:b/>
                <w:sz w:val="20"/>
              </w:rPr>
              <w:t>Người đại diện theo pháp luật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</w:r>
            <w:r>
              <w:rPr>
                <w:rFonts w:ascii="Arial" w:eastAsia="Times New Roman" w:hAnsi="Arial" w:cs="Arial"/>
                <w:i/>
                <w:sz w:val="20"/>
              </w:rPr>
              <w:t>(Ký, họ tên,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82"/>
    <w:rsid w:val="001C3D24"/>
    <w:rsid w:val="00685E75"/>
    <w:rsid w:val="009A7D14"/>
    <w:rsid w:val="00FA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99FFFA-4D57-4FB6-A6D8-F5E2E572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88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2025-11-21T04:52:00Z</dcterms:created>
  <dcterms:modified xsi:type="dcterms:W3CDTF">2025-11-21T04:55:00Z</dcterms:modified>
</cp:coreProperties>
</file>