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4023" w:type="dxa"/>
        <w:jc w:val="right"/>
        <w:tblInd w:w="0" w:type="dxa"/>
        <w:tblBorders>
          <w:top w:val="single" w:sz="8" w:space="0" w:color="000000"/>
          <w:bottom w:val="single" w:sz="8" w:space="0" w:color="000000"/>
          <w:right w:val="single" w:sz="8" w:space="0" w:color="000000"/>
          <w:insideH w:val="single" w:sz="8" w:space="0" w:color="000000"/>
          <w:insideV w:val="single" w:sz="8" w:space="0" w:color="000000"/>
        </w:tblBorders>
        <w:tblCellMar>
          <w:top w:w="28" w:type="dxa"/>
          <w:left w:w="0" w:type="dxa"/>
          <w:bottom w:w="28" w:type="dxa"/>
          <w:right w:w="28" w:type="dxa"/>
        </w:tblCellMar>
      </w:tblPr>
      <w:tblGrid>
        <w:gridCol w:w="4023"/>
      </w:tblGrid>
      <w:tr>
        <w:trPr/>
        <w:tc>
          <w:tcPr>
            <w:tcW w:w="402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0" w:after="0"/>
              <w:ind w:left="0" w:right="0" w:hanging="0"/>
              <w:jc w:val="center"/>
              <w:rPr/>
            </w:pPr>
            <w:bookmarkStart w:id="0" w:name="chuong_pl_24"/>
            <w:bookmarkEnd w:id="0"/>
            <w:r>
              <w:rPr>
                <w:rFonts w:ascii="Arial;sans-serif" w:hAnsi="Arial;sans-serif"/>
                <w:strike w:val="false"/>
                <w:dstrike w:val="false"/>
                <w:color w:val="000000"/>
                <w:sz w:val="20"/>
                <w:u w:val="none"/>
                <w:effect w:val="none"/>
              </w:rPr>
              <w:t>Mẫu số:</w:t>
            </w:r>
            <w:r>
              <w:rPr/>
              <w:t> </w:t>
            </w:r>
            <w:bookmarkStart w:id="1" w:name="chuong_pl_24_name"/>
            <w:bookmarkEnd w:id="1"/>
            <w:r>
              <w:rPr>
                <w:rFonts w:ascii="Arial;sans-serif" w:hAnsi="Arial;sans-serif"/>
                <w:b/>
                <w:strike w:val="false"/>
                <w:dstrike w:val="false"/>
                <w:color w:val="000000"/>
                <w:sz w:val="20"/>
                <w:u w:val="none"/>
                <w:effect w:val="none"/>
              </w:rPr>
              <w:t>08-MST</w:t>
            </w:r>
            <w:r>
              <w:rPr>
                <w:rFonts w:ascii="Arial;sans-serif" w:hAnsi="Arial;sans-serif"/>
                <w:b/>
                <w:sz w:val="20"/>
                <w:lang w:val="en-US"/>
              </w:rPr>
              <w:br/>
            </w:r>
            <w:r>
              <w:rPr>
                <w:rFonts w:ascii="Arial;sans-serif" w:hAnsi="Arial;sans-serif"/>
                <w:i/>
                <w:sz w:val="20"/>
              </w:rPr>
              <w:t>(Kèm theo Thông tư số 90/2026/TT-BTC ngày 30 tháng 6 năm 2026 của Bộ trưởng Bộ Tài chính)</w:t>
            </w:r>
            <w:r>
              <w:rPr>
                <w:rFonts w:ascii="Arial;sans-serif" w:hAnsi="Arial;sans-serif"/>
                <w:i/>
                <w:sz w:val="20"/>
                <w:lang w:val="en-US"/>
              </w:rPr>
              <w:br/>
            </w:r>
            <w:r>
              <w:rPr>
                <w:rFonts w:ascii="Arial;sans-serif" w:hAnsi="Arial;sans-serif"/>
                <w:sz w:val="20"/>
              </w:rPr>
              <w:t>Form No: </w:t>
            </w:r>
            <w:r>
              <w:rPr>
                <w:rFonts w:ascii="Arial;sans-serif" w:hAnsi="Arial;sans-serif"/>
                <w:b/>
                <w:sz w:val="20"/>
              </w:rPr>
              <w:t>08-MST</w:t>
            </w:r>
            <w:r>
              <w:rPr>
                <w:rFonts w:ascii="Arial;sans-serif" w:hAnsi="Arial;sans-serif"/>
                <w:sz w:val="20"/>
                <w:lang w:val="en-US"/>
              </w:rPr>
              <w:br/>
            </w:r>
            <w:r>
              <w:rPr>
                <w:rFonts w:ascii="Arial;sans-serif" w:hAnsi="Arial;sans-serif"/>
                <w:i/>
                <w:sz w:val="20"/>
              </w:rPr>
              <w:t>(Issued along with Circular No.90/2026/TT-BTC dated 30/6/2026 by the Minister of Finance)</w:t>
            </w:r>
          </w:p>
        </w:tc>
      </w:tr>
    </w:tbl>
    <w:p>
      <w:pPr>
        <w:pStyle w:val="TextBody"/>
        <w:widowControl/>
        <w:pBdr/>
        <w:spacing w:lineRule="atLeast" w:line="225" w:before="120" w:after="120"/>
        <w:ind w:left="0" w:right="0" w:hanging="0"/>
        <w:jc w:val="center"/>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CỘNG HÒA XÃ HỘI CHỦ NGHĨA VIỆT NAM</w:t>
      </w:r>
      <w:r>
        <w:rPr>
          <w:rFonts w:ascii="Arial;sans-serif" w:hAnsi="Arial;sans-serif"/>
          <w:b/>
          <w:i w:val="false"/>
          <w:caps w:val="false"/>
          <w:smallCaps w:val="false"/>
          <w:color w:val="000000"/>
          <w:spacing w:val="0"/>
          <w:sz w:val="20"/>
          <w:lang w:val="en-US"/>
        </w:rPr>
        <w:br/>
      </w:r>
      <w:r>
        <w:rPr>
          <w:rFonts w:ascii="Arial;sans-serif" w:hAnsi="Arial;sans-serif"/>
          <w:b/>
          <w:i w:val="false"/>
          <w:caps w:val="false"/>
          <w:smallCaps w:val="false"/>
          <w:color w:val="000000"/>
          <w:spacing w:val="0"/>
          <w:sz w:val="20"/>
        </w:rPr>
        <w:t>SOCIALIST REPUBLIC OF VIET NAM</w:t>
        <w:br/>
        <w:t>Độc lập - Tự do - Hạnh phúc</w:t>
      </w:r>
      <w:r>
        <w:rPr>
          <w:rFonts w:ascii="Arial;sans-serif" w:hAnsi="Arial;sans-serif"/>
          <w:b/>
          <w:i w:val="false"/>
          <w:caps w:val="false"/>
          <w:smallCaps w:val="false"/>
          <w:color w:val="000000"/>
          <w:spacing w:val="0"/>
          <w:sz w:val="20"/>
          <w:lang w:val="en-US"/>
        </w:rPr>
        <w:br/>
      </w:r>
      <w:r>
        <w:rPr>
          <w:rFonts w:ascii="Arial;sans-serif" w:hAnsi="Arial;sans-serif"/>
          <w:b/>
          <w:i w:val="false"/>
          <w:caps w:val="false"/>
          <w:smallCaps w:val="false"/>
          <w:color w:val="000000"/>
          <w:spacing w:val="0"/>
          <w:sz w:val="20"/>
        </w:rPr>
        <w:t>Independence - Freedom - Happiness</w:t>
      </w:r>
      <w:r>
        <w:rPr>
          <w:rFonts w:ascii="Arial;sans-serif" w:hAnsi="Arial;sans-serif"/>
          <w:b/>
          <w:i w:val="false"/>
          <w:caps w:val="false"/>
          <w:smallCaps w:val="false"/>
          <w:color w:val="000000"/>
          <w:spacing w:val="0"/>
          <w:sz w:val="20"/>
          <w:lang w:val="en-US"/>
        </w:rPr>
        <w:br/>
      </w:r>
      <w:r>
        <w:rPr>
          <w:rFonts w:ascii="Arial;sans-serif" w:hAnsi="Arial;sans-serif"/>
          <w:b/>
          <w:i w:val="false"/>
          <w:caps w:val="false"/>
          <w:smallCaps w:val="false"/>
          <w:color w:val="000000"/>
          <w:spacing w:val="0"/>
          <w:sz w:val="20"/>
        </w:rPr>
        <w:t>---------------</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2" w:name="chuong_pl_24_name_name"/>
      <w:bookmarkEnd w:id="2"/>
      <w:r>
        <w:rPr>
          <w:rFonts w:ascii="Arial;sans-serif" w:hAnsi="Arial;sans-serif"/>
          <w:b/>
          <w:i w:val="false"/>
          <w:caps w:val="false"/>
          <w:smallCaps w:val="false"/>
          <w:strike w:val="false"/>
          <w:dstrike w:val="false"/>
          <w:color w:val="000000"/>
          <w:spacing w:val="0"/>
          <w:sz w:val="20"/>
          <w:u w:val="none"/>
          <w:effect w:val="none"/>
        </w:rPr>
        <w:t>TỜ KHAI</w:t>
      </w:r>
      <w:r>
        <w:rPr>
          <w:rFonts w:ascii="Arial;sans-serif" w:hAnsi="Arial;sans-serif"/>
          <w:b/>
          <w:i w:val="false"/>
          <w:caps w:val="false"/>
          <w:smallCaps w:val="false"/>
          <w:color w:val="000000"/>
          <w:spacing w:val="0"/>
          <w:sz w:val="20"/>
          <w:lang w:val="en-US"/>
        </w:rPr>
        <w:br/>
      </w:r>
      <w:r>
        <w:rPr>
          <w:rFonts w:ascii="Arial;sans-serif" w:hAnsi="Arial;sans-serif"/>
          <w:b/>
          <w:i w:val="false"/>
          <w:caps w:val="false"/>
          <w:smallCaps w:val="false"/>
          <w:color w:val="000000"/>
          <w:spacing w:val="0"/>
          <w:sz w:val="20"/>
        </w:rPr>
        <w:t>DECLARATION</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3" w:name="chuong_pl_24_name_name_name"/>
      <w:bookmarkEnd w:id="3"/>
      <w:r>
        <w:rPr>
          <w:rFonts w:ascii="Arial;sans-serif" w:hAnsi="Arial;sans-serif"/>
          <w:b/>
          <w:i w:val="false"/>
          <w:caps w:val="false"/>
          <w:smallCaps w:val="false"/>
          <w:strike w:val="false"/>
          <w:dstrike w:val="false"/>
          <w:color w:val="000000"/>
          <w:spacing w:val="0"/>
          <w:sz w:val="20"/>
          <w:u w:val="none"/>
          <w:effect w:val="none"/>
        </w:rPr>
        <w:t>Điều chỉnh, bổ sung thông tin đăng ký thuế</w:t>
      </w:r>
      <w:r>
        <w:rPr>
          <w:rFonts w:ascii="Arial;sans-serif" w:hAnsi="Arial;sans-serif"/>
          <w:b/>
          <w:i w:val="false"/>
          <w:caps w:val="false"/>
          <w:smallCaps w:val="false"/>
          <w:color w:val="000000"/>
          <w:spacing w:val="0"/>
          <w:sz w:val="20"/>
        </w:rPr>
        <w:br/>
        <w:t>For Adjustment and Supplementation of tax registration information</w:t>
      </w:r>
    </w:p>
    <w:tbl>
      <w:tblPr>
        <w:tblW w:w="5000" w:type="pct"/>
        <w:jc w:val="left"/>
        <w:tblInd w:w="0" w:type="dxa"/>
        <w:tblBorders/>
        <w:tblCellMar>
          <w:top w:w="0" w:type="dxa"/>
          <w:left w:w="0" w:type="dxa"/>
          <w:bottom w:w="0" w:type="dxa"/>
          <w:right w:w="0" w:type="dxa"/>
        </w:tblCellMar>
      </w:tblPr>
      <w:tblGrid>
        <w:gridCol w:w="1913"/>
        <w:gridCol w:w="2015"/>
        <w:gridCol w:w="2014"/>
        <w:gridCol w:w="2015"/>
        <w:gridCol w:w="2014"/>
      </w:tblGrid>
      <w:tr>
        <w:trPr/>
        <w:tc>
          <w:tcPr>
            <w:tcW w:w="1913" w:type="dxa"/>
            <w:tcBorders/>
            <w:shd w:fill="auto" w:val="clear"/>
          </w:tcPr>
          <w:p>
            <w:pPr>
              <w:pStyle w:val="TableContents"/>
              <w:pBdr/>
              <w:spacing w:lineRule="atLeast" w:line="225" w:before="120" w:after="120"/>
              <w:ind w:left="0" w:right="0" w:hanging="0"/>
              <w:rPr/>
            </w:pPr>
            <w:r>
              <w:rPr/>
              <w:t>□ </w:t>
            </w:r>
            <w:r>
              <w:rPr>
                <w:rFonts w:ascii="Arial;sans-serif" w:hAnsi="Arial;sans-serif"/>
                <w:sz w:val="20"/>
              </w:rPr>
              <w:t>Doanh nghiệp, hợp tác xã</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Enterprise, cooperative</w:t>
            </w:r>
          </w:p>
        </w:tc>
        <w:tc>
          <w:tcPr>
            <w:tcW w:w="2015" w:type="dxa"/>
            <w:tcBorders/>
            <w:shd w:fill="auto" w:val="clear"/>
          </w:tcPr>
          <w:p>
            <w:pPr>
              <w:pStyle w:val="TableContents"/>
              <w:pBdr/>
              <w:spacing w:lineRule="atLeast" w:line="225" w:before="120" w:after="120"/>
              <w:ind w:left="0" w:right="0" w:hanging="0"/>
              <w:rPr/>
            </w:pPr>
            <w:r>
              <w:rPr/>
              <w:t>□ </w:t>
            </w:r>
            <w:r>
              <w:rPr>
                <w:rFonts w:ascii="Arial;sans-serif" w:hAnsi="Arial;sans-serif"/>
                <w:sz w:val="20"/>
              </w:rPr>
              <w:t>Tổ chức </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Organization</w:t>
            </w:r>
          </w:p>
        </w:tc>
        <w:tc>
          <w:tcPr>
            <w:tcW w:w="2014" w:type="dxa"/>
            <w:tcBorders/>
            <w:shd w:fill="auto" w:val="clear"/>
          </w:tcPr>
          <w:p>
            <w:pPr>
              <w:pStyle w:val="TableContents"/>
              <w:pBdr/>
              <w:spacing w:lineRule="atLeast" w:line="225" w:before="120" w:after="120"/>
              <w:ind w:left="0" w:right="0" w:hanging="0"/>
              <w:rPr/>
            </w:pPr>
            <w:r>
              <w:rPr/>
              <w:t>□ </w:t>
            </w:r>
            <w:r>
              <w:rPr>
                <w:rFonts w:ascii="Arial;sans-serif" w:hAnsi="Arial;sans-serif"/>
                <w:sz w:val="20"/>
              </w:rPr>
              <w:t>Hộ kinh doanh,</w:t>
            </w:r>
            <w:r>
              <w:rPr/>
              <w:t> </w:t>
            </w:r>
            <w:r>
              <w:rPr>
                <w:rFonts w:ascii="Arial;sans-serif" w:hAnsi="Arial;sans-serif"/>
                <w:sz w:val="20"/>
              </w:rPr>
              <w:t>cá nhân kinh doanh</w:t>
            </w:r>
          </w:p>
          <w:p>
            <w:pPr>
              <w:pStyle w:val="TableContents"/>
              <w:pBdr/>
              <w:spacing w:lineRule="atLeast" w:line="225" w:before="120" w:after="120"/>
              <w:ind w:left="0" w:right="0" w:hanging="0"/>
              <w:rPr/>
            </w:pPr>
            <w:r>
              <w:rPr>
                <w:rFonts w:ascii="Arial;sans-serif" w:hAnsi="Arial;sans-serif"/>
                <w:sz w:val="20"/>
              </w:rPr>
              <w:t>Business household,</w:t>
            </w:r>
            <w:r>
              <w:rPr/>
              <w:t> </w:t>
            </w:r>
            <w:r>
              <w:rPr>
                <w:rFonts w:ascii="Arial;sans-serif" w:hAnsi="Arial;sans-serif"/>
                <w:sz w:val="20"/>
              </w:rPr>
              <w:t>Business individual</w:t>
            </w:r>
          </w:p>
        </w:tc>
        <w:tc>
          <w:tcPr>
            <w:tcW w:w="2015" w:type="dxa"/>
            <w:tcBorders/>
            <w:shd w:fill="auto" w:val="clear"/>
          </w:tcPr>
          <w:p>
            <w:pPr>
              <w:pStyle w:val="TableContents"/>
              <w:pBdr/>
              <w:spacing w:lineRule="atLeast" w:line="225" w:before="120" w:after="120"/>
              <w:ind w:left="0" w:right="0" w:hanging="0"/>
              <w:rPr/>
            </w:pPr>
            <w:r>
              <w:rPr/>
              <w:t>□ </w:t>
            </w:r>
            <w:r>
              <w:rPr>
                <w:rFonts w:ascii="Arial;sans-serif" w:hAnsi="Arial;sans-serif"/>
                <w:sz w:val="20"/>
              </w:rPr>
              <w:t>Cá nhân</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Individual</w:t>
            </w:r>
          </w:p>
        </w:tc>
        <w:tc>
          <w:tcPr>
            <w:tcW w:w="2014" w:type="dxa"/>
            <w:tcBorders/>
            <w:shd w:fill="auto" w:val="clear"/>
          </w:tcPr>
          <w:p>
            <w:pPr>
              <w:pStyle w:val="TableContents"/>
              <w:pBdr/>
              <w:spacing w:lineRule="atLeast" w:line="225" w:before="120" w:after="120"/>
              <w:ind w:left="0" w:right="0" w:hanging="0"/>
              <w:rPr/>
            </w:pPr>
            <w:r>
              <w:rPr/>
              <w:t>□ </w:t>
            </w:r>
            <w:r>
              <w:rPr>
                <w:rFonts w:ascii="Arial;sans-serif" w:hAnsi="Arial;sans-serif"/>
                <w:sz w:val="20"/>
              </w:rPr>
              <w:t>Khác</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Other</w:t>
            </w:r>
          </w:p>
        </w:tc>
      </w:tr>
    </w:tbl>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1. Tên người nộp thuế: </w:t>
      </w:r>
      <w:r>
        <w:rPr>
          <w:rFonts w:ascii="Arial;Helvetica;sans-serif" w:hAnsi="Arial;Helvetica;sans-serif"/>
          <w:b w:val="false"/>
          <w:i w:val="false"/>
          <w:caps w:val="false"/>
          <w:smallCaps w:val="false"/>
          <w:color w:val="000000"/>
          <w:spacing w:val="0"/>
          <w:sz w:val="18"/>
        </w:rPr>
        <w:t>……………………………………………………………………………</w:t>
      </w:r>
      <w:r>
        <w:rPr>
          <w:rFonts w:ascii="Arial;sans-serif" w:hAnsi="Arial;sans-serif"/>
          <w:b/>
          <w:i w:val="false"/>
          <w:caps w:val="false"/>
          <w:smallCaps w:val="false"/>
          <w:color w:val="000000"/>
          <w:spacing w:val="0"/>
          <w:sz w:val="20"/>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Taxpayer name: </w:t>
      </w:r>
      <w:r>
        <w:rPr>
          <w:rFonts w:ascii="Arial;Helvetica;sans-serif" w:hAnsi="Arial;Helvetica;sans-serif"/>
          <w:b w:val="false"/>
          <w:i w:val="false"/>
          <w:caps w:val="false"/>
          <w:smallCaps w:val="false"/>
          <w:color w:val="000000"/>
          <w:spacing w:val="0"/>
          <w:sz w:val="18"/>
        </w:rPr>
        <w:t>…………………………</w:t>
      </w:r>
      <w:r>
        <w:rPr>
          <w:rFonts w:ascii="Arial;sans-serif" w:hAnsi="Arial;sans-serif"/>
          <w:b/>
          <w:i w:val="false"/>
          <w:caps w:val="false"/>
          <w:smallCaps w:val="false"/>
          <w:color w:val="000000"/>
          <w:spacing w:val="0"/>
          <w:sz w:val="20"/>
          <w:lang w:val="en-US"/>
        </w:rPr>
        <w:t>.…………………………………………………………..</w:t>
      </w:r>
    </w:p>
    <w:tbl>
      <w:tblPr>
        <w:tblW w:w="500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3988"/>
        <w:gridCol w:w="420"/>
        <w:gridCol w:w="420"/>
        <w:gridCol w:w="420"/>
        <w:gridCol w:w="420"/>
        <w:gridCol w:w="419"/>
        <w:gridCol w:w="420"/>
        <w:gridCol w:w="420"/>
        <w:gridCol w:w="420"/>
        <w:gridCol w:w="420"/>
        <w:gridCol w:w="419"/>
        <w:gridCol w:w="525"/>
        <w:gridCol w:w="420"/>
        <w:gridCol w:w="420"/>
        <w:gridCol w:w="420"/>
      </w:tblGrid>
      <w:tr>
        <w:trPr/>
        <w:tc>
          <w:tcPr>
            <w:tcW w:w="398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pPr>
            <w:r>
              <w:rPr>
                <w:rFonts w:ascii="Arial;sans-serif" w:hAnsi="Arial;sans-serif"/>
                <w:b/>
                <w:sz w:val="20"/>
                <w:lang w:val="en-US"/>
              </w:rPr>
              <w:t>2. </w:t>
            </w:r>
            <w:r>
              <w:rPr>
                <w:rFonts w:ascii="Arial;sans-serif" w:hAnsi="Arial;sans-serif"/>
                <w:b/>
                <w:sz w:val="20"/>
              </w:rPr>
              <w:t>Mã số thuế</w:t>
            </w:r>
            <w:r>
              <w:rPr>
                <w:rFonts w:ascii="Arial;sans-serif" w:hAnsi="Arial;sans-serif"/>
                <w:b/>
                <w:sz w:val="20"/>
                <w:lang w:val="en-US"/>
              </w:rPr>
              <w:t>:</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1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1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525" w:type="dxa"/>
            <w:tcBorders>
              <w:top w:val="dotted" w:sz="8" w:space="0" w:color="000000"/>
              <w:bottom w:val="dotted" w:sz="8" w:space="0" w:color="000000"/>
              <w:right w:val="single" w:sz="8" w:space="0" w:color="000000"/>
              <w:insideH w:val="dotted"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c>
          <w:tcPr>
            <w:tcW w:w="4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Tax identification number</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3. Địa chỉ trụ sở chính: </w:t>
      </w:r>
      <w:r>
        <w:rPr>
          <w:rFonts w:ascii="Arial;Helvetica;sans-serif" w:hAnsi="Arial;Helvetica;sans-serif"/>
          <w:b w:val="false"/>
          <w:i w:val="false"/>
          <w:caps w:val="false"/>
          <w:smallCaps w:val="false"/>
          <w:color w:val="000000"/>
          <w:spacing w:val="0"/>
          <w:sz w:val="18"/>
        </w:rPr>
        <w:t>………………………………………………………………………………</w:t>
      </w:r>
      <w:r>
        <w:rPr>
          <w:rFonts w:ascii="Arial;sans-serif" w:hAnsi="Arial;sans-serif"/>
          <w:b/>
          <w:i w:val="false"/>
          <w:caps w:val="false"/>
          <w:smallCaps w:val="false"/>
          <w:color w:val="000000"/>
          <w:spacing w:val="0"/>
          <w:sz w:val="20"/>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Head office address: </w:t>
      </w:r>
      <w:r>
        <w:rPr>
          <w:rFonts w:ascii="Arial;Helvetica;sans-serif" w:hAnsi="Arial;Helvetica;sans-serif"/>
          <w:b w:val="false"/>
          <w:i w:val="false"/>
          <w:caps w:val="false"/>
          <w:smallCaps w:val="false"/>
          <w:color w:val="000000"/>
          <w:spacing w:val="0"/>
          <w:sz w:val="18"/>
        </w:rPr>
        <w:t>………………………………</w:t>
      </w:r>
      <w:r>
        <w:rPr>
          <w:rFonts w:ascii="Arial;sans-serif" w:hAnsi="Arial;sans-serif"/>
          <w:b/>
          <w:i w:val="false"/>
          <w:caps w:val="false"/>
          <w:smallCaps w:val="false"/>
          <w:color w:val="000000"/>
          <w:spacing w:val="0"/>
          <w:sz w:val="20"/>
          <w:lang w:val="en-US"/>
        </w:rPr>
        <w:t>.………………………………………………….</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4. Thông tin tổ chức, cá nhân cung cấp dịch vụ làm thủ tục về thuế (nếu có):</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i w:val="false"/>
          <w:caps w:val="false"/>
          <w:smallCaps w:val="false"/>
          <w:color w:val="000000"/>
          <w:spacing w:val="0"/>
          <w:sz w:val="20"/>
        </w:rPr>
        <w:t>Tax agent information (if any): </w:t>
      </w:r>
      <w:r>
        <w:rPr>
          <w:rFonts w:ascii="Arial;Helvetica;sans-serif" w:hAnsi="Arial;Helvetica;sans-serif"/>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4a. Tên: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Name:</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4b. M</w:t>
      </w:r>
      <w:r>
        <w:rPr>
          <w:rFonts w:ascii="Arial;sans-serif" w:hAnsi="Arial;sans-serif"/>
          <w:b w:val="false"/>
          <w:i w:val="false"/>
          <w:caps w:val="false"/>
          <w:smallCaps w:val="false"/>
          <w:color w:val="000000"/>
          <w:spacing w:val="0"/>
          <w:sz w:val="20"/>
          <w:lang w:val="en-US"/>
        </w:rPr>
        <w:t>ã</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số thuế:</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Tax identification number:</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4c. Hợp đồng dịch vụ làm thủ tục về thuế: Số</w:t>
      </w:r>
      <w:r>
        <w:rPr>
          <w:rFonts w:ascii="Arial;Helvetica;sans-serif" w:hAnsi="Arial;Helvetica;sans-serif"/>
          <w:b w:val="false"/>
          <w:i w:val="false"/>
          <w:caps w:val="false"/>
          <w:smallCaps w:val="false"/>
          <w:color w:val="000000"/>
          <w:spacing w:val="0"/>
          <w:sz w:val="18"/>
        </w:rPr>
        <w:t> ………………… </w:t>
      </w:r>
      <w:r>
        <w:rPr>
          <w:rFonts w:ascii="Arial;sans-serif" w:hAnsi="Arial;sans-serif"/>
          <w:b w:val="false"/>
          <w:i w:val="false"/>
          <w:caps w:val="false"/>
          <w:smallCaps w:val="false"/>
          <w:color w:val="000000"/>
          <w:spacing w:val="0"/>
          <w:sz w:val="20"/>
        </w:rPr>
        <w:t>Ngày</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lang w:val="en-US"/>
        </w:rPr>
        <w:t>..</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Tax agent contract: No</w:t>
      </w:r>
      <w:r>
        <w:rPr>
          <w:rFonts w:ascii="Arial;sans-serif" w:hAnsi="Arial;sans-serif"/>
          <w:b w:val="false"/>
          <w:i w:val="false"/>
          <w:caps w:val="false"/>
          <w:smallCaps w:val="false"/>
          <w:color w:val="000000"/>
          <w:spacing w:val="0"/>
          <w:sz w:val="20"/>
          <w:lang w:val="en-US"/>
        </w:rPr>
        <w:t>. ……………..</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Date </w:t>
      </w:r>
      <w:r>
        <w:rPr>
          <w:rFonts w:ascii="Arial;Helvetica;sans-serif" w:hAnsi="Arial;Helvetica;sans-serif"/>
          <w:b w:val="false"/>
          <w:i w:val="false"/>
          <w:caps w:val="false"/>
          <w:smallCaps w:val="false"/>
          <w:color w:val="000000"/>
          <w:spacing w:val="0"/>
          <w:sz w:val="18"/>
        </w:rPr>
        <w:t>……………</w:t>
      </w:r>
      <w:r>
        <w:rPr>
          <w:rFonts w:ascii="Arial;sans-serif" w:hAnsi="Arial;sans-serif"/>
          <w:b w:val="false"/>
          <w:i w:val="false"/>
          <w:caps w:val="false"/>
          <w:smallCaps w:val="false"/>
          <w:color w:val="000000"/>
          <w:spacing w:val="0"/>
          <w:sz w:val="20"/>
          <w:lang w:val="en-US"/>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Đăng ký bổ sung, thay đổi các chỉ tiêu đăng ký thuế như sau</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The additional registration and adjustment of taxpayer registration items are as follows</w:t>
      </w:r>
    </w:p>
    <w:tbl>
      <w:tblPr>
        <w:tblW w:w="5000" w:type="pct"/>
        <w:jc w:val="left"/>
        <w:tblInd w:w="0" w:type="dxa"/>
        <w:tblBorders>
          <w:top w:val="single" w:sz="8" w:space="0" w:color="000000"/>
          <w:left w:val="single" w:sz="8" w:space="0" w:color="000000"/>
          <w:right w:val="single" w:sz="8" w:space="0" w:color="000000"/>
          <w:insideV w:val="single" w:sz="8" w:space="0" w:color="000000"/>
        </w:tblBorders>
        <w:tblCellMar>
          <w:top w:w="28" w:type="dxa"/>
          <w:left w:w="18" w:type="dxa"/>
          <w:bottom w:w="0" w:type="dxa"/>
          <w:right w:w="28" w:type="dxa"/>
        </w:tblCellMar>
      </w:tblPr>
      <w:tblGrid>
        <w:gridCol w:w="4130"/>
        <w:gridCol w:w="2820"/>
        <w:gridCol w:w="3021"/>
      </w:tblGrid>
      <w:tr>
        <w:trPr/>
        <w:tc>
          <w:tcPr>
            <w:tcW w:w="4130" w:type="dxa"/>
            <w:tcBorders>
              <w:top w:val="single" w:sz="8" w:space="0" w:color="000000"/>
              <w:left w:val="single" w:sz="8" w:space="0" w:color="000000"/>
              <w:right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Chỉ tiêu (1)</w:t>
            </w:r>
          </w:p>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Item (I)</w:t>
            </w:r>
          </w:p>
        </w:tc>
        <w:tc>
          <w:tcPr>
            <w:tcW w:w="2820" w:type="dxa"/>
            <w:tcBorders>
              <w:top w:val="single" w:sz="8" w:space="0" w:color="000000"/>
              <w:right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Thông tin đăng ký cũ (2)</w:t>
            </w:r>
          </w:p>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Previous registration information (2)</w:t>
            </w:r>
          </w:p>
        </w:tc>
        <w:tc>
          <w:tcPr>
            <w:tcW w:w="3021" w:type="dxa"/>
            <w:tcBorders>
              <w:top w:val="single" w:sz="8" w:space="0" w:color="000000"/>
              <w:right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pPr>
            <w:r>
              <w:rPr>
                <w:rFonts w:ascii="Arial;sans-serif" w:hAnsi="Arial;sans-serif"/>
                <w:b/>
                <w:sz w:val="20"/>
              </w:rPr>
              <w:t>Thông tin đăng ký mới</w:t>
            </w:r>
            <w:r>
              <w:rPr/>
              <w:t> </w:t>
            </w:r>
            <w:r>
              <w:rPr>
                <w:rFonts w:ascii="Arial;sans-serif" w:hAnsi="Arial;sans-serif"/>
                <w:b/>
                <w:sz w:val="20"/>
              </w:rPr>
              <w:t>(3)</w:t>
            </w:r>
          </w:p>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New registration information (3)</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Arial;sans-serif" w:hAnsi="Arial;sans-serif"/>
                <w:b/>
                <w:sz w:val="20"/>
              </w:rPr>
            </w:pPr>
            <w:r>
              <w:rPr>
                <w:rFonts w:ascii="Arial;sans-serif" w:hAnsi="Arial;sans-serif"/>
                <w:b/>
                <w:sz w:val="20"/>
              </w:rPr>
              <w:t>I- Điều chỉnh, bổ sung thông tin trên tờ khai đăng ký thuế:</w:t>
            </w:r>
          </w:p>
          <w:p>
            <w:pPr>
              <w:pStyle w:val="TableContents"/>
              <w:pBdr/>
              <w:spacing w:lineRule="atLeast" w:line="225" w:before="120" w:after="120"/>
              <w:ind w:left="0" w:right="0" w:hanging="0"/>
              <w:rPr>
                <w:rFonts w:ascii="Arial;sans-serif" w:hAnsi="Arial;sans-serif"/>
                <w:b/>
                <w:sz w:val="20"/>
              </w:rPr>
            </w:pPr>
            <w:r>
              <w:rPr>
                <w:rFonts w:ascii="Arial;sans-serif" w:hAnsi="Arial;sans-serif"/>
                <w:b/>
                <w:sz w:val="20"/>
              </w:rPr>
              <w:t>Adjustment and supplementation of information in the tax registration declaration:</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Ví dụ:</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For example:</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Arial;sans-serif" w:hAnsi="Arial;sans-serif"/>
                <w:sz w:val="20"/>
              </w:rPr>
            </w:pPr>
            <w:r>
              <w:rPr>
                <w:rFonts w:ascii="Arial;sans-serif" w:hAnsi="Arial;sans-serif"/>
                <w:sz w:val="20"/>
              </w:rPr>
              <w:t>- Chỉ tiêu 4: Địa chỉ nhận thông báo thuế trên tờ khai 01-ĐKT</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rFonts w:ascii="Arial;sans-serif" w:hAnsi="Arial;sans-serif"/>
                <w:sz w:val="20"/>
              </w:rPr>
            </w:pPr>
            <w:r>
              <w:rPr>
                <w:rFonts w:ascii="Arial;sans-serif" w:hAnsi="Arial;sans-serif"/>
                <w:sz w:val="20"/>
              </w:rPr>
              <w:t>124 Lò Đúc - Hà Nội</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rFonts w:ascii="Arial;sans-serif" w:hAnsi="Arial;sans-serif"/>
                <w:sz w:val="20"/>
              </w:rPr>
              <w:t>235 Nguyễn Thái Học -</w:t>
            </w:r>
            <w:r>
              <w:rPr/>
              <w:t> </w:t>
            </w:r>
            <w:r>
              <w:rPr>
                <w:rFonts w:ascii="Arial;sans-serif" w:hAnsi="Arial;sans-serif"/>
                <w:sz w:val="20"/>
              </w:rPr>
              <w:t>Hà </w:t>
            </w:r>
            <w:r>
              <w:rPr>
                <w:rFonts w:ascii="Arial;sans-serif" w:hAnsi="Arial;sans-serif"/>
                <w:sz w:val="20"/>
                <w:lang w:val="en-US"/>
              </w:rPr>
              <w:t>Nội</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rFonts w:ascii="Arial;sans-serif" w:hAnsi="Arial;sans-serif"/>
                <w:sz w:val="20"/>
              </w:rPr>
              <w:t>- Item 4: Address for receipt of tax</w:t>
            </w:r>
            <w:r>
              <w:rPr/>
              <w:t> </w:t>
            </w:r>
            <w:r>
              <w:rPr>
                <w:rFonts w:ascii="Arial;sans-serif" w:hAnsi="Arial;sans-serif"/>
                <w:sz w:val="20"/>
              </w:rPr>
              <w:t>notices in Form No. 01-ĐKT</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rFonts w:ascii="Arial;sans-serif" w:hAnsi="Arial;sans-serif"/>
                <w:sz w:val="20"/>
              </w:rPr>
              <w:t>124 Lo </w:t>
            </w:r>
            <w:r>
              <w:rPr>
                <w:rFonts w:ascii="Arial;sans-serif" w:hAnsi="Arial;sans-serif"/>
                <w:sz w:val="20"/>
                <w:lang w:val="en-US"/>
              </w:rPr>
              <w:t>Duc</w:t>
            </w:r>
            <w:r>
              <w:rPr/>
              <w:t> </w:t>
            </w:r>
            <w:r>
              <w:rPr>
                <w:rFonts w:ascii="Arial;sans-serif" w:hAnsi="Arial;sans-serif"/>
                <w:sz w:val="20"/>
              </w:rPr>
              <w:t>- Hanoi</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rFonts w:ascii="Arial;sans-serif" w:hAnsi="Arial;sans-serif"/>
                <w:sz w:val="20"/>
              </w:rPr>
              <w:t>235 Nguyen Thai Hoc -</w:t>
            </w:r>
            <w:r>
              <w:rPr/>
              <w:t> </w:t>
            </w:r>
            <w:r>
              <w:rPr>
                <w:rFonts w:ascii="Arial;sans-serif" w:hAnsi="Arial;sans-serif"/>
                <w:sz w:val="20"/>
              </w:rPr>
              <w:t>Hanoi</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Arial;sans-serif" w:hAnsi="Arial;sans-serif"/>
                <w:sz w:val="20"/>
                <w:lang w:val="en-US"/>
              </w:rPr>
            </w:pPr>
            <w:r>
              <w:rPr>
                <w:rFonts w:ascii="Arial;sans-serif" w:hAnsi="Arial;sans-serif"/>
                <w:sz w:val="20"/>
                <w:lang w:val="en-US"/>
              </w:rPr>
              <w:t>- ……</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Arial;sans-serif" w:hAnsi="Arial;sans-serif"/>
                <w:b/>
                <w:sz w:val="20"/>
              </w:rPr>
            </w:pPr>
            <w:r>
              <w:rPr>
                <w:rFonts w:ascii="Arial;sans-serif" w:hAnsi="Arial;sans-serif"/>
                <w:b/>
                <w:sz w:val="20"/>
              </w:rPr>
              <w:t>II- Điều chỉnh, bổ sung thông tin bảng kê kèm theo tờ khai đăng ký thue:</w:t>
            </w:r>
          </w:p>
          <w:p>
            <w:pPr>
              <w:pStyle w:val="TableContents"/>
              <w:pBdr/>
              <w:spacing w:lineRule="atLeast" w:line="225" w:before="120" w:after="120"/>
              <w:ind w:left="0" w:right="0" w:hanging="0"/>
              <w:rPr>
                <w:rFonts w:ascii="Arial;sans-serif" w:hAnsi="Arial;sans-serif"/>
                <w:b/>
                <w:sz w:val="20"/>
              </w:rPr>
            </w:pPr>
            <w:r>
              <w:rPr>
                <w:rFonts w:ascii="Arial;sans-serif" w:hAnsi="Arial;sans-serif"/>
                <w:b/>
                <w:sz w:val="20"/>
              </w:rPr>
              <w:t>Adjustment and supplementation of information in the schedules attached to the tax registration declaration:</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Ví dụ:</w:t>
            </w:r>
          </w:p>
          <w:p>
            <w:pPr>
              <w:pStyle w:val="TableContents"/>
              <w:pBdr/>
              <w:spacing w:lineRule="atLeast" w:line="225" w:before="120" w:after="120"/>
              <w:ind w:left="0" w:right="0" w:hanging="0"/>
              <w:rPr>
                <w:rFonts w:ascii="Arial;sans-serif" w:hAnsi="Arial;sans-serif"/>
                <w:sz w:val="20"/>
              </w:rPr>
            </w:pPr>
            <w:r>
              <w:rPr>
                <w:rFonts w:ascii="Arial;sans-serif" w:hAnsi="Arial;sans-serif"/>
                <w:sz w:val="20"/>
              </w:rPr>
              <w:t>For example:</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rFonts w:ascii="Arial;sans-serif" w:hAnsi="Arial;sans-serif"/>
                <w:sz w:val="20"/>
              </w:rPr>
              <w:t>-</w:t>
            </w:r>
            <w:r>
              <w:rPr/>
              <w:t> </w:t>
            </w:r>
            <w:r>
              <w:rPr>
                <w:rFonts w:ascii="Arial;sans-serif" w:hAnsi="Arial;sans-serif"/>
                <w:sz w:val="20"/>
                <w:lang w:val="en-US"/>
              </w:rPr>
              <w:t>Bảng</w:t>
            </w:r>
            <w:r>
              <w:rPr/>
              <w:t> </w:t>
            </w:r>
            <w:r>
              <w:rPr>
                <w:rFonts w:ascii="Arial;sans-serif" w:hAnsi="Arial;sans-serif"/>
                <w:sz w:val="20"/>
              </w:rPr>
              <w:t>k</w:t>
            </w:r>
            <w:r>
              <w:rPr>
                <w:rFonts w:ascii="Arial;sans-serif" w:hAnsi="Arial;sans-serif"/>
                <w:sz w:val="20"/>
                <w:lang w:val="en-US"/>
              </w:rPr>
              <w:t>ê</w:t>
            </w:r>
            <w:r>
              <w:rPr/>
              <w:t> </w:t>
            </w:r>
            <w:r>
              <w:rPr>
                <w:rFonts w:ascii="Arial;sans-serif" w:hAnsi="Arial;sans-serif"/>
                <w:sz w:val="20"/>
              </w:rPr>
              <w:t>BK</w:t>
            </w:r>
            <w:r>
              <w:rPr/>
              <w:t> </w:t>
            </w:r>
            <w:r>
              <w:rPr>
                <w:rFonts w:ascii="Arial;sans-serif" w:hAnsi="Arial;sans-serif"/>
                <w:sz w:val="20"/>
              </w:rPr>
              <w:t>02-ĐKT</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rFonts w:ascii="Arial;sans-serif" w:hAnsi="Arial;sans-serif"/>
                <w:sz w:val="20"/>
              </w:rPr>
              <w:t>Bổ sung đơn vị phụ thuộc</w:t>
            </w:r>
            <w:r>
              <w:rPr/>
              <w:t>…</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pPr>
            <w:r>
              <w:rPr>
                <w:rFonts w:ascii="Arial;sans-serif" w:hAnsi="Arial;sans-serif"/>
                <w:sz w:val="20"/>
              </w:rPr>
              <w:t>- Schedule BK</w:t>
            </w:r>
            <w:r>
              <w:rPr/>
              <w:t> </w:t>
            </w:r>
            <w:r>
              <w:rPr>
                <w:rFonts w:ascii="Arial;sans-serif" w:hAnsi="Arial;sans-serif"/>
                <w:sz w:val="20"/>
              </w:rPr>
              <w:t>02-ĐKT</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rFonts w:ascii="Arial;sans-serif" w:hAnsi="Arial;sans-serif"/>
                <w:sz w:val="20"/>
              </w:rPr>
              <w:t>Addition of dependent</w:t>
            </w:r>
            <w:r>
              <w:rPr/>
              <w:t> </w:t>
            </w:r>
            <w:r>
              <w:rPr>
                <w:rFonts w:ascii="Arial;sans-serif" w:hAnsi="Arial;sans-serif"/>
                <w:sz w:val="20"/>
              </w:rPr>
              <w:t>unit:....</w:t>
            </w:r>
          </w:p>
        </w:tc>
      </w:tr>
      <w:tr>
        <w:trPr/>
        <w:tc>
          <w:tcPr>
            <w:tcW w:w="4130" w:type="dxa"/>
            <w:tcBorders>
              <w:left w:val="single" w:sz="8" w:space="0" w:color="000000"/>
              <w:right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rPr>
                <w:rFonts w:ascii="Arial;sans-serif" w:hAnsi="Arial;sans-serif"/>
                <w:sz w:val="20"/>
                <w:lang w:val="en-US"/>
              </w:rPr>
            </w:pPr>
            <w:r>
              <w:rPr>
                <w:rFonts w:ascii="Arial;sans-serif" w:hAnsi="Arial;sans-serif"/>
                <w:sz w:val="20"/>
                <w:lang w:val="en-US"/>
              </w:rPr>
              <w:t>- …</w:t>
            </w:r>
          </w:p>
        </w:tc>
        <w:tc>
          <w:tcPr>
            <w:tcW w:w="2820"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c>
          <w:tcPr>
            <w:tcW w:w="3021" w:type="dxa"/>
            <w:tcBorders>
              <w:right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rPr/>
            </w:pPr>
            <w:r>
              <w:rPr/>
              <w:t> </w:t>
            </w:r>
          </w:p>
        </w:tc>
      </w:tr>
      <w:tr>
        <w:trPr/>
        <w:tc>
          <w:tcPr>
            <w:tcW w:w="413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bottom w:w="28" w:type="dxa"/>
            </w:tcMar>
          </w:tcPr>
          <w:p>
            <w:pPr>
              <w:pStyle w:val="TableContents"/>
              <w:pBdr/>
              <w:spacing w:lineRule="atLeast" w:line="225" w:before="120" w:after="120"/>
              <w:ind w:left="0" w:right="0" w:hanging="0"/>
              <w:rPr/>
            </w:pPr>
            <w:r>
              <w:rPr/>
              <w:t> </w:t>
            </w:r>
          </w:p>
        </w:tc>
        <w:tc>
          <w:tcPr>
            <w:tcW w:w="28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bottom w:w="28" w:type="dxa"/>
            </w:tcMar>
            <w:vAlign w:val="center"/>
          </w:tcPr>
          <w:p>
            <w:pPr>
              <w:pStyle w:val="TableContents"/>
              <w:pBdr/>
              <w:spacing w:lineRule="atLeast" w:line="225" w:before="120" w:after="120"/>
              <w:ind w:left="0" w:right="0" w:hanging="0"/>
              <w:rPr/>
            </w:pPr>
            <w:r>
              <w:rPr/>
              <w:t> </w:t>
            </w:r>
          </w:p>
        </w:tc>
        <w:tc>
          <w:tcPr>
            <w:tcW w:w="302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bottom w:w="28" w:type="dxa"/>
            </w:tcMar>
            <w:vAlign w:val="center"/>
          </w:tcPr>
          <w:p>
            <w:pPr>
              <w:pStyle w:val="TableContents"/>
              <w:pBdr/>
              <w:spacing w:lineRule="atLeast" w:line="225" w:before="120" w:after="120"/>
              <w:ind w:left="0" w:right="0" w:hanging="0"/>
              <w:rPr/>
            </w:pPr>
            <w:r>
              <w:rPr/>
              <w:t> </w:t>
            </w:r>
          </w:p>
        </w:tc>
      </w:tr>
    </w:tbl>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Người nộp thuế cam đoan những thông tin kê khai trên là hoàn toàn chính xác và chịu trách nhiệm trước pháp luật về những thông tin đã khai./.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The taxpayer hereby certifies that the information declared above is true and accurate and shall take full responsibility before law for the declared information./.</w:t>
      </w:r>
    </w:p>
    <w:p>
      <w:pPr>
        <w:pStyle w:val="TextBody"/>
        <w:widowControl/>
        <w:pBdr/>
        <w:spacing w:lineRule="atLeast" w:line="225" w:before="120" w:after="120"/>
        <w:ind w:left="0" w:right="0" w:hanging="0"/>
        <w:jc w:val="left"/>
        <w:rPr>
          <w:caps w:val="false"/>
          <w:smallCaps w:val="false"/>
          <w:color w:val="000000"/>
          <w:spacing w:val="0"/>
        </w:rPr>
      </w:pPr>
      <w:r>
        <w:rPr>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4533"/>
        <w:gridCol w:w="5438"/>
      </w:tblGrid>
      <w:tr>
        <w:trPr/>
        <w:tc>
          <w:tcPr>
            <w:tcW w:w="4533" w:type="dxa"/>
            <w:tcBorders/>
            <w:shd w:fill="auto" w:val="clear"/>
          </w:tcPr>
          <w:p>
            <w:pPr>
              <w:pStyle w:val="TableContents"/>
              <w:pBdr/>
              <w:spacing w:lineRule="atLeast" w:line="225" w:before="120" w:after="120"/>
              <w:ind w:left="0" w:right="0" w:hanging="0"/>
              <w:jc w:val="center"/>
              <w:rPr/>
            </w:pPr>
            <w:r>
              <w:rPr>
                <w:rFonts w:ascii="Arial;sans-serif" w:hAnsi="Arial;sans-serif"/>
                <w:b/>
                <w:sz w:val="20"/>
              </w:rPr>
              <w:t>NGƯỜI TRỰC TIẾP THỰC HIỆN</w:t>
            </w:r>
            <w:r>
              <w:rPr>
                <w:rFonts w:ascii="Arial;sans-serif" w:hAnsi="Arial;sans-serif"/>
                <w:b/>
                <w:sz w:val="20"/>
                <w:lang w:val="en-US"/>
              </w:rPr>
              <w:br/>
            </w:r>
            <w:r>
              <w:rPr>
                <w:rFonts w:ascii="Arial;sans-serif" w:hAnsi="Arial;sans-serif"/>
                <w:b/>
                <w:sz w:val="20"/>
              </w:rPr>
              <w:t>DỊCH VỤ LÀM THỦ TỤC </w:t>
            </w:r>
            <w:r>
              <w:rPr>
                <w:rFonts w:ascii="Arial;sans-serif" w:hAnsi="Arial;sans-serif"/>
                <w:b/>
                <w:sz w:val="20"/>
                <w:lang w:val="en-US"/>
              </w:rPr>
              <w:t>VỀ</w:t>
            </w:r>
            <w:r>
              <w:rPr/>
              <w:t> </w:t>
            </w:r>
            <w:r>
              <w:rPr>
                <w:rFonts w:ascii="Arial;sans-serif" w:hAnsi="Arial;sans-serif"/>
                <w:b/>
                <w:sz w:val="20"/>
              </w:rPr>
              <w:t>THUẾ</w:t>
            </w:r>
            <w:r>
              <w:rPr>
                <w:rFonts w:ascii="Arial;sans-serif" w:hAnsi="Arial;sans-serif"/>
                <w:b/>
                <w:sz w:val="20"/>
                <w:lang w:val="en-US"/>
              </w:rPr>
              <w:br/>
              <w:t>TAX AGENT STAFF</w:t>
            </w:r>
          </w:p>
          <w:p>
            <w:pPr>
              <w:pStyle w:val="TableContents"/>
              <w:pBdr/>
              <w:spacing w:lineRule="atLeast" w:line="225" w:before="120" w:after="120"/>
              <w:ind w:left="0" w:right="0" w:hanging="0"/>
              <w:rPr/>
            </w:pPr>
            <w:r>
              <w:rPr>
                <w:rFonts w:ascii="Arial;sans-serif" w:hAnsi="Arial;sans-serif"/>
                <w:sz w:val="20"/>
              </w:rPr>
              <w:t>Họ và tên</w:t>
            </w:r>
            <w:r>
              <w:rPr>
                <w:rFonts w:ascii="Arial;sans-serif" w:hAnsi="Arial;sans-serif"/>
                <w:sz w:val="20"/>
                <w:lang w:val="en-US"/>
              </w:rPr>
              <w:t>:…..</w:t>
            </w:r>
          </w:p>
          <w:p>
            <w:pPr>
              <w:pStyle w:val="TableContents"/>
              <w:pBdr/>
              <w:spacing w:lineRule="atLeast" w:line="225" w:before="120" w:after="120"/>
              <w:ind w:left="0" w:right="0" w:hanging="0"/>
              <w:rPr>
                <w:rFonts w:ascii="Arial;sans-serif" w:hAnsi="Arial;sans-serif"/>
                <w:sz w:val="20"/>
                <w:lang w:val="en-US"/>
              </w:rPr>
            </w:pPr>
            <w:r>
              <w:rPr>
                <w:rFonts w:ascii="Arial;sans-serif" w:hAnsi="Arial;sans-serif"/>
                <w:sz w:val="20"/>
                <w:lang w:val="en-US"/>
              </w:rPr>
              <w:t>Full name:….</w:t>
            </w:r>
          </w:p>
          <w:p>
            <w:pPr>
              <w:pStyle w:val="TableContents"/>
              <w:pBdr/>
              <w:spacing w:lineRule="atLeast" w:line="225" w:before="120" w:after="120"/>
              <w:ind w:left="0" w:right="0" w:hanging="0"/>
              <w:rPr/>
            </w:pPr>
            <w:r>
              <w:rPr>
                <w:rFonts w:ascii="Arial;sans-serif" w:hAnsi="Arial;sans-serif"/>
                <w:sz w:val="20"/>
              </w:rPr>
              <w:t>Chứng </w:t>
            </w:r>
            <w:r>
              <w:rPr>
                <w:rFonts w:ascii="Arial;sans-serif" w:hAnsi="Arial;sans-serif"/>
                <w:sz w:val="20"/>
                <w:lang w:val="en-US"/>
              </w:rPr>
              <w:t>chỉ</w:t>
            </w:r>
            <w:r>
              <w:rPr/>
              <w:t> </w:t>
            </w:r>
            <w:r>
              <w:rPr>
                <w:rFonts w:ascii="Arial;sans-serif" w:hAnsi="Arial;sans-serif"/>
                <w:sz w:val="20"/>
              </w:rPr>
              <w:t>nghiệp vụ chuyên môn về thuế số</w:t>
            </w:r>
            <w:r>
              <w:rPr>
                <w:rFonts w:ascii="Arial;sans-serif" w:hAnsi="Arial;sans-serif"/>
                <w:sz w:val="20"/>
                <w:lang w:val="en-US"/>
              </w:rPr>
              <w:t>:…..</w:t>
            </w:r>
          </w:p>
          <w:p>
            <w:pPr>
              <w:pStyle w:val="TableContents"/>
              <w:pBdr/>
              <w:spacing w:lineRule="atLeast" w:line="225" w:before="120" w:after="120"/>
              <w:ind w:left="0" w:right="0" w:hanging="0"/>
              <w:rPr>
                <w:rFonts w:ascii="Arial;sans-serif" w:hAnsi="Arial;sans-serif"/>
                <w:sz w:val="20"/>
                <w:lang w:val="en-US"/>
              </w:rPr>
            </w:pPr>
            <w:r>
              <w:rPr>
                <w:rFonts w:ascii="Arial;sans-serif" w:hAnsi="Arial;sans-serif"/>
                <w:sz w:val="20"/>
                <w:lang w:val="en-US"/>
              </w:rPr>
              <w:t>Pracitising cerficate No.:…..</w:t>
            </w:r>
          </w:p>
        </w:tc>
        <w:tc>
          <w:tcPr>
            <w:tcW w:w="5438" w:type="dxa"/>
            <w:tcBorders/>
            <w:shd w:fill="auto" w:val="clear"/>
          </w:tcPr>
          <w:p>
            <w:pPr>
              <w:pStyle w:val="TableContents"/>
              <w:pBdr/>
              <w:spacing w:lineRule="atLeast" w:line="225" w:before="120" w:after="120"/>
              <w:ind w:left="0" w:right="0" w:hanging="0"/>
              <w:jc w:val="center"/>
              <w:rPr/>
            </w:pPr>
            <w:r>
              <w:rPr>
                <w:rFonts w:ascii="Arial;sans-serif" w:hAnsi="Arial;sans-serif"/>
                <w:i/>
                <w:sz w:val="20"/>
              </w:rPr>
              <w:t>.... ngày... </w:t>
            </w:r>
            <w:r>
              <w:rPr>
                <w:rFonts w:ascii="Arial;sans-serif" w:hAnsi="Arial;sans-serif"/>
                <w:i/>
                <w:sz w:val="20"/>
                <w:lang w:val="en-US"/>
              </w:rPr>
              <w:t>tháng… năm…..</w:t>
              <w:br/>
            </w:r>
            <w:r>
              <w:rPr>
                <w:rFonts w:ascii="Arial;sans-serif" w:hAnsi="Arial;sans-serif"/>
                <w:i/>
                <w:sz w:val="20"/>
              </w:rPr>
              <w:t>...</w:t>
            </w:r>
            <w:r>
              <w:rPr>
                <w:rFonts w:ascii="Arial;sans-serif" w:hAnsi="Arial;sans-serif"/>
                <w:i/>
                <w:sz w:val="20"/>
                <w:lang w:val="en-US"/>
              </w:rPr>
              <w:t>,</w:t>
            </w:r>
            <w:r>
              <w:rPr/>
              <w:t> </w:t>
            </w:r>
            <w:r>
              <w:rPr>
                <w:rFonts w:ascii="Arial;sans-serif" w:hAnsi="Arial;sans-serif"/>
                <w:i/>
                <w:sz w:val="20"/>
                <w:lang w:val="en-US"/>
              </w:rPr>
              <w:t>day</w:t>
            </w:r>
            <w:r>
              <w:rPr>
                <w:rFonts w:ascii="Arial;sans-serif" w:hAnsi="Arial;sans-serif"/>
                <w:i/>
                <w:sz w:val="20"/>
              </w:rPr>
              <w:t>... </w:t>
            </w:r>
            <w:r>
              <w:rPr>
                <w:rFonts w:ascii="Arial;sans-serif" w:hAnsi="Arial;sans-serif"/>
                <w:i/>
                <w:sz w:val="20"/>
                <w:lang w:val="en-US"/>
              </w:rPr>
              <w:t>tháng… năm…..</w:t>
              <w:br/>
            </w:r>
            <w:r>
              <w:rPr>
                <w:rFonts w:ascii="Arial;sans-serif" w:hAnsi="Arial;sans-serif"/>
                <w:b/>
                <w:sz w:val="20"/>
                <w:lang w:val="en-US"/>
              </w:rPr>
              <w:t>NGƯỜI NỘP THUẾ hoặc ĐẠI DIỆN HỢP PHÁP CỦA NGƯỜI NỘP THUẾ</w:t>
              <w:br/>
              <w:t>TAXPAYER of LEGAL REPRESENTATIVE OF THE TAXPAYER</w:t>
            </w:r>
            <w:r>
              <w:rPr>
                <w:rFonts w:ascii="Arial;sans-serif" w:hAnsi="Arial;sans-serif"/>
                <w:b/>
                <w:sz w:val="20"/>
              </w:rPr>
              <w:br/>
            </w:r>
            <w:r>
              <w:rPr>
                <w:rFonts w:ascii="Arial;sans-serif" w:hAnsi="Arial;sans-serif"/>
                <w:i/>
                <w:sz w:val="20"/>
                <w:lang w:val="en-US"/>
              </w:rPr>
              <w:t>(</w:t>
            </w:r>
            <w:r>
              <w:rPr>
                <w:rFonts w:ascii="Arial;sans-serif" w:hAnsi="Arial;sans-serif"/>
                <w:i/>
                <w:sz w:val="20"/>
              </w:rPr>
              <w:t>Ký, ghi rõ họ tên</w:t>
            </w:r>
            <w:r>
              <w:rPr>
                <w:rFonts w:ascii="Arial;sans-serif" w:hAnsi="Arial;sans-serif"/>
                <w:i/>
                <w:sz w:val="20"/>
                <w:lang w:val="en-US"/>
              </w:rPr>
              <w:t>,</w:t>
            </w:r>
            <w:r>
              <w:rPr/>
              <w:t> </w:t>
            </w:r>
            <w:r>
              <w:rPr>
                <w:rFonts w:ascii="Arial;sans-serif" w:hAnsi="Arial;sans-serif"/>
                <w:i/>
                <w:sz w:val="20"/>
              </w:rPr>
              <w:t>đóng dấu (nếu có)</w:t>
            </w:r>
            <w:r>
              <w:rPr>
                <w:rFonts w:ascii="Arial;sans-serif" w:hAnsi="Arial;sans-serif"/>
                <w:i/>
                <w:sz w:val="20"/>
                <w:lang w:val="en-US"/>
              </w:rPr>
              <w:br/>
              <w:t>/Ký điện tử/Xác nhận điện tử)</w:t>
              <w:br/>
            </w:r>
            <w:r>
              <w:rPr>
                <w:rFonts w:ascii="Arial;sans-serif" w:hAnsi="Arial;sans-serif"/>
                <w:i/>
                <w:sz w:val="20"/>
              </w:rPr>
              <w:t>(Signature, full name, seal (if any)</w:t>
            </w:r>
            <w:r>
              <w:rPr>
                <w:rFonts w:ascii="Arial;sans-serif" w:hAnsi="Arial;sans-serif"/>
                <w:i/>
                <w:sz w:val="20"/>
                <w:lang w:val="en-US"/>
              </w:rPr>
              <w:br/>
            </w:r>
            <w:r>
              <w:rPr>
                <w:rFonts w:ascii="Arial;sans-serif" w:hAnsi="Arial;sans-serif"/>
                <w:i/>
                <w:sz w:val="20"/>
              </w:rPr>
              <w:t>/Electronic signature/ Electronic confirmation)</w:t>
            </w:r>
          </w:p>
        </w:tc>
      </w:tr>
    </w:tbl>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Ghi chú:</w:t>
      </w:r>
    </w:p>
    <w:p>
      <w:pPr>
        <w:pStyle w:val="TextBody"/>
        <w:widowControl/>
        <w:pBdr/>
        <w:spacing w:lineRule="atLeast" w:line="225" w:before="120" w:after="120"/>
        <w:ind w:left="0" w:right="0" w:hanging="0"/>
        <w:jc w:val="left"/>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Notes:</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Cột (1): Các chỉ tiêu có thay đổi trên tờ khai đăng ký thuế hoặc các bảng kê kèm theo hồ sơ đăng ký thuế.</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Column (1): Names of the items adjusted on the tax registration form or the schedules enclosed with the tax registration dossier.</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Cột (2): Hệ thống thông tin quản lý thuế tự động hiển thị thông tin đăng ký thuế đã </w:t>
      </w:r>
      <w:r>
        <w:rPr>
          <w:rFonts w:ascii="Arial;sans-serif" w:hAnsi="Arial;sans-serif"/>
          <w:b w:val="false"/>
          <w:i w:val="false"/>
          <w:caps w:val="false"/>
          <w:smallCaps w:val="false"/>
          <w:color w:val="000000"/>
          <w:spacing w:val="0"/>
          <w:sz w:val="20"/>
          <w:lang w:val="en-US"/>
        </w:rPr>
        <w:t>kê</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khai trong lần đăng ký thuế gần nhất.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Column (2): The tax management information system automatically states the tax registration information declared in the most recent tax registration.</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Cột (3): Ghi chính xác nội dung thông tin đăng ký thuế mới thay đổi hoặc bổ sung.</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Column (3): Enter accurately the newly adjusted or supplemented taxpayer registration information</w:t>
      </w:r>
    </w:p>
    <w:p>
      <w:pPr>
        <w:pStyle w:val="TextBody"/>
        <w:widowControl/>
        <w:pBdr/>
        <w:spacing w:lineRule="atLeast" w:line="225" w:before="120" w:after="120"/>
        <w:ind w:left="0" w:right="0" w:hanging="0"/>
        <w:jc w:val="left"/>
        <w:rPr>
          <w:rFonts w:ascii="Arial;Helvetica;sans-serif" w:hAnsi="Arial;Helvetica;sans-serif"/>
          <w:b w:val="false"/>
          <w:i w:val="false"/>
          <w:caps w:val="false"/>
          <w:smallCaps w:val="false"/>
          <w:color w:val="000000"/>
          <w:spacing w:val="0"/>
          <w:sz w:val="18"/>
        </w:rPr>
      </w:pPr>
      <w:r>
        <w:rPr>
          <w:rFonts w:ascii="Arial;sans-serif" w:hAnsi="Arial;sans-serif"/>
          <w:b w:val="false"/>
          <w:i w:val="false"/>
          <w:caps w:val="false"/>
          <w:smallCaps w:val="false"/>
          <w:color w:val="000000"/>
          <w:spacing w:val="0"/>
          <w:sz w:val="20"/>
        </w:rPr>
        <w:t>- Trường hợp đơn vị </w:t>
      </w:r>
      <w:r>
        <w:rPr>
          <w:rFonts w:ascii="Arial;sans-serif" w:hAnsi="Arial;sans-serif"/>
          <w:b w:val="false"/>
          <w:i w:val="false"/>
          <w:caps w:val="false"/>
          <w:smallCaps w:val="false"/>
          <w:color w:val="000000"/>
          <w:spacing w:val="0"/>
          <w:sz w:val="20"/>
          <w:lang w:val="en-US"/>
        </w:rPr>
        <w:t>chủ</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quản thực hiện thủ tục đăng ký thuế cho đơn vị phụ thuộc theo quy định </w:t>
      </w:r>
      <w:r>
        <w:rPr>
          <w:rFonts w:ascii="Arial;sans-serif" w:hAnsi="Arial;sans-serif"/>
          <w:b w:val="false"/>
          <w:i w:val="false"/>
          <w:caps w:val="false"/>
          <w:smallCaps w:val="false"/>
          <w:color w:val="000000"/>
          <w:spacing w:val="0"/>
          <w:sz w:val="20"/>
          <w:lang w:val="en-US"/>
        </w:rPr>
        <w:t>thì</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người đại diện pháp luật của đơn vị chủ quản ký và đóng dấu (</w:t>
      </w:r>
      <w:r>
        <w:rPr>
          <w:rFonts w:ascii="Arial;sans-serif" w:hAnsi="Arial;sans-serif"/>
          <w:b w:val="false"/>
          <w:i w:val="false"/>
          <w:caps w:val="false"/>
          <w:smallCaps w:val="false"/>
          <w:color w:val="000000"/>
          <w:spacing w:val="0"/>
          <w:sz w:val="20"/>
          <w:lang w:val="en-US"/>
        </w:rPr>
        <w:t>nếu có</w:t>
      </w:r>
      <w:r>
        <w:rPr>
          <w:rFonts w:ascii="Arial;sans-serif" w:hAnsi="Arial;sans-serif"/>
          <w:b w:val="false"/>
          <w:i w:val="false"/>
          <w:caps w:val="false"/>
          <w:smallCaps w:val="false"/>
          <w:color w:val="000000"/>
          <w:spacing w:val="0"/>
          <w:sz w:val="20"/>
        </w:rPr>
        <w:t>) vào mẫu </w:t>
      </w:r>
      <w:r>
        <w:rPr>
          <w:rFonts w:ascii="Arial;sans-serif" w:hAnsi="Arial;sans-serif"/>
          <w:b w:val="false"/>
          <w:i w:val="false"/>
          <w:caps w:val="false"/>
          <w:smallCaps w:val="false"/>
          <w:color w:val="000000"/>
          <w:spacing w:val="0"/>
          <w:sz w:val="20"/>
          <w:lang w:val="en-US"/>
        </w:rPr>
        <w:t>biểu</w:t>
      </w:r>
      <w:r>
        <w:rPr>
          <w:rFonts w:ascii="Arial;Helvetica;sans-serif" w:hAnsi="Arial;Helvetica;sans-serif"/>
          <w:b w:val="false"/>
          <w:i w:val="false"/>
          <w:caps w:val="false"/>
          <w:smallCaps w:val="false"/>
          <w:color w:val="000000"/>
          <w:spacing w:val="0"/>
          <w:sz w:val="18"/>
        </w:rPr>
        <w:t> </w:t>
      </w:r>
      <w:r>
        <w:rPr>
          <w:rFonts w:ascii="Arial;sans-serif" w:hAnsi="Arial;sans-serif"/>
          <w:b w:val="false"/>
          <w:i w:val="false"/>
          <w:caps w:val="false"/>
          <w:smallCaps w:val="false"/>
          <w:color w:val="000000"/>
          <w:spacing w:val="0"/>
          <w:sz w:val="20"/>
        </w:rPr>
        <w:t>này</w:t>
      </w:r>
      <w:r>
        <w:rPr>
          <w:rFonts w:ascii="Arial;sans-serif" w:hAnsi="Arial;sans-serif"/>
          <w:b w:val="false"/>
          <w:i w:val="false"/>
          <w:caps w:val="false"/>
          <w:smallCaps w:val="false"/>
          <w:color w:val="000000"/>
          <w:spacing w:val="0"/>
          <w:sz w:val="20"/>
          <w:lang w:val="en-US"/>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Where the managing unit carries out the tax registration procedures for its dependent unit in accordance with applicable regulations, the legal representative of the managing unit shall sign and affix the seal (if any) to this form.</w:t>
      </w:r>
    </w:p>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733</Words>
  <Characters>3432</Characters>
  <CharactersWithSpaces>4120</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2026-07-20T15:05:58Z</dcterms:created>
  <dc:creator/>
  <dc:description/>
  <dc:language>en-US</dc:language>
  <cp:lastModifiedBy/>
  <dcterms:modified xsi:type="dcterms:W3CDTF">2026-07-20T15:06:41Z</dcterms:modified>
  <cp:revision>1</cp:revision>
  <dc:subject/>
  <dc:title/>
</cp:coreProperties>
</file>