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EE284D" w:rsidRPr="00EE284D" w:rsidTr="00EE284D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84D" w:rsidRPr="00EE284D" w:rsidRDefault="00EE284D" w:rsidP="00EE284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 w:rsidRPr="00EE28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CƠ QUAN ĐỀ XUẤT ...</w:t>
            </w:r>
            <w:r w:rsidRPr="00EE2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br/>
            </w:r>
            <w:r w:rsidRPr="00EE28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84D" w:rsidRPr="00EE284D" w:rsidRDefault="00EE284D" w:rsidP="00EE284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8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CỘNG HÒA XÃ HỘI CHỦ NGHĨA VIỆT NAM</w:t>
            </w:r>
            <w:r w:rsidRPr="00EE28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br/>
              <w:t>Độc lập - Tự do - Hạnh phúc</w:t>
            </w:r>
            <w:r w:rsidRPr="00EE28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br/>
              <w:t>---------------</w:t>
            </w:r>
          </w:p>
        </w:tc>
      </w:tr>
      <w:tr w:rsidR="00EE284D" w:rsidRPr="00EE284D" w:rsidTr="00EE284D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84D" w:rsidRPr="00EE284D" w:rsidRDefault="00EE284D" w:rsidP="00EE284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84D" w:rsidRPr="00EE284D" w:rsidRDefault="00EE284D" w:rsidP="00EE284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84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...., ngày ... tháng ... năm .....</w:t>
            </w:r>
          </w:p>
        </w:tc>
      </w:tr>
    </w:tbl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</w:p>
    <w:p w:rsidR="00EE284D" w:rsidRPr="00EE284D" w:rsidRDefault="00EE284D" w:rsidP="00EE284D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1_name"/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DỰ THẢO CHƯƠNG TRÌNH KHOA HỌC, CÔNG NGHỆ VÀ ĐỔI MỚI SÁNG TẠO</w:t>
      </w:r>
      <w:bookmarkEnd w:id="1"/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I. THÔNG TIN CHUNG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1.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Loại hình Chương trình: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- Chương trình khoa học, công nghệ và đổi mới sáng tạo của bộ, cơ quan ngang bộ, cơ quan thuộc Chính phủ, cơ quan khác ở trung ương và Ủy ban nhân dân cấp tỉnh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1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□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- Chương trình khoa học, công nghệ và đổi mới sáng tạo quốc gia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2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□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- Chương trình khoa học, công nghệ và đổi mới sáng tạo quốc gia đặc biệt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3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□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- Chương trình khoa học, công nghệ và đổi mới sáng tạo quốc gia phát triển công nghệ chiến lược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4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□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2.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Cơ quan đề xuất: 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…………………………………………………………………………..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II.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THÔNG TIN CỤ THỂ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1.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Tên chương trình khoa học, công nghệ và đổi mới sáng tạo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val="en-GB"/>
        </w:rPr>
        <w:t>5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: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…………………..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2.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Tóm tắt tính cấp thiết </w:t>
      </w:r>
      <w:r w:rsidRPr="00EE28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/>
        </w:rPr>
        <w:t>(căn cứ triển khai),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 tính mới, tính khả thi: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…………………..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3.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Mục tiêu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/>
        </w:rPr>
        <w:t>3.1. Mục tiêu tổng quát: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…………………………………………………………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/>
        </w:rPr>
        <w:t>3.2.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  <w:r w:rsidRPr="00EE28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/>
        </w:rPr>
        <w:t>Mục tiêu cụ thể: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…………………………………………………………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4.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Nội dung </w:t>
      </w:r>
      <w:r w:rsidRPr="00EE28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/>
        </w:rPr>
        <w:t>(Có thể chia theo cụm, chuỗi nhiệm vụ hoặc hợp phần, nêu trọng tâm hướng đến giải quyết các vấn đề KH,CN&amp;ĐMST cấp thiết của ngành, lĩnh vực, địa phương): ……………………..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5.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Yêu cầu đối với sản phẩm, chỉ tiêu đánh giá </w:t>
      </w:r>
      <w:r w:rsidRPr="00EE28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/>
        </w:rPr>
        <w:t>(Sản phẩm đầu ra chính và các chỉ tiêu chất lượng):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………………………………………………………………………………………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6.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Khả năng thương mại hóa sản phẩm và dự kiến hiệu quả và tác động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val="en-GB"/>
        </w:rPr>
        <w:t>6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: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………………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7.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Cơ quan chủ trì quản lý chương trình 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(dự kiến): ……………………………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8.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Cơ quan phối hợp và phương án hợp tác quốc tế 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(nếu có): ……………………………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7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9. Thời gian thực hiện: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……………tháng (từ ………….. đến……………….).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10.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Dự kiến tổng kinh phí thực hiện: 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……………..tỷ đồng.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Cơ cấu nguồn vốn: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- Ngân sách nhà nước: ……………….%.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- Ngoài ngân sách nhà nước: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8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………….%.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lastRenderedPageBreak/>
        <w:t>11. Cơ chế đầu tư, tài chính và quản lý đặc thù</w:t>
      </w:r>
      <w:r w:rsidRPr="00EE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val="en-GB"/>
        </w:rPr>
        <w:t>9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  <w:r w:rsidRPr="00EE28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/>
        </w:rPr>
        <w:t>(Nêu chi tiết về cơ chế đầu tư, tài chính và quản lý đặc thù):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………………………………………………………………………………………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E284D" w:rsidRPr="00EE284D" w:rsidTr="00EE284D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84D" w:rsidRPr="00EE284D" w:rsidRDefault="00EE284D" w:rsidP="00EE284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84D" w:rsidRPr="00EE284D" w:rsidRDefault="00EE284D" w:rsidP="00EE284D">
            <w:pPr>
              <w:spacing w:before="120"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84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......ngày ... tháng ... năm...</w:t>
            </w:r>
          </w:p>
          <w:p w:rsidR="00EE284D" w:rsidRPr="00EE284D" w:rsidRDefault="00EE284D" w:rsidP="00EE284D">
            <w:pPr>
              <w:spacing w:before="120"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8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CƠ QUAN ĐỀ XUẤT</w:t>
            </w:r>
          </w:p>
          <w:p w:rsidR="00EE284D" w:rsidRPr="00EE284D" w:rsidRDefault="00EE284D" w:rsidP="00EE284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84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(Ký tên, đóng dấu)</w:t>
            </w:r>
          </w:p>
        </w:tc>
      </w:tr>
    </w:tbl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______________________________</w:t>
      </w:r>
    </w:p>
    <w:p w:rsidR="00EE284D" w:rsidRPr="00EE284D" w:rsidRDefault="00EE284D" w:rsidP="00EE284D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1 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Đáp ứng quy định tại Điều 23 Nghị định số </w:t>
      </w:r>
      <w:bookmarkStart w:id="2" w:name="tvpllink_bwrjohzvoi_2"/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fldChar w:fldCharType="begin"/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instrText xml:space="preserve"> HYPERLINK "https://thuvienphapluat.vn/van-ban/Cong-nghe-thong-tin/Nghi-dinh-267-2025-ND-CP-huong-dan-Luat-Khoa-hoc-cong-nghe-va-doi-moi-sang-tao-677731.aspx" \t "_blank" </w:instrTex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fldChar w:fldCharType="separate"/>
      </w:r>
      <w:r w:rsidRPr="00EE284D">
        <w:rPr>
          <w:rFonts w:ascii="Times New Roman" w:eastAsia="Times New Roman" w:hAnsi="Times New Roman" w:cs="Times New Roman"/>
          <w:color w:val="0E70C3"/>
          <w:sz w:val="24"/>
          <w:szCs w:val="24"/>
          <w:u w:val="single"/>
          <w:lang w:val="en-GB"/>
        </w:rPr>
        <w:t>267/2025/NĐ-CP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fldChar w:fldCharType="end"/>
      </w:r>
      <w:bookmarkEnd w:id="2"/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.</w:t>
      </w:r>
    </w:p>
    <w:p w:rsidR="00EE284D" w:rsidRPr="00EE284D" w:rsidRDefault="00EE284D" w:rsidP="00EE284D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2 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Đáp ứng quy định tại khoản 1 Điều 21 Nghị định số </w:t>
      </w:r>
      <w:bookmarkStart w:id="3" w:name="tvpllink_bwrjohzvoi_3"/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fldChar w:fldCharType="begin"/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instrText xml:space="preserve"> HYPERLINK "https://thuvienphapluat.vn/van-ban/Cong-nghe-thong-tin/Nghi-dinh-267-2025-ND-CP-huong-dan-Luat-Khoa-hoc-cong-nghe-va-doi-moi-sang-tao-677731.aspx" \t "_blank" </w:instrTex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fldChar w:fldCharType="separate"/>
      </w:r>
      <w:r w:rsidRPr="00EE284D">
        <w:rPr>
          <w:rFonts w:ascii="Times New Roman" w:eastAsia="Times New Roman" w:hAnsi="Times New Roman" w:cs="Times New Roman"/>
          <w:color w:val="0E70C3"/>
          <w:sz w:val="24"/>
          <w:szCs w:val="24"/>
          <w:u w:val="single"/>
          <w:lang w:val="en-GB"/>
        </w:rPr>
        <w:t>267/2025/NĐ-CP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fldChar w:fldCharType="end"/>
      </w:r>
      <w:bookmarkEnd w:id="3"/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.</w:t>
      </w:r>
    </w:p>
    <w:p w:rsidR="00EE284D" w:rsidRPr="00EE284D" w:rsidRDefault="00EE284D" w:rsidP="00EE284D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3 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Đáp ứng quy định tại Điều 25 Nghị định số </w:t>
      </w:r>
      <w:bookmarkStart w:id="4" w:name="tvpllink_bwrjohzvoi_4"/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fldChar w:fldCharType="begin"/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instrText xml:space="preserve"> HYPERLINK "https://thuvienphapluat.vn/van-ban/Cong-nghe-thong-tin/Nghi-dinh-267-2025-ND-CP-huong-dan-Luat-Khoa-hoc-cong-nghe-va-doi-moi-sang-tao-677731.aspx" \t "_blank" </w:instrTex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fldChar w:fldCharType="separate"/>
      </w:r>
      <w:r w:rsidRPr="00EE284D">
        <w:rPr>
          <w:rFonts w:ascii="Times New Roman" w:eastAsia="Times New Roman" w:hAnsi="Times New Roman" w:cs="Times New Roman"/>
          <w:color w:val="0E70C3"/>
          <w:sz w:val="24"/>
          <w:szCs w:val="24"/>
          <w:u w:val="single"/>
          <w:lang w:val="en-GB"/>
        </w:rPr>
        <w:t>267/2025/NĐ-CP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fldChar w:fldCharType="end"/>
      </w:r>
      <w:bookmarkEnd w:id="4"/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.</w:t>
      </w:r>
    </w:p>
    <w:p w:rsidR="00EE284D" w:rsidRPr="00EE284D" w:rsidRDefault="00EE284D" w:rsidP="00EE284D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4 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Đáp ứng quy định tại khoản 1 và 2 Điều 28 Nghị định số 267</w:t>
      </w:r>
      <w:bookmarkStart w:id="5" w:name="tvpllink_bwrjohzvoi_5"/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fldChar w:fldCharType="begin"/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instrText xml:space="preserve"> HYPERLINK "https://thuvienphapluat.vn/van-ban/Cong-nghe-thong-tin/Nghi-dinh-267-2025-ND-CP-huong-dan-Luat-Khoa-hoc-cong-nghe-va-doi-moi-sang-tao-677731.aspx" \t "_blank" </w:instrTex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fldChar w:fldCharType="separate"/>
      </w:r>
      <w:r w:rsidRPr="00EE284D">
        <w:rPr>
          <w:rFonts w:ascii="Times New Roman" w:eastAsia="Times New Roman" w:hAnsi="Times New Roman" w:cs="Times New Roman"/>
          <w:color w:val="0E70C3"/>
          <w:sz w:val="24"/>
          <w:szCs w:val="24"/>
          <w:u w:val="single"/>
          <w:lang w:val="en-GB"/>
        </w:rPr>
        <w:t>/2025/NĐ-CP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fldChar w:fldCharType="end"/>
      </w:r>
      <w:bookmarkEnd w:id="5"/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.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5 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Ghi đầy đủ, phù hợp với loại hình Chương trình tại khoản 1, Mục I Biểu mẫu này.</w:t>
      </w:r>
    </w:p>
    <w:p w:rsidR="00EE284D" w:rsidRPr="00EE284D" w:rsidRDefault="00EE284D" w:rsidP="00EE284D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6 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Dự kiến hiệu quả, tác động của kết quả chương trình được đánh giá theo quy định tại điểm b và c khoản 2 Điều 47 Nghị định số 262/2025/NĐ-CP ngày 14/10/2025 của chính phủ quy định chi tiết và hướng dẫn thi hành một số điều của </w:t>
      </w:r>
      <w:bookmarkStart w:id="6" w:name="tvpllink_gftnlsauya_4"/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fldChar w:fldCharType="begin"/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instrText xml:space="preserve"> HYPERLINK "https://thuvienphapluat.vn/van-ban/Linh-vuc-khac/Luat-Khoa-hoc-Cong-nghe-va-Doi-moi-sang-tao-2025-so-93-2025-QH15-581164.aspx" \t "_blank" </w:instrTex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fldChar w:fldCharType="separate"/>
      </w:r>
      <w:r w:rsidRPr="00EE284D">
        <w:rPr>
          <w:rFonts w:ascii="Times New Roman" w:eastAsia="Times New Roman" w:hAnsi="Times New Roman" w:cs="Times New Roman"/>
          <w:color w:val="0E70C3"/>
          <w:sz w:val="24"/>
          <w:szCs w:val="24"/>
          <w:u w:val="single"/>
          <w:lang w:val="en-GB"/>
        </w:rPr>
        <w:t>Luật Khoa học, công nghệ và đổi mới sáng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fldChar w:fldCharType="end"/>
      </w:r>
      <w:bookmarkEnd w:id="6"/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tạo về thông tin, thống kê, đánh giá, chuyển đổi số và các vấn đề chung.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7 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Nêu cụ thể về đối tác, nội dung hợp tác, phạm vi thực hiện, cơ chế phối hợp.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8 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Từ khoản chi của doanh nghiệp cho nghiên cứu khoa học, phát triển công nghệ và đổi mới sáng tạo; từ quỹ phát triển khoa học và công nghệ của doanh nghiệp, tổ chức và đơn vị sự nghiệp.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9 </w:t>
      </w: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Áp dụng đối với chương trình khoa học, công nghệ và đổi mới sáng tạo quốc gia đặc biệt; chương trình khoa học, công nghệ và đổi mới sáng tạo quốc gia phát triển công nghệ chiến lược.</w:t>
      </w:r>
    </w:p>
    <w:p w:rsidR="00EE284D" w:rsidRPr="00EE284D" w:rsidRDefault="00EE284D" w:rsidP="00EE284D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284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 </w:t>
      </w:r>
    </w:p>
    <w:bookmarkEnd w:id="0"/>
    <w:p w:rsidR="00B20A9C" w:rsidRPr="00EE284D" w:rsidRDefault="00B20A9C">
      <w:pPr>
        <w:rPr>
          <w:rFonts w:ascii="Times New Roman" w:hAnsi="Times New Roman" w:cs="Times New Roman"/>
          <w:sz w:val="24"/>
          <w:szCs w:val="24"/>
        </w:rPr>
      </w:pPr>
    </w:p>
    <w:sectPr w:rsidR="00B20A9C" w:rsidRPr="00EE2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84D"/>
    <w:rsid w:val="007B5E64"/>
    <w:rsid w:val="00B20A9C"/>
    <w:rsid w:val="00E5754F"/>
    <w:rsid w:val="00EE284D"/>
    <w:rsid w:val="00FB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46185C-7066-43E8-9790-5FAC51CEF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2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284D"/>
    <w:rPr>
      <w:b/>
      <w:bCs/>
    </w:rPr>
  </w:style>
  <w:style w:type="character" w:styleId="Emphasis">
    <w:name w:val="Emphasis"/>
    <w:basedOn w:val="DefaultParagraphFont"/>
    <w:uiPriority w:val="20"/>
    <w:qFormat/>
    <w:rsid w:val="00EE284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E28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2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2026-01-29T09:42:00Z</dcterms:created>
  <dcterms:modified xsi:type="dcterms:W3CDTF">2026-01-29T09:42:00Z</dcterms:modified>
</cp:coreProperties>
</file>