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/>
        <w:tblW w:w="100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662"/>
        <w:gridCol w:w="1378"/>
        <w:gridCol w:w="1516"/>
        <w:gridCol w:w="3205"/>
        <w:gridCol w:w="1566"/>
      </w:tblGrid>
      <w:tr w:rsidR="00D55A2B" w:rsidRPr="00D55A2B" w14:paraId="1B38B3A5" w14:textId="77777777" w:rsidTr="00D55A2B">
        <w:trPr>
          <w:trHeight w:val="270"/>
        </w:trPr>
        <w:tc>
          <w:tcPr>
            <w:tcW w:w="1003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9E1D0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CHI CỤC THUẾ KHU VỰC XVIII</w:t>
            </w:r>
          </w:p>
        </w:tc>
      </w:tr>
      <w:tr w:rsidR="00D55A2B" w:rsidRPr="00D55A2B" w14:paraId="0905D702" w14:textId="77777777" w:rsidTr="00D55A2B">
        <w:trPr>
          <w:trHeight w:val="40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07491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STT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4BE49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HỌ VÀ TÊN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4C7AB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CHỨC VỤ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CBA19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SỐ ĐIỆN THOẠI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C15CA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ĐỊA CHỈ EMAIL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CD5E0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GHI CHÚ</w:t>
            </w:r>
          </w:p>
        </w:tc>
      </w:tr>
      <w:tr w:rsidR="00D55A2B" w:rsidRPr="00D55A2B" w14:paraId="4B174DDF" w14:textId="77777777" w:rsidTr="00D55A2B">
        <w:trPr>
          <w:trHeight w:val="57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61908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A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B0F51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TRỤ SỞ CHÍNH TẠI TỈNH BẾN TRE </w:t>
            </w:r>
            <w:r w:rsidRPr="00D55A2B">
              <w:rPr>
                <w:b w:val="0"/>
                <w:bCs/>
                <w:lang w:val="en-US"/>
              </w:rPr>
              <w:t>(</w:t>
            </w:r>
            <w:r w:rsidRPr="00D55A2B">
              <w:rPr>
                <w:bCs/>
                <w:lang w:val="en-US"/>
              </w:rPr>
              <w:t>Địa chỉ</w:t>
            </w:r>
            <w:r w:rsidRPr="00D55A2B">
              <w:rPr>
                <w:b w:val="0"/>
                <w:bCs/>
                <w:lang w:val="en-US"/>
              </w:rPr>
              <w:t>: Số 99A9 Đồng Văn Cống, ấp Bình Thành, xã Bình Phú, thành phố Bến Tre, tỉnh Bến Tre. Số điện thoại: 0275.3822472).</w:t>
            </w:r>
          </w:p>
        </w:tc>
      </w:tr>
      <w:tr w:rsidR="00D55A2B" w:rsidRPr="00D55A2B" w14:paraId="6B8FBFDB" w14:textId="77777777" w:rsidTr="00D55A2B">
        <w:trPr>
          <w:trHeight w:val="40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34DBC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I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A0A72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Phòng Quản lý, hỗ trợ doanh nghiệp số 2</w:t>
            </w:r>
          </w:p>
        </w:tc>
      </w:tr>
      <w:tr w:rsidR="00D55A2B" w:rsidRPr="00D55A2B" w14:paraId="279B4FF9" w14:textId="77777777" w:rsidTr="00D55A2B">
        <w:trPr>
          <w:trHeight w:val="45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02BEC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1BDD9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Nguyễn Thị Trang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D01C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90D6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0357667444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82E19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nttrang.btr@gdt.gov.vn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401F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721C1B25" w14:textId="77777777" w:rsidTr="00D55A2B">
        <w:trPr>
          <w:trHeight w:val="37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7B9A2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93BD8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Trần Trúc Loan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98596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6CD92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0919579175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91A1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ttloan1.btr@gdt.gov.vn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B3CE5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76FA7DFF" w14:textId="77777777" w:rsidTr="00D55A2B">
        <w:trPr>
          <w:trHeight w:val="45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A413E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5C975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Bùi Thị Trọn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E507E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2B416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0974136064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38051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bttron.btr@gdt.gov.vn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E7279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5BBF9AC4" w14:textId="77777777" w:rsidTr="00D55A2B">
        <w:trPr>
          <w:trHeight w:val="42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08B2A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7708C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Diệp Phương Thúy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57DB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55BBC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0985268862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CE4E2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dpthuy.btr@gdt.gov.vn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584AC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2B310C9A" w14:textId="77777777" w:rsidTr="00D55A2B">
        <w:trPr>
          <w:trHeight w:val="49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13AB3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5DBA4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Dương Thị Kim Hiền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7EAAA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22531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0909680168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9B3CD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dtkhien.btr@gdt.gov.vn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381A2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0DEE07A0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D473D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2BA16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Lâm Thiếu Bình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9D068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D0DA1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0369042000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0D03F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ltbinh.btr@gdt.gov.vn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1FD45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1029CB71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74A81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23EB5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Nguyễn Thị Thanh Lan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C8BB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966F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0938686984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EF582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nttlan.btr@gdt.gov.vn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D3A7F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068AE785" w14:textId="77777777" w:rsidTr="00D55A2B">
        <w:trPr>
          <w:trHeight w:val="46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E7575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CE75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Phạm Ngọc Phương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2D1C9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6F12D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0947992626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F071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pnphuong01.btr@gdt.gov.vn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EE819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4E20E5FF" w14:textId="77777777" w:rsidTr="00D55A2B">
        <w:trPr>
          <w:trHeight w:val="52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08407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5C88C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Trần Thị Thu Trang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B920E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EEBD7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0915096844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A7F42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ttttrang.btr@gdt.gov.vn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0CCE2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1F4AB9A5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4570E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10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C91C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Nguyễn Thanh Tuấn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0282D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20D61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0908466766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82392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nttuan.btr@gdt.gov.vn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9700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523C9886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0BC58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11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647CC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Nguyễn Thị Kim Chi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D300F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965DA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0946485451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50ABA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ntkchi.btr@gdt.gov.vn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953B2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2973CCD6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423BE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12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C32C7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Trần Nguyễn Thanh Tuấn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4AE6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42C9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0902577004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E8D84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tnttuan.btr@gdt.gov.vn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7EEDF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2CCFA4A7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5EFD4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13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E79CC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Trần Thị Bích Thu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36285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7793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0978762424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2C25E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ttbthu.btr@gdt.gov.vn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78CC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313BD3CF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C5ABC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14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19D62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Trần Thị Thúy Loan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FB68E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B4C63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0986839463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E53E6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tttloan.btr@gdt.gov.vn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5618A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18E45F7D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97C98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15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DCF9A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Trần Thị Ngọc Tuyền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20E8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3303E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0946955422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EC284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ttntuyen.btr@gdt.gov.vn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935DE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21A395A9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01016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16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5CF05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Nguyễn Thị Phương Hiếu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3C10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18EC0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0948158449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E27BA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ntphieu.btr@gdt.gov.vn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6EB73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7BA2B3A8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14A0A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17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22CB5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Trương Thị Thanh Thúy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A1C1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5177D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0822553553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314E4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tttthuy01.btr@gdt.gov.vn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539AF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7D0597A1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32001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lastRenderedPageBreak/>
              <w:t>18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F9676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Lê Thị Phương Thảo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C0D61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9F3E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0918820775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F4243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ltpthao.btr@gdt.gov.vn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DBE2C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22FF7D9D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6E476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II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76F23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Bộ phận Quản lý, hỗ trợ cá nhân</w:t>
            </w:r>
          </w:p>
        </w:tc>
      </w:tr>
      <w:tr w:rsidR="00D55A2B" w:rsidRPr="00D55A2B" w14:paraId="39D69C86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2B917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38504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Nguyễn Phát Đạt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2C63D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BFF8E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0916384444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7CBE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hyperlink r:id="rId4" w:history="1">
              <w:r w:rsidRPr="00D55A2B">
                <w:rPr>
                  <w:rStyle w:val="Siuktni"/>
                  <w:b w:val="0"/>
                  <w:bCs/>
                  <w:lang w:val="en-US"/>
                </w:rPr>
                <w:t>npdat.btr@gdt.gov.vn</w:t>
              </w:r>
            </w:hyperlink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6CE57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0C528098" w14:textId="77777777" w:rsidTr="00D55A2B">
        <w:trPr>
          <w:trHeight w:val="51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F8E01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7A797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Lê Bằng Phong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4FCA2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CB635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0918652702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6E3B2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lbphong.btr@gdt.gov.vn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A18B3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437AE32A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BFA78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4B0B9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Lê Thị Mỹ Linh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C8EF6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54078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0945805509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711E9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ltmlinh.btr@gdt.gov.vn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6FB14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2DD82988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9A53D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4ECFA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Nguyễn Thị Ngọc Ánh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4082A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A08D4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0979759281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17121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ntnanh.btr@gdt.gov.vn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DB6BC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13CF53E6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E1B26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46B5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Nguyễn Đăng Khoa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740C6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CC70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0382538406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CC60A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ndkhoa.btr@gdt.gov.vn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64DB1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78AC2B1B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254CE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III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C29CC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Cs/>
                <w:lang w:val="en-US"/>
              </w:rPr>
              <w:t>Bộ phận Một cửa</w:t>
            </w:r>
          </w:p>
        </w:tc>
      </w:tr>
      <w:tr w:rsidR="00D55A2B" w:rsidRPr="00D55A2B" w14:paraId="0EA8CA9A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EAD41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99FF4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Nguyễn Hồng Tín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A51E4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49A81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0963992429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8184F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nhtin.btr@gdt.gov.vn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9798C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  <w:tr w:rsidR="00D55A2B" w:rsidRPr="00D55A2B" w14:paraId="33E3E889" w14:textId="77777777" w:rsidTr="00D55A2B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12825" w14:textId="77777777" w:rsidR="00D55A2B" w:rsidRPr="00D55A2B" w:rsidRDefault="00D55A2B" w:rsidP="00D55A2B">
            <w:pPr>
              <w:jc w:val="center"/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E081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Nguyễn Vũ Hoài Ân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9C69B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4F723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0917888418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9B07D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hyperlink r:id="rId5" w:history="1">
              <w:r w:rsidRPr="00D55A2B">
                <w:rPr>
                  <w:rStyle w:val="Siuktni"/>
                  <w:b w:val="0"/>
                  <w:bCs/>
                  <w:lang w:val="en-US"/>
                </w:rPr>
                <w:t>nvhan.btr@gdt.gov.vn</w:t>
              </w:r>
            </w:hyperlink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47CC8" w14:textId="77777777" w:rsidR="00D55A2B" w:rsidRPr="00D55A2B" w:rsidRDefault="00D55A2B" w:rsidP="00D55A2B">
            <w:pPr>
              <w:rPr>
                <w:b w:val="0"/>
                <w:bCs/>
                <w:lang w:val="en-US"/>
              </w:rPr>
            </w:pPr>
            <w:r w:rsidRPr="00D55A2B">
              <w:rPr>
                <w:b w:val="0"/>
                <w:bCs/>
                <w:lang w:val="en-US"/>
              </w:rPr>
              <w:t> </w:t>
            </w:r>
          </w:p>
        </w:tc>
      </w:tr>
    </w:tbl>
    <w:p w14:paraId="68EA5289" w14:textId="77777777" w:rsidR="00905EAC" w:rsidRPr="00D55A2B" w:rsidRDefault="00905EAC">
      <w:pPr>
        <w:rPr>
          <w:b w:val="0"/>
          <w:bCs/>
        </w:rPr>
      </w:pPr>
    </w:p>
    <w:sectPr w:rsidR="00905EAC" w:rsidRPr="00D55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2B"/>
    <w:rsid w:val="00004DCB"/>
    <w:rsid w:val="0005016C"/>
    <w:rsid w:val="002A6233"/>
    <w:rsid w:val="002C0FA7"/>
    <w:rsid w:val="00426C2B"/>
    <w:rsid w:val="00505027"/>
    <w:rsid w:val="00745B4C"/>
    <w:rsid w:val="007F59CB"/>
    <w:rsid w:val="00905EAC"/>
    <w:rsid w:val="009D4906"/>
    <w:rsid w:val="00AB438D"/>
    <w:rsid w:val="00B84BFF"/>
    <w:rsid w:val="00BE52D3"/>
    <w:rsid w:val="00C22574"/>
    <w:rsid w:val="00D12CE8"/>
    <w:rsid w:val="00D55A2B"/>
    <w:rsid w:val="00DD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01DD7"/>
  <w15:chartTrackingRefBased/>
  <w15:docId w15:val="{EFF05CA3-1604-4A9E-9926-1808925C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next w:val="u1"/>
    <w:qFormat/>
    <w:rsid w:val="009D4906"/>
    <w:pPr>
      <w:widowControl w:val="0"/>
      <w:autoSpaceDE w:val="0"/>
      <w:autoSpaceDN w:val="0"/>
      <w:spacing w:after="0"/>
      <w:ind w:firstLine="0"/>
      <w:jc w:val="left"/>
    </w:pPr>
    <w:rPr>
      <w:rFonts w:ascii="Times New Roman" w:hAnsi="Times New Roman" w:cs="Times New Roman"/>
      <w:b/>
      <w:sz w:val="26"/>
      <w:lang w:val="vi"/>
    </w:rPr>
  </w:style>
  <w:style w:type="paragraph" w:styleId="u1">
    <w:name w:val="heading 1"/>
    <w:basedOn w:val="Binhthng"/>
    <w:next w:val="Binhthng"/>
    <w:link w:val="u1Char"/>
    <w:autoRedefine/>
    <w:uiPriority w:val="9"/>
    <w:qFormat/>
    <w:rsid w:val="00DD0F11"/>
    <w:pPr>
      <w:keepNext/>
      <w:keepLines/>
      <w:widowControl/>
      <w:autoSpaceDE/>
      <w:autoSpaceDN/>
      <w:spacing w:before="240" w:line="259" w:lineRule="auto"/>
      <w:outlineLvl w:val="0"/>
    </w:pPr>
    <w:rPr>
      <w:rFonts w:eastAsiaTheme="majorEastAsia" w:cstheme="majorBidi"/>
      <w:color w:val="000000" w:themeColor="text1"/>
      <w:szCs w:val="32"/>
      <w:lang w:val="en-US"/>
    </w:rPr>
  </w:style>
  <w:style w:type="paragraph" w:styleId="u2">
    <w:name w:val="heading 2"/>
    <w:basedOn w:val="Binhthng"/>
    <w:next w:val="Binhthng"/>
    <w:link w:val="u2Char"/>
    <w:autoRedefine/>
    <w:uiPriority w:val="9"/>
    <w:unhideWhenUsed/>
    <w:qFormat/>
    <w:rsid w:val="00DD0F11"/>
    <w:pPr>
      <w:keepNext/>
      <w:keepLines/>
      <w:widowControl/>
      <w:autoSpaceDE/>
      <w:autoSpaceDN/>
      <w:spacing w:before="40" w:line="259" w:lineRule="auto"/>
      <w:outlineLvl w:val="1"/>
    </w:pPr>
    <w:rPr>
      <w:rFonts w:eastAsiaTheme="majorEastAsia" w:cstheme="majorBidi"/>
      <w:color w:val="000000" w:themeColor="text1"/>
      <w:szCs w:val="26"/>
      <w:lang w:val="en-US"/>
    </w:rPr>
  </w:style>
  <w:style w:type="paragraph" w:styleId="u3">
    <w:name w:val="heading 3"/>
    <w:basedOn w:val="Binhthng"/>
    <w:next w:val="Binhthng"/>
    <w:link w:val="u3Char"/>
    <w:autoRedefine/>
    <w:uiPriority w:val="9"/>
    <w:unhideWhenUsed/>
    <w:qFormat/>
    <w:rsid w:val="007F59CB"/>
    <w:pPr>
      <w:keepNext/>
      <w:keepLines/>
      <w:widowControl/>
      <w:autoSpaceDE/>
      <w:autoSpaceDN/>
      <w:spacing w:before="40" w:line="276" w:lineRule="auto"/>
      <w:outlineLvl w:val="2"/>
    </w:pPr>
    <w:rPr>
      <w:rFonts w:eastAsiaTheme="majorEastAsia" w:cstheme="majorBidi"/>
      <w:sz w:val="24"/>
      <w:szCs w:val="24"/>
      <w:lang w:val="en-US"/>
    </w:rPr>
  </w:style>
  <w:style w:type="paragraph" w:styleId="u4">
    <w:name w:val="heading 4"/>
    <w:basedOn w:val="Binhthng"/>
    <w:next w:val="Binhthng"/>
    <w:link w:val="u4Char"/>
    <w:autoRedefine/>
    <w:uiPriority w:val="9"/>
    <w:unhideWhenUsed/>
    <w:qFormat/>
    <w:rsid w:val="00745B4C"/>
    <w:pPr>
      <w:keepNext/>
      <w:keepLines/>
      <w:spacing w:before="40" w:line="259" w:lineRule="auto"/>
      <w:outlineLvl w:val="3"/>
    </w:pPr>
    <w:rPr>
      <w:rFonts w:eastAsiaTheme="majorEastAsia" w:cstheme="majorBidi"/>
      <w:b w:val="0"/>
      <w:i/>
      <w:iCs/>
      <w:sz w:val="28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D55A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D55A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D55A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D55A2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D55A2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32"/>
    </w:rPr>
  </w:style>
  <w:style w:type="character" w:customStyle="1" w:styleId="u2Char">
    <w:name w:val="Đầu đề 2 Char"/>
    <w:basedOn w:val="Phngmcinhcuaoanvn"/>
    <w:link w:val="u2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7F59CB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u4Char">
    <w:name w:val="Đầu đề 4 Char"/>
    <w:basedOn w:val="Phngmcinhcuaoanvn"/>
    <w:link w:val="u4"/>
    <w:uiPriority w:val="9"/>
    <w:rsid w:val="00745B4C"/>
    <w:rPr>
      <w:rFonts w:eastAsiaTheme="majorEastAsia" w:cstheme="majorBidi"/>
      <w:b/>
      <w:i/>
      <w:iCs/>
      <w:kern w:val="2"/>
      <w:sz w:val="28"/>
      <w14:ligatures w14:val="standardContextual"/>
    </w:rPr>
  </w:style>
  <w:style w:type="paragraph" w:styleId="oancuaDanhsach">
    <w:name w:val="List Paragraph"/>
    <w:basedOn w:val="Binhthng"/>
    <w:uiPriority w:val="34"/>
    <w:qFormat/>
    <w:rsid w:val="00745B4C"/>
    <w:pPr>
      <w:ind w:left="720"/>
      <w:contextualSpacing/>
    </w:pPr>
  </w:style>
  <w:style w:type="character" w:customStyle="1" w:styleId="u5Char">
    <w:name w:val="Đầu đề 5 Char"/>
    <w:basedOn w:val="Phngmcinhcuaoanvn"/>
    <w:link w:val="u5"/>
    <w:uiPriority w:val="9"/>
    <w:semiHidden/>
    <w:rsid w:val="00D55A2B"/>
    <w:rPr>
      <w:rFonts w:eastAsiaTheme="majorEastAsia" w:cstheme="majorBidi"/>
      <w:b/>
      <w:color w:val="2F5496" w:themeColor="accent1" w:themeShade="BF"/>
      <w:sz w:val="26"/>
      <w:lang w:val="vi"/>
    </w:rPr>
  </w:style>
  <w:style w:type="character" w:customStyle="1" w:styleId="u6Char">
    <w:name w:val="Đầu đề 6 Char"/>
    <w:basedOn w:val="Phngmcinhcuaoanvn"/>
    <w:link w:val="u6"/>
    <w:uiPriority w:val="9"/>
    <w:semiHidden/>
    <w:rsid w:val="00D55A2B"/>
    <w:rPr>
      <w:rFonts w:eastAsiaTheme="majorEastAsia" w:cstheme="majorBidi"/>
      <w:b/>
      <w:i/>
      <w:iCs/>
      <w:color w:val="595959" w:themeColor="text1" w:themeTint="A6"/>
      <w:sz w:val="26"/>
      <w:lang w:val="vi"/>
    </w:rPr>
  </w:style>
  <w:style w:type="character" w:customStyle="1" w:styleId="u7Char">
    <w:name w:val="Đầu đề 7 Char"/>
    <w:basedOn w:val="Phngmcinhcuaoanvn"/>
    <w:link w:val="u7"/>
    <w:uiPriority w:val="9"/>
    <w:semiHidden/>
    <w:rsid w:val="00D55A2B"/>
    <w:rPr>
      <w:rFonts w:eastAsiaTheme="majorEastAsia" w:cstheme="majorBidi"/>
      <w:b/>
      <w:color w:val="595959" w:themeColor="text1" w:themeTint="A6"/>
      <w:sz w:val="26"/>
      <w:lang w:val="vi"/>
    </w:rPr>
  </w:style>
  <w:style w:type="character" w:customStyle="1" w:styleId="u8Char">
    <w:name w:val="Đầu đề 8 Char"/>
    <w:basedOn w:val="Phngmcinhcuaoanvn"/>
    <w:link w:val="u8"/>
    <w:uiPriority w:val="9"/>
    <w:semiHidden/>
    <w:rsid w:val="00D55A2B"/>
    <w:rPr>
      <w:rFonts w:eastAsiaTheme="majorEastAsia" w:cstheme="majorBidi"/>
      <w:b/>
      <w:i/>
      <w:iCs/>
      <w:color w:val="272727" w:themeColor="text1" w:themeTint="D8"/>
      <w:sz w:val="26"/>
      <w:lang w:val="vi"/>
    </w:rPr>
  </w:style>
  <w:style w:type="character" w:customStyle="1" w:styleId="u9Char">
    <w:name w:val="Đầu đề 9 Char"/>
    <w:basedOn w:val="Phngmcinhcuaoanvn"/>
    <w:link w:val="u9"/>
    <w:uiPriority w:val="9"/>
    <w:semiHidden/>
    <w:rsid w:val="00D55A2B"/>
    <w:rPr>
      <w:rFonts w:eastAsiaTheme="majorEastAsia" w:cstheme="majorBidi"/>
      <w:b/>
      <w:color w:val="272727" w:themeColor="text1" w:themeTint="D8"/>
      <w:sz w:val="26"/>
      <w:lang w:val="vi"/>
    </w:rPr>
  </w:style>
  <w:style w:type="paragraph" w:styleId="Tiu">
    <w:name w:val="Title"/>
    <w:basedOn w:val="Binhthng"/>
    <w:next w:val="Binhthng"/>
    <w:link w:val="TiuChar"/>
    <w:uiPriority w:val="10"/>
    <w:qFormat/>
    <w:rsid w:val="00D55A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D55A2B"/>
    <w:rPr>
      <w:rFonts w:asciiTheme="majorHAnsi" w:eastAsiaTheme="majorEastAsia" w:hAnsiTheme="majorHAnsi" w:cstheme="majorBidi"/>
      <w:b/>
      <w:spacing w:val="-10"/>
      <w:kern w:val="28"/>
      <w:sz w:val="56"/>
      <w:szCs w:val="56"/>
      <w:lang w:val="vi"/>
    </w:rPr>
  </w:style>
  <w:style w:type="paragraph" w:styleId="Tiuphu">
    <w:name w:val="Subtitle"/>
    <w:basedOn w:val="Binhthng"/>
    <w:next w:val="Binhthng"/>
    <w:link w:val="TiuphuChar"/>
    <w:uiPriority w:val="11"/>
    <w:qFormat/>
    <w:rsid w:val="00D55A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D55A2B"/>
    <w:rPr>
      <w:rFonts w:eastAsiaTheme="majorEastAsia" w:cstheme="majorBidi"/>
      <w:b/>
      <w:color w:val="595959" w:themeColor="text1" w:themeTint="A6"/>
      <w:spacing w:val="15"/>
      <w:sz w:val="28"/>
      <w:szCs w:val="28"/>
      <w:lang w:val="vi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D55A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D55A2B"/>
    <w:rPr>
      <w:rFonts w:ascii="Times New Roman" w:hAnsi="Times New Roman" w:cs="Times New Roman"/>
      <w:b/>
      <w:i/>
      <w:iCs/>
      <w:color w:val="404040" w:themeColor="text1" w:themeTint="BF"/>
      <w:sz w:val="26"/>
      <w:lang w:val="vi"/>
    </w:rPr>
  </w:style>
  <w:style w:type="character" w:styleId="NhnmnhThm">
    <w:name w:val="Intense Emphasis"/>
    <w:basedOn w:val="Phngmcinhcuaoanvn"/>
    <w:uiPriority w:val="21"/>
    <w:qFormat/>
    <w:rsid w:val="00D55A2B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D55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D55A2B"/>
    <w:rPr>
      <w:rFonts w:ascii="Times New Roman" w:hAnsi="Times New Roman" w:cs="Times New Roman"/>
      <w:b/>
      <w:i/>
      <w:iCs/>
      <w:color w:val="2F5496" w:themeColor="accent1" w:themeShade="BF"/>
      <w:sz w:val="26"/>
      <w:lang w:val="vi"/>
    </w:rPr>
  </w:style>
  <w:style w:type="character" w:styleId="ThamchiuNhnmnh">
    <w:name w:val="Intense Reference"/>
    <w:basedOn w:val="Phngmcinhcuaoanvn"/>
    <w:uiPriority w:val="32"/>
    <w:qFormat/>
    <w:rsid w:val="00D55A2B"/>
    <w:rPr>
      <w:b/>
      <w:bCs/>
      <w:smallCaps/>
      <w:color w:val="2F5496" w:themeColor="accent1" w:themeShade="BF"/>
      <w:spacing w:val="5"/>
    </w:rPr>
  </w:style>
  <w:style w:type="character" w:styleId="Siuktni">
    <w:name w:val="Hyperlink"/>
    <w:basedOn w:val="Phngmcinhcuaoanvn"/>
    <w:uiPriority w:val="99"/>
    <w:unhideWhenUsed/>
    <w:rsid w:val="00D55A2B"/>
    <w:rPr>
      <w:color w:val="0563C1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D55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vhan.btr@gdt.gov.vn" TargetMode="External"/><Relationship Id="rId4" Type="http://schemas.openxmlformats.org/officeDocument/2006/relationships/hyperlink" Target="mailto:npdat.btr@gdt.gov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1</cp:revision>
  <dcterms:created xsi:type="dcterms:W3CDTF">2025-05-22T16:44:00Z</dcterms:created>
  <dcterms:modified xsi:type="dcterms:W3CDTF">2025-05-22T16:45:00Z</dcterms:modified>
</cp:coreProperties>
</file>