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4CB2" w:rsidRPr="00B213BF" w:rsidRDefault="00B54CB2" w:rsidP="00C008A6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Mẫu số: 02/LNCN-DK</w:t>
      </w:r>
    </w:p>
    <w:p w:rsidR="00B54CB2" w:rsidRPr="00B213BF" w:rsidRDefault="00B54CB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CỘNG HOÀ XÃ HỘI CHỦ NGHĨA VIỆT NAM</w:t>
      </w:r>
    </w:p>
    <w:p w:rsidR="00B54CB2" w:rsidRDefault="00B54CB2" w:rsidP="00C008A6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C008A6">
        <w:rPr>
          <w:rFonts w:cs="Arial"/>
          <w:b/>
          <w:szCs w:val="20"/>
        </w:rPr>
        <w:t>Độc lập - Tự do - Hạnh phúc</w:t>
      </w:r>
    </w:p>
    <w:p w:rsidR="00B54CB2" w:rsidRPr="00C008A6" w:rsidRDefault="00B54CB2" w:rsidP="00C008A6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</w:rPr>
      </w:pPr>
      <w:r w:rsidRPr="00C008A6">
        <w:rPr>
          <w:rFonts w:cs="Arial"/>
          <w:bCs/>
          <w:szCs w:val="20"/>
          <w:vertAlign w:val="superscript"/>
        </w:rPr>
        <w:t>_______________________</w:t>
      </w:r>
    </w:p>
    <w:p w:rsidR="00B54CB2" w:rsidRPr="00C008A6" w:rsidRDefault="00B54CB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B54CB2" w:rsidRPr="00B213BF" w:rsidRDefault="00B54CB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TỜ KHAI QUYẾT TOÁN TIỀN LÃI DẦU, KHÍ NƯỚC CHỦ NHÀ</w:t>
      </w:r>
    </w:p>
    <w:p w:rsidR="00B54CB2" w:rsidRPr="00B213BF" w:rsidRDefault="00B54CB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[01] Dầu thô: □[02] Condensate: □ [03] Khí thiên nhiên: □</w:t>
      </w:r>
    </w:p>
    <w:p w:rsidR="00B54CB2" w:rsidRPr="00B213BF" w:rsidRDefault="00B54CB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[04] Kỳ tính thuế: năm</w:t>
      </w:r>
      <w:r>
        <w:rPr>
          <w:rFonts w:cs="Arial"/>
          <w:szCs w:val="20"/>
        </w:rPr>
        <w:t xml:space="preserve"> ……..</w:t>
      </w:r>
    </w:p>
    <w:p w:rsidR="00B54CB2" w:rsidRPr="00B213BF" w:rsidRDefault="00B54CB2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[05] Lần đầu □[06] Bổ sung lần thứ: □</w:t>
      </w:r>
    </w:p>
    <w:p w:rsidR="00B54CB2" w:rsidRDefault="00B54CB2" w:rsidP="00C008A6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B54CB2" w:rsidRPr="00C008A6" w:rsidRDefault="00B54CB2" w:rsidP="00B213BF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B213BF">
        <w:rPr>
          <w:rFonts w:cs="Arial"/>
          <w:b/>
          <w:szCs w:val="20"/>
        </w:rPr>
        <w:t xml:space="preserve">[07] Tên người nộp thuế: </w:t>
      </w:r>
      <w:r>
        <w:rPr>
          <w:rFonts w:cs="Arial"/>
          <w:bCs/>
          <w:szCs w:val="20"/>
        </w:rPr>
        <w:t>…………………………………………………………………..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[08] Mã số thuế người nộp thuế:</w:t>
      </w:r>
      <w:r>
        <w:rPr>
          <w:rFonts w:cs="Arial"/>
          <w:szCs w:val="20"/>
        </w:rPr>
        <w:t xml:space="preserve"> ……………………………………………………………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[09] Hợp đồng dầu khí (PSC) </w:t>
      </w:r>
      <w:r>
        <w:rPr>
          <w:rFonts w:cs="Arial"/>
          <w:szCs w:val="20"/>
        </w:rPr>
        <w:t>l</w:t>
      </w:r>
      <w:r w:rsidRPr="00B213BF">
        <w:rPr>
          <w:rFonts w:cs="Arial"/>
          <w:szCs w:val="20"/>
        </w:rPr>
        <w:t>ô:</w:t>
      </w:r>
      <w:r>
        <w:rPr>
          <w:rFonts w:cs="Arial"/>
          <w:szCs w:val="20"/>
        </w:rPr>
        <w:t xml:space="preserve"> …………………………………………………………….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[10] Mã số thuế hợp đồng dầu khí:</w:t>
      </w:r>
      <w:r>
        <w:rPr>
          <w:rFonts w:cs="Arial"/>
          <w:szCs w:val="20"/>
        </w:rPr>
        <w:t xml:space="preserve"> ………………………………………………………….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[11] Địa chỉ nhà điều hành PSC: </w:t>
      </w:r>
      <w:r>
        <w:rPr>
          <w:rFonts w:cs="Arial"/>
          <w:szCs w:val="20"/>
        </w:rPr>
        <w:t xml:space="preserve">…………. </w:t>
      </w:r>
      <w:r w:rsidRPr="00B213BF">
        <w:rPr>
          <w:rFonts w:cs="Arial"/>
          <w:szCs w:val="20"/>
        </w:rPr>
        <w:t>[12] Xã/phường/đặc khu:</w:t>
      </w:r>
      <w:r>
        <w:rPr>
          <w:rFonts w:cs="Arial"/>
          <w:szCs w:val="20"/>
        </w:rPr>
        <w:t xml:space="preserve"> ……………………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[13] Tỉnh/Thành phố:</w:t>
      </w:r>
      <w:r>
        <w:rPr>
          <w:rFonts w:cs="Arial"/>
          <w:szCs w:val="20"/>
        </w:rPr>
        <w:t xml:space="preserve"> …………………………………………………………………………..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[14] Điện thoại: </w:t>
      </w:r>
      <w:r>
        <w:rPr>
          <w:rFonts w:cs="Arial"/>
          <w:szCs w:val="20"/>
        </w:rPr>
        <w:t xml:space="preserve">…….. </w:t>
      </w:r>
      <w:r w:rsidRPr="00B213BF">
        <w:rPr>
          <w:rFonts w:cs="Arial"/>
          <w:szCs w:val="20"/>
        </w:rPr>
        <w:t xml:space="preserve">[15] Fax: </w:t>
      </w:r>
      <w:r>
        <w:rPr>
          <w:rFonts w:cs="Arial"/>
          <w:szCs w:val="20"/>
        </w:rPr>
        <w:t xml:space="preserve">……………. </w:t>
      </w:r>
      <w:r w:rsidRPr="00B213BF">
        <w:rPr>
          <w:rFonts w:cs="Arial"/>
          <w:szCs w:val="20"/>
        </w:rPr>
        <w:t>[16] Email:</w:t>
      </w:r>
      <w:r>
        <w:rPr>
          <w:rFonts w:cs="Arial"/>
          <w:szCs w:val="20"/>
        </w:rPr>
        <w:t xml:space="preserve"> …………………………………..</w:t>
      </w:r>
    </w:p>
    <w:p w:rsidR="00B54CB2" w:rsidRPr="00C008A6" w:rsidRDefault="00B54CB2" w:rsidP="00B213BF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C008A6">
        <w:rPr>
          <w:rFonts w:cs="Arial"/>
          <w:b/>
          <w:bCs/>
          <w:szCs w:val="20"/>
        </w:rPr>
        <w:t>[17]</w:t>
      </w:r>
      <w:r w:rsidRPr="00B213BF">
        <w:rPr>
          <w:rFonts w:cs="Arial"/>
          <w:szCs w:val="20"/>
        </w:rPr>
        <w:t xml:space="preserve"> </w:t>
      </w:r>
      <w:r w:rsidRPr="00B213BF">
        <w:rPr>
          <w:rFonts w:cs="Arial"/>
          <w:b/>
          <w:szCs w:val="20"/>
        </w:rPr>
        <w:t>Tên đơn vị được ủy quyền [ ] hoặc Đại lý thuế [ ]:</w:t>
      </w:r>
      <w:r>
        <w:rPr>
          <w:rFonts w:cs="Arial"/>
          <w:b/>
          <w:szCs w:val="20"/>
        </w:rPr>
        <w:t xml:space="preserve"> </w:t>
      </w:r>
      <w:r>
        <w:rPr>
          <w:rFonts w:cs="Arial"/>
          <w:bCs/>
          <w:szCs w:val="20"/>
        </w:rPr>
        <w:t>……………………………….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[18] Mã số thuế:</w:t>
      </w:r>
      <w:r>
        <w:rPr>
          <w:rFonts w:cs="Arial"/>
          <w:szCs w:val="20"/>
        </w:rPr>
        <w:t xml:space="preserve"> …………………………………………………………………………………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[19]  Địa chỉ: </w:t>
      </w:r>
      <w:r>
        <w:rPr>
          <w:rFonts w:cs="Arial"/>
          <w:szCs w:val="20"/>
        </w:rPr>
        <w:t xml:space="preserve">……… </w:t>
      </w:r>
      <w:r w:rsidRPr="00B213BF">
        <w:rPr>
          <w:rFonts w:cs="Arial"/>
          <w:szCs w:val="20"/>
        </w:rPr>
        <w:t xml:space="preserve">[20] Xã/phường/đặc khu: </w:t>
      </w:r>
      <w:r>
        <w:rPr>
          <w:rFonts w:cs="Arial"/>
          <w:szCs w:val="20"/>
        </w:rPr>
        <w:t xml:space="preserve">……….. </w:t>
      </w:r>
      <w:r w:rsidRPr="00B213BF">
        <w:rPr>
          <w:rFonts w:cs="Arial"/>
          <w:szCs w:val="20"/>
        </w:rPr>
        <w:t>[21] Tỉnh/Thành phố:</w:t>
      </w:r>
      <w:r>
        <w:rPr>
          <w:rFonts w:cs="Arial"/>
          <w:szCs w:val="20"/>
        </w:rPr>
        <w:t xml:space="preserve"> …………..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[22] Điện thoại: </w:t>
      </w:r>
      <w:r>
        <w:rPr>
          <w:rFonts w:cs="Arial"/>
          <w:szCs w:val="20"/>
        </w:rPr>
        <w:t>……………..</w:t>
      </w:r>
      <w:r w:rsidRPr="00B213BF">
        <w:rPr>
          <w:rFonts w:cs="Arial"/>
          <w:szCs w:val="20"/>
        </w:rPr>
        <w:t xml:space="preserve"> [23] Fax: </w:t>
      </w:r>
      <w:r>
        <w:rPr>
          <w:rFonts w:cs="Arial"/>
          <w:szCs w:val="20"/>
        </w:rPr>
        <w:t xml:space="preserve">…………… </w:t>
      </w:r>
      <w:r w:rsidRPr="00B213BF">
        <w:rPr>
          <w:rFonts w:cs="Arial"/>
          <w:szCs w:val="20"/>
        </w:rPr>
        <w:t xml:space="preserve">[24] Email: </w:t>
      </w:r>
      <w:r>
        <w:rPr>
          <w:rFonts w:cs="Arial"/>
          <w:szCs w:val="20"/>
        </w:rPr>
        <w:t>……………………………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[25] Hợp đồng ủy quyền hoặc hợp đồng đại lý thuế số:</w:t>
      </w:r>
      <w:r>
        <w:rPr>
          <w:rFonts w:cs="Arial"/>
          <w:szCs w:val="20"/>
        </w:rPr>
        <w:t xml:space="preserve"> ……… </w:t>
      </w:r>
      <w:r w:rsidRPr="00B213BF">
        <w:rPr>
          <w:rFonts w:cs="Arial"/>
          <w:szCs w:val="20"/>
        </w:rPr>
        <w:t>ngày..</w:t>
      </w:r>
      <w:r>
        <w:rPr>
          <w:rFonts w:cs="Arial"/>
          <w:szCs w:val="20"/>
        </w:rPr>
        <w:t>.</w:t>
      </w:r>
      <w:r w:rsidRPr="00B213BF">
        <w:rPr>
          <w:rFonts w:cs="Arial"/>
          <w:szCs w:val="20"/>
        </w:rPr>
        <w:t>. tháng.... năm</w:t>
      </w:r>
      <w:r>
        <w:rPr>
          <w:rFonts w:cs="Arial"/>
          <w:szCs w:val="20"/>
        </w:rPr>
        <w:t xml:space="preserve"> …..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16"/>
        <w:gridCol w:w="3923"/>
        <w:gridCol w:w="983"/>
        <w:gridCol w:w="2815"/>
        <w:gridCol w:w="569"/>
      </w:tblGrid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Mã chỉ tiêu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Đơn vị tính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Giá trị</w:t>
            </w: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(1)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(2)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(3)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(4)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(5)</w:t>
            </w: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I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Tiền lãi dầu khí xuất bán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Sản lượng dầu, khí lãi xuất bán</w:t>
            </w:r>
            <w:r>
              <w:rPr>
                <w:rFonts w:cs="Arial"/>
                <w:szCs w:val="20"/>
              </w:rPr>
              <w:t xml:space="preserve"> trong kỳ</w:t>
            </w:r>
            <w:r w:rsidRPr="00B213BF">
              <w:rPr>
                <w:rFonts w:cs="Arial"/>
                <w:szCs w:val="20"/>
              </w:rPr>
              <w:t xml:space="preserve"> tính thuế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[26]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Thùng; 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Sản lượng dầu thô, khí thiên nhiên xuất bán quy đổi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[27]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Tấn/MMBTV/GJ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3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Hệ số quy đổi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[28]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Thùng/tấn; 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  <w:r w:rsidRPr="00B213BF">
              <w:rPr>
                <w:rFonts w:cs="Arial"/>
                <w:szCs w:val="20"/>
              </w:rPr>
              <w:t>/MMBT</w:t>
            </w:r>
            <w:r>
              <w:rPr>
                <w:rFonts w:cs="Arial"/>
                <w:szCs w:val="20"/>
              </w:rPr>
              <w:t>U</w:t>
            </w:r>
            <w:r w:rsidRPr="00B213BF">
              <w:rPr>
                <w:rFonts w:cs="Arial"/>
                <w:szCs w:val="20"/>
              </w:rPr>
              <w:t>; 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  <w:r w:rsidRPr="00B213BF">
              <w:rPr>
                <w:rFonts w:cs="Arial"/>
                <w:szCs w:val="20"/>
              </w:rPr>
              <w:t>/GJ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4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Giá bán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[29]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USD/thùng; USD/m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Doanh thu xuất bán trong kỳ tính thuế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[30]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6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tài nguyên tạm tính phải nộp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[31]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7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xuất khẩu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[32]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8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đặc biệt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[33]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9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phải nộp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[34]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10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Các loại thuế khác (nếu có)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[35]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11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Dầu, khí thu hồi chi phí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[36]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12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Chi phí để lại theo thực tế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[37]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13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Chi phí được trừ khác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[38]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14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Lợi nhuận trước thuế [39VSP]-[30]-[31]-[32]- [33]-[34]-[35]-[37]-[38] hoặc [39PSC]=[30]- [31]-[32]-[35]-[36]-[38]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[39]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15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suất thuế TNDN phải nộp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[40]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16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TNDN phải nộp [41]=(40]x[39]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[41]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17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Lãi dầu, khí sau thuế/Lợi nhuận sau thuế theo quyết toán [42]=[39]-[41]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[42]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18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lệ chia cho nước chủ nhà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[43]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19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 xml:space="preserve">Lãi dầu, khí sau thuế của nước chủ nhà theo quyết toán [44]=[42] </w:t>
            </w:r>
            <w:r>
              <w:rPr>
                <w:rFonts w:cs="Arial"/>
                <w:szCs w:val="20"/>
              </w:rPr>
              <w:t>x</w:t>
            </w:r>
            <w:r w:rsidRPr="00B213BF">
              <w:rPr>
                <w:rFonts w:cs="Arial"/>
                <w:szCs w:val="20"/>
              </w:rPr>
              <w:t xml:space="preserve"> [43]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[44]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20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 nhập khác/các khoản chia khác của nước chủ nhà theo quyết toán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[45]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21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  <w:r w:rsidRPr="00C008A6">
              <w:rPr>
                <w:rFonts w:cs="Arial"/>
                <w:iCs/>
                <w:szCs w:val="20"/>
              </w:rPr>
              <w:t>,5%</w:t>
            </w:r>
            <w:r w:rsidRPr="00B213BF">
              <w:rPr>
                <w:rFonts w:cs="Arial"/>
                <w:szCs w:val="20"/>
              </w:rPr>
              <w:t xml:space="preserve"> phí quản lý, giám sát các Hợp đồng dầu khí [46] </w:t>
            </w:r>
            <w:r>
              <w:rPr>
                <w:rFonts w:cs="Arial"/>
                <w:szCs w:val="20"/>
              </w:rPr>
              <w:t>=</w:t>
            </w:r>
            <w:r w:rsidRPr="00B213BF">
              <w:rPr>
                <w:rFonts w:cs="Arial"/>
                <w:szCs w:val="20"/>
              </w:rPr>
              <w:t xml:space="preserve"> [44] </w:t>
            </w:r>
            <w:r>
              <w:rPr>
                <w:rFonts w:cs="Arial"/>
                <w:szCs w:val="20"/>
              </w:rPr>
              <w:t>x</w:t>
            </w:r>
            <w:r w:rsidRPr="00B213BF">
              <w:rPr>
                <w:rFonts w:cs="Arial"/>
                <w:szCs w:val="20"/>
              </w:rPr>
              <w:t xml:space="preserve"> 1,5%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[46]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22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Lãi dầu, khí nước chủ nhà còn lại c</w:t>
            </w:r>
            <w:r>
              <w:rPr>
                <w:rFonts w:cs="Arial"/>
                <w:szCs w:val="20"/>
              </w:rPr>
              <w:t>ủ</w:t>
            </w:r>
            <w:r w:rsidRPr="00B213BF">
              <w:rPr>
                <w:rFonts w:cs="Arial"/>
                <w:szCs w:val="20"/>
              </w:rPr>
              <w:t>a Hợp đồng dầu khí [47] = ([44] +[45])- [46]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[47]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22.1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Tỷ lệ (%) nộp ngân sách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[48]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22.2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Tỷ lệ (%) để lại Công ty mẹ - PVN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[49]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22.3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 xml:space="preserve">Số tiền nộp trực tiếp vào ngân sách theo quyết toán [50 VSP]=([44] </w:t>
            </w:r>
            <w:r>
              <w:rPr>
                <w:rFonts w:cs="Arial"/>
                <w:i/>
                <w:szCs w:val="20"/>
              </w:rPr>
              <w:t>x</w:t>
            </w:r>
            <w:r w:rsidRPr="00B213BF">
              <w:rPr>
                <w:rFonts w:cs="Arial"/>
                <w:i/>
                <w:szCs w:val="20"/>
              </w:rPr>
              <w:t xml:space="preserve"> [48])+[45] hoặc [50 PSC] = ([44]- [46]) </w:t>
            </w:r>
            <w:r>
              <w:rPr>
                <w:rFonts w:cs="Arial"/>
                <w:i/>
                <w:szCs w:val="20"/>
              </w:rPr>
              <w:t>x</w:t>
            </w:r>
            <w:r w:rsidRPr="00B213BF">
              <w:rPr>
                <w:rFonts w:cs="Arial"/>
                <w:i/>
                <w:szCs w:val="20"/>
              </w:rPr>
              <w:t xml:space="preserve"> [48]+[45]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[50]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22.4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 xml:space="preserve">Số tiền nộp về Công ty mẹ - PVN [51 VSP] = [49] </w:t>
            </w:r>
            <w:r>
              <w:rPr>
                <w:rFonts w:cs="Arial"/>
                <w:i/>
                <w:szCs w:val="20"/>
              </w:rPr>
              <w:t>x</w:t>
            </w:r>
            <w:r w:rsidRPr="00B213BF">
              <w:rPr>
                <w:rFonts w:cs="Arial"/>
                <w:i/>
                <w:szCs w:val="20"/>
              </w:rPr>
              <w:t xml:space="preserve"> ([44] hoặc [51 PSC] = [49] x([44]-[46])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[51]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II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Tiền lãi dầu khí đối với tiền kết dư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szCs w:val="20"/>
              </w:rPr>
              <w:t>Số tiền kết dư của phần dầu khí để lại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[52]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1.1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Tiền kết dư phần dầu kh</w:t>
            </w:r>
            <w:r>
              <w:rPr>
                <w:rFonts w:cs="Arial"/>
                <w:i/>
                <w:szCs w:val="20"/>
              </w:rPr>
              <w:t>í</w:t>
            </w:r>
            <w:r w:rsidRPr="00B213BF">
              <w:rPr>
                <w:rFonts w:cs="Arial"/>
                <w:i/>
                <w:szCs w:val="20"/>
              </w:rPr>
              <w:t xml:space="preserve"> để lại theo giá k</w:t>
            </w:r>
            <w:r>
              <w:rPr>
                <w:rFonts w:cs="Arial"/>
                <w:i/>
                <w:szCs w:val="20"/>
              </w:rPr>
              <w:t>ế</w:t>
            </w:r>
            <w:r w:rsidRPr="00B213BF">
              <w:rPr>
                <w:rFonts w:cs="Arial"/>
                <w:i/>
                <w:szCs w:val="20"/>
              </w:rPr>
              <w:t xml:space="preserve"> hoạch không sử dụng hết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[53]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1.2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Tiền kết dư phần chênh lệch giá dầu kh</w:t>
            </w:r>
            <w:r>
              <w:rPr>
                <w:rFonts w:cs="Arial"/>
                <w:i/>
                <w:szCs w:val="20"/>
              </w:rPr>
              <w:t>í</w:t>
            </w:r>
            <w:r w:rsidRPr="00B213BF">
              <w:rPr>
                <w:rFonts w:cs="Arial"/>
                <w:i/>
                <w:szCs w:val="20"/>
              </w:rPr>
              <w:t xml:space="preserve"> thực tế cao hơn gi</w:t>
            </w:r>
            <w:r>
              <w:rPr>
                <w:rFonts w:cs="Arial"/>
                <w:i/>
                <w:szCs w:val="20"/>
              </w:rPr>
              <w:t>á</w:t>
            </w:r>
            <w:r w:rsidRPr="00B213BF">
              <w:rPr>
                <w:rFonts w:cs="Arial"/>
                <w:i/>
                <w:szCs w:val="20"/>
              </w:rPr>
              <w:t xml:space="preserve"> kế hoạch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[54]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phải nộp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[55]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3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TNDN phải nộp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[56]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4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Lợi nhuận sau thuế [57]</w:t>
            </w:r>
            <w:r>
              <w:rPr>
                <w:rFonts w:cs="Arial"/>
                <w:szCs w:val="20"/>
              </w:rPr>
              <w:t>=</w:t>
            </w:r>
            <w:r w:rsidRPr="00B213BF">
              <w:rPr>
                <w:rFonts w:cs="Arial"/>
                <w:szCs w:val="20"/>
              </w:rPr>
              <w:t>[52]-[55]-[56]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[57]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lệ chia cho nước chủ nhà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[58]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6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Tiền lãi dầu, khí được chia của nước chủ nhà [59]=[57]x[58]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[59]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USD</w:t>
            </w:r>
            <w:r w:rsidRPr="00B213BF">
              <w:rPr>
                <w:rFonts w:cs="Arial"/>
                <w:szCs w:val="20"/>
              </w:rPr>
              <w:t>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C008A6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6.1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Tỷ lệ (%) nộp ngân sách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[60]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6.2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 xml:space="preserve">Tỷ lệ (%) </w:t>
            </w:r>
            <w:r>
              <w:rPr>
                <w:rFonts w:cs="Arial"/>
                <w:i/>
                <w:szCs w:val="20"/>
              </w:rPr>
              <w:t>để lại</w:t>
            </w:r>
            <w:r w:rsidRPr="00B213BF">
              <w:rPr>
                <w:rFonts w:cs="Arial"/>
                <w:i/>
                <w:szCs w:val="20"/>
              </w:rPr>
              <w:t xml:space="preserve"> Công ty mẹ- PVN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[61]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6.3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 xml:space="preserve">Số tiền nộp trực tiếp vào ngân sách [62] = [59] </w:t>
            </w:r>
            <w:r>
              <w:rPr>
                <w:rFonts w:cs="Arial"/>
                <w:i/>
                <w:szCs w:val="20"/>
              </w:rPr>
              <w:t>x</w:t>
            </w:r>
            <w:r w:rsidRPr="00B213BF">
              <w:rPr>
                <w:rFonts w:cs="Arial"/>
                <w:i/>
                <w:szCs w:val="20"/>
              </w:rPr>
              <w:t xml:space="preserve"> [60]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[62]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6.4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 xml:space="preserve">Số tiền nộp về Công ty mẹ - PVN [63] = [59] </w:t>
            </w:r>
            <w:r>
              <w:rPr>
                <w:rFonts w:cs="Arial"/>
                <w:i/>
                <w:szCs w:val="20"/>
              </w:rPr>
              <w:t>x</w:t>
            </w:r>
            <w:r w:rsidRPr="00B213BF">
              <w:rPr>
                <w:rFonts w:cs="Arial"/>
                <w:i/>
                <w:szCs w:val="20"/>
              </w:rPr>
              <w:t xml:space="preserve"> [61]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[63]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C008A6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iCs/>
                <w:szCs w:val="20"/>
              </w:rPr>
            </w:pPr>
            <w:r w:rsidRPr="00C008A6">
              <w:rPr>
                <w:rFonts w:cs="Arial"/>
                <w:b/>
                <w:bCs/>
                <w:iCs/>
                <w:szCs w:val="20"/>
              </w:rPr>
              <w:t>III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Lãi dầu khí phải nộp ngân sách [64]=[50 PSC</w:t>
            </w:r>
            <w:r>
              <w:rPr>
                <w:rFonts w:cs="Arial"/>
                <w:b/>
                <w:szCs w:val="20"/>
              </w:rPr>
              <w:t>]</w:t>
            </w:r>
            <w:r w:rsidRPr="00B213BF">
              <w:rPr>
                <w:rFonts w:cs="Arial"/>
                <w:b/>
                <w:szCs w:val="20"/>
              </w:rPr>
              <w:t xml:space="preserve"> hoặc [50 VSP] + [62</w:t>
            </w:r>
            <w:r>
              <w:rPr>
                <w:rFonts w:cs="Arial"/>
                <w:b/>
                <w:szCs w:val="20"/>
              </w:rPr>
              <w:t>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[64]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IV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Số tiền lãi dầu, khí tạm tính đã nộp ngân sách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[65]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V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Chênh lệch giữa s</w:t>
            </w:r>
            <w:r>
              <w:rPr>
                <w:rFonts w:cs="Arial"/>
                <w:b/>
                <w:szCs w:val="20"/>
              </w:rPr>
              <w:t>ố</w:t>
            </w:r>
            <w:r w:rsidRPr="00B213BF">
              <w:rPr>
                <w:rFonts w:cs="Arial"/>
                <w:b/>
                <w:szCs w:val="20"/>
              </w:rPr>
              <w:t xml:space="preserve"> tiền còn phải nộp theo quyết toán với số đã kê khai tạm tính trong kỳ [66</w:t>
            </w:r>
            <w:r>
              <w:rPr>
                <w:rFonts w:cs="Arial"/>
                <w:b/>
                <w:szCs w:val="20"/>
              </w:rPr>
              <w:t xml:space="preserve">] </w:t>
            </w:r>
            <w:r w:rsidRPr="00B213BF">
              <w:rPr>
                <w:rFonts w:cs="Arial"/>
                <w:b/>
                <w:szCs w:val="20"/>
              </w:rPr>
              <w:t>=</w:t>
            </w:r>
            <w:r>
              <w:rPr>
                <w:rFonts w:cs="Arial"/>
                <w:b/>
                <w:szCs w:val="20"/>
              </w:rPr>
              <w:t xml:space="preserve"> [</w:t>
            </w:r>
            <w:r w:rsidRPr="00B213BF">
              <w:rPr>
                <w:rFonts w:cs="Arial"/>
                <w:b/>
                <w:szCs w:val="20"/>
              </w:rPr>
              <w:t>64] - [65]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[66]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B54CB2" w:rsidRPr="00B213BF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VI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Tỷ giá quy đổi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[67]</w:t>
            </w:r>
          </w:p>
        </w:tc>
        <w:tc>
          <w:tcPr>
            <w:tcW w:w="1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VND/USD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CB2" w:rsidRPr="00B213BF" w:rsidRDefault="00B54CB2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B54CB2" w:rsidRDefault="00B54CB2" w:rsidP="00C008A6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Tôi cam đoan số liệu khai trên là đúng và chịu trách nhiệm trước pháp luật về số liệu đã khai.</w:t>
      </w:r>
    </w:p>
    <w:p w:rsidR="00B54CB2" w:rsidRDefault="00B54CB2" w:rsidP="00C008A6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B54CB2" w:rsidRPr="00A13C91" w:rsidTr="00C008A6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CB2" w:rsidRPr="00A13C91" w:rsidRDefault="00B54CB2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CB2" w:rsidRPr="00B213BF" w:rsidRDefault="00B54CB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...., ngày</w:t>
            </w:r>
            <w:r>
              <w:rPr>
                <w:rFonts w:cs="Arial"/>
                <w:i/>
                <w:szCs w:val="20"/>
              </w:rPr>
              <w:t xml:space="preserve"> …. </w:t>
            </w:r>
            <w:r w:rsidRPr="00B213BF">
              <w:rPr>
                <w:rFonts w:cs="Arial"/>
                <w:i/>
                <w:szCs w:val="20"/>
              </w:rPr>
              <w:t xml:space="preserve">tháng </w:t>
            </w:r>
            <w:r>
              <w:rPr>
                <w:rFonts w:cs="Arial"/>
                <w:i/>
                <w:szCs w:val="20"/>
              </w:rPr>
              <w:t xml:space="preserve">…… </w:t>
            </w:r>
            <w:r w:rsidRPr="00B213BF">
              <w:rPr>
                <w:rFonts w:cs="Arial"/>
                <w:i/>
                <w:szCs w:val="20"/>
              </w:rPr>
              <w:t>năm ...</w:t>
            </w:r>
          </w:p>
          <w:p w:rsidR="00B54CB2" w:rsidRDefault="00B54CB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NGƯỜI NỘP THUẾ hoặc</w:t>
            </w:r>
          </w:p>
          <w:p w:rsidR="00B54CB2" w:rsidRPr="00B213BF" w:rsidRDefault="00B54CB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ĐẠI DIỆN HỢP PHÁP CỦA NGƯỜI NỘP THUẾ</w:t>
            </w:r>
          </w:p>
          <w:p w:rsidR="00B54CB2" w:rsidRPr="00A13C91" w:rsidRDefault="00B54CB2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(Ký tên, đóng dấu</w:t>
            </w:r>
            <w:r>
              <w:rPr>
                <w:rFonts w:cs="Arial"/>
                <w:i/>
                <w:szCs w:val="20"/>
              </w:rPr>
              <w:t xml:space="preserve"> (</w:t>
            </w:r>
            <w:r w:rsidRPr="00B213BF">
              <w:rPr>
                <w:rFonts w:cs="Arial"/>
                <w:i/>
                <w:szCs w:val="20"/>
              </w:rPr>
              <w:t>ghi rõ họ tên và chức v</w:t>
            </w:r>
            <w:r>
              <w:rPr>
                <w:rFonts w:cs="Arial"/>
                <w:i/>
                <w:szCs w:val="20"/>
              </w:rPr>
              <w:t>ụ</w:t>
            </w:r>
            <w:r w:rsidRPr="00B213BF">
              <w:rPr>
                <w:rFonts w:cs="Arial"/>
                <w:i/>
                <w:szCs w:val="20"/>
              </w:rPr>
              <w:t>)</w:t>
            </w:r>
          </w:p>
        </w:tc>
      </w:tr>
    </w:tbl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B54CB2" w:rsidRDefault="00B54CB2" w:rsidP="00C008A6">
      <w:pPr>
        <w:adjustRightInd w:val="0"/>
        <w:snapToGrid w:val="0"/>
        <w:jc w:val="both"/>
        <w:rPr>
          <w:rFonts w:cs="Arial"/>
          <w:i/>
          <w:szCs w:val="20"/>
        </w:rPr>
      </w:pPr>
    </w:p>
    <w:p w:rsidR="00B54CB2" w:rsidRDefault="00B54CB2" w:rsidP="00C008A6">
      <w:pPr>
        <w:adjustRightInd w:val="0"/>
        <w:snapToGrid w:val="0"/>
        <w:jc w:val="both"/>
        <w:rPr>
          <w:rFonts w:cs="Arial"/>
          <w:i/>
          <w:szCs w:val="20"/>
        </w:rPr>
      </w:pPr>
      <w:r>
        <w:rPr>
          <w:rFonts w:cs="Arial"/>
          <w:i/>
          <w:szCs w:val="20"/>
        </w:rPr>
        <w:t>_____________________</w:t>
      </w:r>
    </w:p>
    <w:p w:rsidR="00B54CB2" w:rsidRPr="00C008A6" w:rsidRDefault="00B54CB2" w:rsidP="00B213BF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C008A6">
        <w:rPr>
          <w:rFonts w:cs="Arial"/>
          <w:b/>
          <w:bCs/>
          <w:i/>
          <w:szCs w:val="20"/>
        </w:rPr>
        <w:t>Ghi chú: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Chỉ tiêu [07]: Tập đoàn Công nghiệp - Năng lượng Quốc gia Việt Nam (Lô...), Liên doanh Việt - Nga “Vietsovpetro”</w:t>
      </w:r>
    </w:p>
    <w:p w:rsidR="00B54CB2" w:rsidRPr="00B213BF" w:rsidRDefault="00B54CB2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Trường hợp NNT khai thác đồng thời dầu thô, condensate, khí thiên nhiên thì kê khai thành từng tờ khai riêng biệt.</w:t>
      </w:r>
    </w:p>
    <w:p w:rsidR="00B54CB2" w:rsidRDefault="00B54CB2" w:rsidP="00B213BF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  <w:r w:rsidRPr="00B213BF">
        <w:rPr>
          <w:rFonts w:cs="Arial"/>
          <w:szCs w:val="20"/>
        </w:rPr>
        <w:t>- USD: đô la Mỹ; VND: đồng Việt Nam, VSP: Liên doanh Việt - Nga "Vietsovpetro"; PSC: Hợp đồng dầu khí.</w:t>
      </w: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B2"/>
    <w:rsid w:val="00225B67"/>
    <w:rsid w:val="00344999"/>
    <w:rsid w:val="003E1C24"/>
    <w:rsid w:val="00556DE7"/>
    <w:rsid w:val="00987B06"/>
    <w:rsid w:val="00B54CB2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BB5EE5-80FC-4C02-B5A5-E1BA0FE9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C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C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C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C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C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C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C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CB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CB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CB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C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C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C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C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C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C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C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C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C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C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C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2026-01-20T04:24:00Z</dcterms:created>
  <dcterms:modified xsi:type="dcterms:W3CDTF">2026-01-20T04:24:00Z</dcterms:modified>
</cp:coreProperties>
</file>