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268C4E" w14:textId="77777777" w:rsidR="008955A8" w:rsidRPr="00C547FC" w:rsidRDefault="00853566" w:rsidP="00AE5606">
      <w:pPr>
        <w:pBdr>
          <w:top w:val="nil"/>
          <w:left w:val="nil"/>
          <w:bottom w:val="nil"/>
          <w:right w:val="nil"/>
          <w:between w:val="nil"/>
        </w:pBdr>
        <w:spacing w:before="0"/>
        <w:jc w:val="center"/>
        <w:rPr>
          <w:b/>
          <w:sz w:val="32"/>
          <w:szCs w:val="32"/>
        </w:rPr>
      </w:pPr>
      <w:bookmarkStart w:id="0" w:name="_GoBack"/>
      <w:bookmarkEnd w:id="0"/>
      <w:r w:rsidRPr="00C547FC">
        <w:rPr>
          <w:b/>
          <w:sz w:val="32"/>
          <w:szCs w:val="32"/>
        </w:rPr>
        <w:t>MỤC LỤC</w:t>
      </w:r>
    </w:p>
    <w:p w14:paraId="3CE1491A" w14:textId="77777777" w:rsidR="008955A8" w:rsidRPr="00C547FC" w:rsidRDefault="008955A8" w:rsidP="00AE5606">
      <w:pPr>
        <w:pBdr>
          <w:top w:val="nil"/>
          <w:left w:val="nil"/>
          <w:bottom w:val="nil"/>
          <w:right w:val="nil"/>
          <w:between w:val="nil"/>
        </w:pBdr>
        <w:spacing w:before="0"/>
        <w:jc w:val="center"/>
        <w:rPr>
          <w:b/>
          <w:sz w:val="32"/>
          <w:szCs w:val="32"/>
        </w:rPr>
      </w:pPr>
    </w:p>
    <w:p w14:paraId="095D2109" w14:textId="2A815671" w:rsidR="00C547FC" w:rsidRPr="00C547FC" w:rsidRDefault="00954004">
      <w:pPr>
        <w:pStyle w:val="TOC1"/>
        <w:rPr>
          <w:rFonts w:asciiTheme="minorHAnsi" w:eastAsiaTheme="minorEastAsia" w:hAnsiTheme="minorHAnsi" w:cstheme="minorBidi"/>
          <w:b w:val="0"/>
          <w:bCs w:val="0"/>
          <w:sz w:val="22"/>
          <w:szCs w:val="22"/>
          <w:lang w:val="en-US" w:eastAsia="en-US"/>
        </w:rPr>
      </w:pPr>
      <w:r w:rsidRPr="00C547FC">
        <w:fldChar w:fldCharType="begin"/>
      </w:r>
      <w:r w:rsidRPr="00C547FC">
        <w:instrText xml:space="preserve"> TOC \o "1-3" \h \z \u </w:instrText>
      </w:r>
      <w:r w:rsidRPr="00C547FC">
        <w:fldChar w:fldCharType="separate"/>
      </w:r>
      <w:hyperlink w:anchor="_Toc196582826" w:history="1">
        <w:r w:rsidR="00C547FC" w:rsidRPr="00C547FC">
          <w:rPr>
            <w:rStyle w:val="Hyperlink"/>
            <w:rFonts w:asciiTheme="majorHAnsi" w:hAnsiTheme="majorHAnsi" w:cstheme="majorHAnsi"/>
          </w:rPr>
          <w:t>Chương I NHỮNG QUY ĐỊNH CHUNG</w:t>
        </w:r>
        <w:r w:rsidR="00C547FC" w:rsidRPr="00C547FC">
          <w:rPr>
            <w:webHidden/>
          </w:rPr>
          <w:tab/>
        </w:r>
        <w:r w:rsidR="00C547FC" w:rsidRPr="00C547FC">
          <w:rPr>
            <w:webHidden/>
          </w:rPr>
          <w:fldChar w:fldCharType="begin"/>
        </w:r>
        <w:r w:rsidR="00C547FC" w:rsidRPr="00C547FC">
          <w:rPr>
            <w:webHidden/>
          </w:rPr>
          <w:instrText xml:space="preserve"> PAGEREF _Toc196582826 \h </w:instrText>
        </w:r>
        <w:r w:rsidR="00C547FC" w:rsidRPr="00C547FC">
          <w:rPr>
            <w:webHidden/>
          </w:rPr>
        </w:r>
        <w:r w:rsidR="00C547FC" w:rsidRPr="00C547FC">
          <w:rPr>
            <w:webHidden/>
          </w:rPr>
          <w:fldChar w:fldCharType="separate"/>
        </w:r>
        <w:r w:rsidR="00E562A6">
          <w:rPr>
            <w:webHidden/>
          </w:rPr>
          <w:t>4</w:t>
        </w:r>
        <w:r w:rsidR="00C547FC" w:rsidRPr="00C547FC">
          <w:rPr>
            <w:webHidden/>
          </w:rPr>
          <w:fldChar w:fldCharType="end"/>
        </w:r>
      </w:hyperlink>
    </w:p>
    <w:p w14:paraId="54C9088C" w14:textId="41E8A9D6"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27" w:history="1">
        <w:r w:rsidR="00C547FC" w:rsidRPr="00C547FC">
          <w:rPr>
            <w:rStyle w:val="Hyperlink"/>
          </w:rPr>
          <w:t>Điều 1. Phạm vi điều chỉnh</w:t>
        </w:r>
        <w:r w:rsidR="00C547FC" w:rsidRPr="00C547FC">
          <w:rPr>
            <w:webHidden/>
          </w:rPr>
          <w:tab/>
        </w:r>
        <w:r w:rsidR="00C547FC" w:rsidRPr="00C547FC">
          <w:rPr>
            <w:webHidden/>
          </w:rPr>
          <w:fldChar w:fldCharType="begin"/>
        </w:r>
        <w:r w:rsidR="00C547FC" w:rsidRPr="00C547FC">
          <w:rPr>
            <w:webHidden/>
          </w:rPr>
          <w:instrText xml:space="preserve"> PAGEREF _Toc196582827 \h </w:instrText>
        </w:r>
        <w:r w:rsidR="00C547FC" w:rsidRPr="00C547FC">
          <w:rPr>
            <w:webHidden/>
          </w:rPr>
        </w:r>
        <w:r w:rsidR="00C547FC" w:rsidRPr="00C547FC">
          <w:rPr>
            <w:webHidden/>
          </w:rPr>
          <w:fldChar w:fldCharType="separate"/>
        </w:r>
        <w:r w:rsidR="00E562A6">
          <w:rPr>
            <w:webHidden/>
          </w:rPr>
          <w:t>4</w:t>
        </w:r>
        <w:r w:rsidR="00C547FC" w:rsidRPr="00C547FC">
          <w:rPr>
            <w:webHidden/>
          </w:rPr>
          <w:fldChar w:fldCharType="end"/>
        </w:r>
      </w:hyperlink>
    </w:p>
    <w:p w14:paraId="3F59B821" w14:textId="3ECE4C90"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28" w:history="1">
        <w:r w:rsidR="00C547FC" w:rsidRPr="00C547FC">
          <w:rPr>
            <w:rStyle w:val="Hyperlink"/>
          </w:rPr>
          <w:t>Điều 2. Đối tượng áp dụng</w:t>
        </w:r>
        <w:r w:rsidR="00C547FC" w:rsidRPr="00C547FC">
          <w:rPr>
            <w:webHidden/>
          </w:rPr>
          <w:tab/>
        </w:r>
        <w:r w:rsidR="00C547FC" w:rsidRPr="00C547FC">
          <w:rPr>
            <w:webHidden/>
          </w:rPr>
          <w:fldChar w:fldCharType="begin"/>
        </w:r>
        <w:r w:rsidR="00C547FC" w:rsidRPr="00C547FC">
          <w:rPr>
            <w:webHidden/>
          </w:rPr>
          <w:instrText xml:space="preserve"> PAGEREF _Toc196582828 \h </w:instrText>
        </w:r>
        <w:r w:rsidR="00C547FC" w:rsidRPr="00C547FC">
          <w:rPr>
            <w:webHidden/>
          </w:rPr>
        </w:r>
        <w:r w:rsidR="00C547FC" w:rsidRPr="00C547FC">
          <w:rPr>
            <w:webHidden/>
          </w:rPr>
          <w:fldChar w:fldCharType="separate"/>
        </w:r>
        <w:r w:rsidR="00E562A6">
          <w:rPr>
            <w:webHidden/>
          </w:rPr>
          <w:t>4</w:t>
        </w:r>
        <w:r w:rsidR="00C547FC" w:rsidRPr="00C547FC">
          <w:rPr>
            <w:webHidden/>
          </w:rPr>
          <w:fldChar w:fldCharType="end"/>
        </w:r>
      </w:hyperlink>
    </w:p>
    <w:p w14:paraId="6FF99896" w14:textId="646312D2"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29" w:history="1">
        <w:r w:rsidR="00C547FC" w:rsidRPr="00C547FC">
          <w:rPr>
            <w:rStyle w:val="Hyperlink"/>
          </w:rPr>
          <w:t>Điều 3. Giải thích từ ngữ</w:t>
        </w:r>
        <w:r w:rsidR="00C547FC" w:rsidRPr="00C547FC">
          <w:rPr>
            <w:webHidden/>
          </w:rPr>
          <w:tab/>
        </w:r>
        <w:r w:rsidR="00C547FC" w:rsidRPr="00C547FC">
          <w:rPr>
            <w:webHidden/>
          </w:rPr>
          <w:fldChar w:fldCharType="begin"/>
        </w:r>
        <w:r w:rsidR="00C547FC" w:rsidRPr="00C547FC">
          <w:rPr>
            <w:webHidden/>
          </w:rPr>
          <w:instrText xml:space="preserve"> PAGEREF _Toc196582829 \h </w:instrText>
        </w:r>
        <w:r w:rsidR="00C547FC" w:rsidRPr="00C547FC">
          <w:rPr>
            <w:webHidden/>
          </w:rPr>
        </w:r>
        <w:r w:rsidR="00C547FC" w:rsidRPr="00C547FC">
          <w:rPr>
            <w:webHidden/>
          </w:rPr>
          <w:fldChar w:fldCharType="separate"/>
        </w:r>
        <w:r w:rsidR="00E562A6">
          <w:rPr>
            <w:webHidden/>
          </w:rPr>
          <w:t>4</w:t>
        </w:r>
        <w:r w:rsidR="00C547FC" w:rsidRPr="00C547FC">
          <w:rPr>
            <w:webHidden/>
          </w:rPr>
          <w:fldChar w:fldCharType="end"/>
        </w:r>
      </w:hyperlink>
    </w:p>
    <w:p w14:paraId="555FA116" w14:textId="76F3FB69"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30" w:history="1">
        <w:r w:rsidR="00C547FC" w:rsidRPr="00C547FC">
          <w:rPr>
            <w:rStyle w:val="Hyperlink"/>
          </w:rPr>
          <w:t>Điều 4. Chính sách phát triển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_Toc196582830 \h </w:instrText>
        </w:r>
        <w:r w:rsidR="00C547FC" w:rsidRPr="00C547FC">
          <w:rPr>
            <w:webHidden/>
          </w:rPr>
        </w:r>
        <w:r w:rsidR="00C547FC" w:rsidRPr="00C547FC">
          <w:rPr>
            <w:webHidden/>
          </w:rPr>
          <w:fldChar w:fldCharType="separate"/>
        </w:r>
        <w:r w:rsidR="00E562A6">
          <w:rPr>
            <w:webHidden/>
          </w:rPr>
          <w:t>5</w:t>
        </w:r>
        <w:r w:rsidR="00C547FC" w:rsidRPr="00C547FC">
          <w:rPr>
            <w:webHidden/>
          </w:rPr>
          <w:fldChar w:fldCharType="end"/>
        </w:r>
      </w:hyperlink>
    </w:p>
    <w:p w14:paraId="50B3A6BA" w14:textId="00F5E23E"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31" w:history="1">
        <w:r w:rsidR="00C547FC" w:rsidRPr="00C547FC">
          <w:rPr>
            <w:rStyle w:val="Hyperlink"/>
          </w:rPr>
          <w:t>Điều 5. Quản lý nhà nước về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_Toc196582831 \h </w:instrText>
        </w:r>
        <w:r w:rsidR="00C547FC" w:rsidRPr="00C547FC">
          <w:rPr>
            <w:webHidden/>
          </w:rPr>
        </w:r>
        <w:r w:rsidR="00C547FC" w:rsidRPr="00C547FC">
          <w:rPr>
            <w:webHidden/>
          </w:rPr>
          <w:fldChar w:fldCharType="separate"/>
        </w:r>
        <w:r w:rsidR="00E562A6">
          <w:rPr>
            <w:webHidden/>
          </w:rPr>
          <w:t>6</w:t>
        </w:r>
        <w:r w:rsidR="00C547FC" w:rsidRPr="00C547FC">
          <w:rPr>
            <w:webHidden/>
          </w:rPr>
          <w:fldChar w:fldCharType="end"/>
        </w:r>
      </w:hyperlink>
    </w:p>
    <w:p w14:paraId="17101054" w14:textId="1B16FBA7"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32" w:history="1">
        <w:r w:rsidR="00C547FC" w:rsidRPr="00C547FC">
          <w:rPr>
            <w:rStyle w:val="Hyperlink"/>
          </w:rPr>
          <w:t>Điều 6. Hợp tác quốc tế về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_Toc196582832 \h </w:instrText>
        </w:r>
        <w:r w:rsidR="00C547FC" w:rsidRPr="00C547FC">
          <w:rPr>
            <w:webHidden/>
          </w:rPr>
        </w:r>
        <w:r w:rsidR="00C547FC" w:rsidRPr="00C547FC">
          <w:rPr>
            <w:webHidden/>
          </w:rPr>
          <w:fldChar w:fldCharType="separate"/>
        </w:r>
        <w:r w:rsidR="00E562A6">
          <w:rPr>
            <w:webHidden/>
          </w:rPr>
          <w:t>7</w:t>
        </w:r>
        <w:r w:rsidR="00C547FC" w:rsidRPr="00C547FC">
          <w:rPr>
            <w:webHidden/>
          </w:rPr>
          <w:fldChar w:fldCharType="end"/>
        </w:r>
      </w:hyperlink>
    </w:p>
    <w:p w14:paraId="5E4F296D" w14:textId="1404B360"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33" w:history="1">
        <w:r w:rsidR="00C547FC" w:rsidRPr="00C547FC">
          <w:rPr>
            <w:rStyle w:val="Hyperlink"/>
          </w:rPr>
          <w:t>Điều 7. Quản lý chất lượng trong hoạt động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_Toc196582833 \h </w:instrText>
        </w:r>
        <w:r w:rsidR="00C547FC" w:rsidRPr="00C547FC">
          <w:rPr>
            <w:webHidden/>
          </w:rPr>
        </w:r>
        <w:r w:rsidR="00C547FC" w:rsidRPr="00C547FC">
          <w:rPr>
            <w:webHidden/>
          </w:rPr>
          <w:fldChar w:fldCharType="separate"/>
        </w:r>
        <w:r w:rsidR="00E562A6">
          <w:rPr>
            <w:webHidden/>
          </w:rPr>
          <w:t>7</w:t>
        </w:r>
        <w:r w:rsidR="00C547FC" w:rsidRPr="00C547FC">
          <w:rPr>
            <w:webHidden/>
          </w:rPr>
          <w:fldChar w:fldCharType="end"/>
        </w:r>
      </w:hyperlink>
    </w:p>
    <w:p w14:paraId="1DF51C4E" w14:textId="34916870"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34" w:history="1">
        <w:r w:rsidR="00C547FC" w:rsidRPr="00C547FC">
          <w:rPr>
            <w:rStyle w:val="Hyperlink"/>
          </w:rPr>
          <w:t>Điều 8. Chương trình phát triển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_Toc196582834 \h </w:instrText>
        </w:r>
        <w:r w:rsidR="00C547FC" w:rsidRPr="00C547FC">
          <w:rPr>
            <w:webHidden/>
          </w:rPr>
        </w:r>
        <w:r w:rsidR="00C547FC" w:rsidRPr="00C547FC">
          <w:rPr>
            <w:webHidden/>
          </w:rPr>
          <w:fldChar w:fldCharType="separate"/>
        </w:r>
        <w:r w:rsidR="00E562A6">
          <w:rPr>
            <w:webHidden/>
          </w:rPr>
          <w:t>8</w:t>
        </w:r>
        <w:r w:rsidR="00C547FC" w:rsidRPr="00C547FC">
          <w:rPr>
            <w:webHidden/>
          </w:rPr>
          <w:fldChar w:fldCharType="end"/>
        </w:r>
      </w:hyperlink>
    </w:p>
    <w:p w14:paraId="5F4BB0C7" w14:textId="13DAC399"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35" w:history="1">
        <w:r w:rsidR="00C547FC" w:rsidRPr="00C547FC">
          <w:rPr>
            <w:rStyle w:val="Hyperlink"/>
          </w:rPr>
          <w:t>Điều 9. Bảo đảm an toàn, an ninh trong hoạt động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_Toc196582835 \h </w:instrText>
        </w:r>
        <w:r w:rsidR="00C547FC" w:rsidRPr="00C547FC">
          <w:rPr>
            <w:webHidden/>
          </w:rPr>
        </w:r>
        <w:r w:rsidR="00C547FC" w:rsidRPr="00C547FC">
          <w:rPr>
            <w:webHidden/>
          </w:rPr>
          <w:fldChar w:fldCharType="separate"/>
        </w:r>
        <w:r w:rsidR="00E562A6">
          <w:rPr>
            <w:webHidden/>
          </w:rPr>
          <w:t>8</w:t>
        </w:r>
        <w:r w:rsidR="00C547FC" w:rsidRPr="00C547FC">
          <w:rPr>
            <w:webHidden/>
          </w:rPr>
          <w:fldChar w:fldCharType="end"/>
        </w:r>
      </w:hyperlink>
    </w:p>
    <w:p w14:paraId="75C9B754" w14:textId="5530B9AC"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36" w:history="1">
        <w:r w:rsidR="00C547FC" w:rsidRPr="00C547FC">
          <w:rPr>
            <w:rStyle w:val="Hyperlink"/>
          </w:rPr>
          <w:t>Điều 10. Nguồn tài chính cho phát triển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_Toc196582836 \h </w:instrText>
        </w:r>
        <w:r w:rsidR="00C547FC" w:rsidRPr="00C547FC">
          <w:rPr>
            <w:webHidden/>
          </w:rPr>
        </w:r>
        <w:r w:rsidR="00C547FC" w:rsidRPr="00C547FC">
          <w:rPr>
            <w:webHidden/>
          </w:rPr>
          <w:fldChar w:fldCharType="separate"/>
        </w:r>
        <w:r w:rsidR="00E562A6">
          <w:rPr>
            <w:webHidden/>
          </w:rPr>
          <w:t>8</w:t>
        </w:r>
        <w:r w:rsidR="00C547FC" w:rsidRPr="00C547FC">
          <w:rPr>
            <w:webHidden/>
          </w:rPr>
          <w:fldChar w:fldCharType="end"/>
        </w:r>
      </w:hyperlink>
    </w:p>
    <w:p w14:paraId="568B0714" w14:textId="1AF631F1"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37" w:history="1">
        <w:r w:rsidR="00C547FC" w:rsidRPr="00C547FC">
          <w:rPr>
            <w:rStyle w:val="Hyperlink"/>
          </w:rPr>
          <w:t>Điều 11. Các hành vi bị nghiêm cấm trong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_Toc196582837 \h </w:instrText>
        </w:r>
        <w:r w:rsidR="00C547FC" w:rsidRPr="00C547FC">
          <w:rPr>
            <w:webHidden/>
          </w:rPr>
        </w:r>
        <w:r w:rsidR="00C547FC" w:rsidRPr="00C547FC">
          <w:rPr>
            <w:webHidden/>
          </w:rPr>
          <w:fldChar w:fldCharType="separate"/>
        </w:r>
        <w:r w:rsidR="00E562A6">
          <w:rPr>
            <w:webHidden/>
          </w:rPr>
          <w:t>9</w:t>
        </w:r>
        <w:r w:rsidR="00C547FC" w:rsidRPr="00C547FC">
          <w:rPr>
            <w:webHidden/>
          </w:rPr>
          <w:fldChar w:fldCharType="end"/>
        </w:r>
      </w:hyperlink>
    </w:p>
    <w:p w14:paraId="2E9B63F5" w14:textId="397CAADE" w:rsidR="00C547FC" w:rsidRPr="00C547FC" w:rsidRDefault="0014458A">
      <w:pPr>
        <w:pStyle w:val="TOC1"/>
        <w:rPr>
          <w:rFonts w:asciiTheme="minorHAnsi" w:eastAsiaTheme="minorEastAsia" w:hAnsiTheme="minorHAnsi" w:cstheme="minorBidi"/>
          <w:b w:val="0"/>
          <w:bCs w:val="0"/>
          <w:sz w:val="22"/>
          <w:szCs w:val="22"/>
          <w:lang w:val="en-US" w:eastAsia="en-US"/>
        </w:rPr>
      </w:pPr>
      <w:hyperlink w:anchor="_Toc196582838" w:history="1">
        <w:r w:rsidR="00C547FC" w:rsidRPr="00C547FC">
          <w:rPr>
            <w:rStyle w:val="Hyperlink"/>
            <w:rFonts w:asciiTheme="majorHAnsi" w:hAnsiTheme="majorHAnsi" w:cstheme="majorHAnsi"/>
          </w:rPr>
          <w:t>Chương II PHÁT TRIỂN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_Toc196582838 \h </w:instrText>
        </w:r>
        <w:r w:rsidR="00C547FC" w:rsidRPr="00C547FC">
          <w:rPr>
            <w:webHidden/>
          </w:rPr>
        </w:r>
        <w:r w:rsidR="00C547FC" w:rsidRPr="00C547FC">
          <w:rPr>
            <w:webHidden/>
          </w:rPr>
          <w:fldChar w:fldCharType="separate"/>
        </w:r>
        <w:r w:rsidR="00E562A6">
          <w:rPr>
            <w:webHidden/>
          </w:rPr>
          <w:t>9</w:t>
        </w:r>
        <w:r w:rsidR="00C547FC" w:rsidRPr="00C547FC">
          <w:rPr>
            <w:webHidden/>
          </w:rPr>
          <w:fldChar w:fldCharType="end"/>
        </w:r>
      </w:hyperlink>
    </w:p>
    <w:p w14:paraId="1A5671BE" w14:textId="555BF138" w:rsidR="00C547FC" w:rsidRPr="00C547FC" w:rsidRDefault="0014458A">
      <w:pPr>
        <w:pStyle w:val="TOC1"/>
        <w:rPr>
          <w:rFonts w:asciiTheme="minorHAnsi" w:eastAsiaTheme="minorEastAsia" w:hAnsiTheme="minorHAnsi" w:cstheme="minorBidi"/>
          <w:b w:val="0"/>
          <w:bCs w:val="0"/>
          <w:sz w:val="22"/>
          <w:szCs w:val="22"/>
          <w:lang w:val="en-US" w:eastAsia="en-US"/>
        </w:rPr>
      </w:pPr>
      <w:hyperlink w:anchor="_Toc196582839" w:history="1">
        <w:r w:rsidR="00C547FC" w:rsidRPr="00C547FC">
          <w:rPr>
            <w:rStyle w:val="Hyperlink"/>
            <w:rFonts w:asciiTheme="majorHAnsi" w:hAnsiTheme="majorHAnsi" w:cstheme="majorHAnsi"/>
          </w:rPr>
          <w:t>Mục 1 HOẠT ĐỘNG CÔNG NGHIỆP CÔNG NGHỆ SỐ VÀ SẢN PHẨM, DỊCH VỤ CÔNG NGHỆ SỐ</w:t>
        </w:r>
        <w:r w:rsidR="00C547FC" w:rsidRPr="00C547FC">
          <w:rPr>
            <w:webHidden/>
          </w:rPr>
          <w:tab/>
        </w:r>
        <w:r w:rsidR="00C547FC" w:rsidRPr="00C547FC">
          <w:rPr>
            <w:webHidden/>
          </w:rPr>
          <w:fldChar w:fldCharType="begin"/>
        </w:r>
        <w:r w:rsidR="00C547FC" w:rsidRPr="00C547FC">
          <w:rPr>
            <w:webHidden/>
          </w:rPr>
          <w:instrText xml:space="preserve"> PAGEREF _Toc196582839 \h </w:instrText>
        </w:r>
        <w:r w:rsidR="00C547FC" w:rsidRPr="00C547FC">
          <w:rPr>
            <w:webHidden/>
          </w:rPr>
        </w:r>
        <w:r w:rsidR="00C547FC" w:rsidRPr="00C547FC">
          <w:rPr>
            <w:webHidden/>
          </w:rPr>
          <w:fldChar w:fldCharType="separate"/>
        </w:r>
        <w:r w:rsidR="00E562A6">
          <w:rPr>
            <w:webHidden/>
          </w:rPr>
          <w:t>9</w:t>
        </w:r>
        <w:r w:rsidR="00C547FC" w:rsidRPr="00C547FC">
          <w:rPr>
            <w:webHidden/>
          </w:rPr>
          <w:fldChar w:fldCharType="end"/>
        </w:r>
      </w:hyperlink>
    </w:p>
    <w:p w14:paraId="0156414C" w14:textId="5094FF4B"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40" w:history="1">
        <w:r w:rsidR="00C547FC" w:rsidRPr="00C547FC">
          <w:rPr>
            <w:rStyle w:val="Hyperlink"/>
          </w:rPr>
          <w:t>Điều 12. Hoạt động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_Toc196582840 \h </w:instrText>
        </w:r>
        <w:r w:rsidR="00C547FC" w:rsidRPr="00C547FC">
          <w:rPr>
            <w:webHidden/>
          </w:rPr>
        </w:r>
        <w:r w:rsidR="00C547FC" w:rsidRPr="00C547FC">
          <w:rPr>
            <w:webHidden/>
          </w:rPr>
          <w:fldChar w:fldCharType="separate"/>
        </w:r>
        <w:r w:rsidR="00E562A6">
          <w:rPr>
            <w:webHidden/>
          </w:rPr>
          <w:t>9</w:t>
        </w:r>
        <w:r w:rsidR="00C547FC" w:rsidRPr="00C547FC">
          <w:rPr>
            <w:webHidden/>
          </w:rPr>
          <w:fldChar w:fldCharType="end"/>
        </w:r>
      </w:hyperlink>
    </w:p>
    <w:p w14:paraId="6513A7B8" w14:textId="0E84D821"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41" w:history="1">
        <w:r w:rsidR="00C547FC" w:rsidRPr="00C547FC">
          <w:rPr>
            <w:rStyle w:val="Hyperlink"/>
          </w:rPr>
          <w:t>Điều 13. Sản phẩm, dịch vụ công nghệ số trọng điểm</w:t>
        </w:r>
        <w:r w:rsidR="00C547FC" w:rsidRPr="00C547FC">
          <w:rPr>
            <w:webHidden/>
          </w:rPr>
          <w:tab/>
        </w:r>
        <w:r w:rsidR="00C547FC" w:rsidRPr="00C547FC">
          <w:rPr>
            <w:webHidden/>
          </w:rPr>
          <w:fldChar w:fldCharType="begin"/>
        </w:r>
        <w:r w:rsidR="00C547FC" w:rsidRPr="00C547FC">
          <w:rPr>
            <w:webHidden/>
          </w:rPr>
          <w:instrText xml:space="preserve"> PAGEREF _Toc196582841 \h </w:instrText>
        </w:r>
        <w:r w:rsidR="00C547FC" w:rsidRPr="00C547FC">
          <w:rPr>
            <w:webHidden/>
          </w:rPr>
        </w:r>
        <w:r w:rsidR="00C547FC" w:rsidRPr="00C547FC">
          <w:rPr>
            <w:webHidden/>
          </w:rPr>
          <w:fldChar w:fldCharType="separate"/>
        </w:r>
        <w:r w:rsidR="00E562A6">
          <w:rPr>
            <w:webHidden/>
          </w:rPr>
          <w:t>10</w:t>
        </w:r>
        <w:r w:rsidR="00C547FC" w:rsidRPr="00C547FC">
          <w:rPr>
            <w:webHidden/>
          </w:rPr>
          <w:fldChar w:fldCharType="end"/>
        </w:r>
      </w:hyperlink>
    </w:p>
    <w:p w14:paraId="3E163701" w14:textId="334F12EF"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42" w:history="1">
        <w:r w:rsidR="00C547FC" w:rsidRPr="00C547FC">
          <w:rPr>
            <w:rStyle w:val="Hyperlink"/>
          </w:rPr>
          <w:t>Điều 14. Sản phẩm, dịch vụ công nghệ số hạn chế chuyển giao</w:t>
        </w:r>
        <w:r w:rsidR="00C547FC" w:rsidRPr="00C547FC">
          <w:rPr>
            <w:webHidden/>
          </w:rPr>
          <w:tab/>
        </w:r>
        <w:r w:rsidR="00C547FC" w:rsidRPr="00C547FC">
          <w:rPr>
            <w:webHidden/>
          </w:rPr>
          <w:fldChar w:fldCharType="begin"/>
        </w:r>
        <w:r w:rsidR="00C547FC" w:rsidRPr="00C547FC">
          <w:rPr>
            <w:webHidden/>
          </w:rPr>
          <w:instrText xml:space="preserve"> PAGEREF _Toc196582842 \h </w:instrText>
        </w:r>
        <w:r w:rsidR="00C547FC" w:rsidRPr="00C547FC">
          <w:rPr>
            <w:webHidden/>
          </w:rPr>
        </w:r>
        <w:r w:rsidR="00C547FC" w:rsidRPr="00C547FC">
          <w:rPr>
            <w:webHidden/>
          </w:rPr>
          <w:fldChar w:fldCharType="separate"/>
        </w:r>
        <w:r w:rsidR="00E562A6">
          <w:rPr>
            <w:webHidden/>
          </w:rPr>
          <w:t>10</w:t>
        </w:r>
        <w:r w:rsidR="00C547FC" w:rsidRPr="00C547FC">
          <w:rPr>
            <w:webHidden/>
          </w:rPr>
          <w:fldChar w:fldCharType="end"/>
        </w:r>
      </w:hyperlink>
    </w:p>
    <w:p w14:paraId="7548FBA6" w14:textId="4C01F458" w:rsidR="00C547FC" w:rsidRPr="00C547FC" w:rsidRDefault="0014458A">
      <w:pPr>
        <w:pStyle w:val="TOC1"/>
        <w:rPr>
          <w:rFonts w:asciiTheme="minorHAnsi" w:eastAsiaTheme="minorEastAsia" w:hAnsiTheme="minorHAnsi" w:cstheme="minorBidi"/>
          <w:b w:val="0"/>
          <w:bCs w:val="0"/>
          <w:sz w:val="22"/>
          <w:szCs w:val="22"/>
          <w:lang w:val="en-US" w:eastAsia="en-US"/>
        </w:rPr>
      </w:pPr>
      <w:hyperlink w:anchor="_Toc196582843" w:history="1">
        <w:r w:rsidR="00C547FC" w:rsidRPr="00C547FC">
          <w:rPr>
            <w:rStyle w:val="Hyperlink"/>
            <w:rFonts w:asciiTheme="majorHAnsi" w:hAnsiTheme="majorHAnsi" w:cstheme="majorHAnsi"/>
          </w:rPr>
          <w:t xml:space="preserve">Mục 2 </w:t>
        </w:r>
        <w:r w:rsidR="00C547FC" w:rsidRPr="00C547FC">
          <w:rPr>
            <w:rStyle w:val="Hyperlink"/>
            <w:rFonts w:asciiTheme="majorHAnsi" w:hAnsiTheme="majorHAnsi" w:cstheme="majorHAnsi"/>
            <w:spacing w:val="-4"/>
          </w:rPr>
          <w:t>NGHIÊN CỨU VÀ PHÁT TRIỂN SẢN PHẨM, DỊCH VỤ CÔNG NGHỆ SỐ</w:t>
        </w:r>
        <w:r w:rsidR="00C547FC" w:rsidRPr="00C547FC">
          <w:rPr>
            <w:webHidden/>
          </w:rPr>
          <w:tab/>
        </w:r>
        <w:r w:rsidR="00C547FC" w:rsidRPr="00C547FC">
          <w:rPr>
            <w:webHidden/>
          </w:rPr>
          <w:fldChar w:fldCharType="begin"/>
        </w:r>
        <w:r w:rsidR="00C547FC" w:rsidRPr="00C547FC">
          <w:rPr>
            <w:webHidden/>
          </w:rPr>
          <w:instrText xml:space="preserve"> PAGEREF _Toc196582843 \h </w:instrText>
        </w:r>
        <w:r w:rsidR="00C547FC" w:rsidRPr="00C547FC">
          <w:rPr>
            <w:webHidden/>
          </w:rPr>
        </w:r>
        <w:r w:rsidR="00C547FC" w:rsidRPr="00C547FC">
          <w:rPr>
            <w:webHidden/>
          </w:rPr>
          <w:fldChar w:fldCharType="separate"/>
        </w:r>
        <w:r w:rsidR="00E562A6">
          <w:rPr>
            <w:webHidden/>
          </w:rPr>
          <w:t>11</w:t>
        </w:r>
        <w:r w:rsidR="00C547FC" w:rsidRPr="00C547FC">
          <w:rPr>
            <w:webHidden/>
          </w:rPr>
          <w:fldChar w:fldCharType="end"/>
        </w:r>
      </w:hyperlink>
    </w:p>
    <w:p w14:paraId="0BEB0ACA" w14:textId="7C0B2B36"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44" w:history="1">
        <w:r w:rsidR="00C547FC" w:rsidRPr="00C547FC">
          <w:rPr>
            <w:rStyle w:val="Hyperlink"/>
          </w:rPr>
          <w:t>Điều 15. Thúc đẩy nghiên cứu và phát triển sản phẩm, dịch vụ công nghệ số</w:t>
        </w:r>
        <w:r w:rsidR="00C547FC" w:rsidRPr="00C547FC">
          <w:rPr>
            <w:webHidden/>
          </w:rPr>
          <w:tab/>
        </w:r>
        <w:r w:rsidR="00C547FC" w:rsidRPr="00C547FC">
          <w:rPr>
            <w:webHidden/>
          </w:rPr>
          <w:fldChar w:fldCharType="begin"/>
        </w:r>
        <w:r w:rsidR="00C547FC" w:rsidRPr="00C547FC">
          <w:rPr>
            <w:webHidden/>
          </w:rPr>
          <w:instrText xml:space="preserve"> PAGEREF _Toc196582844 \h </w:instrText>
        </w:r>
        <w:r w:rsidR="00C547FC" w:rsidRPr="00C547FC">
          <w:rPr>
            <w:webHidden/>
          </w:rPr>
        </w:r>
        <w:r w:rsidR="00C547FC" w:rsidRPr="00C547FC">
          <w:rPr>
            <w:webHidden/>
          </w:rPr>
          <w:fldChar w:fldCharType="separate"/>
        </w:r>
        <w:r w:rsidR="00E562A6">
          <w:rPr>
            <w:webHidden/>
          </w:rPr>
          <w:t>11</w:t>
        </w:r>
        <w:r w:rsidR="00C547FC" w:rsidRPr="00C547FC">
          <w:rPr>
            <w:webHidden/>
          </w:rPr>
          <w:fldChar w:fldCharType="end"/>
        </w:r>
      </w:hyperlink>
    </w:p>
    <w:p w14:paraId="5309A80C" w14:textId="4C75B6F2"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45" w:history="1">
        <w:r w:rsidR="00C547FC" w:rsidRPr="00C547FC">
          <w:rPr>
            <w:rStyle w:val="Hyperlink"/>
          </w:rPr>
          <w:t>Điều 16. Phát triển cơ sở nghiên cứu và phát triển công nghệ số</w:t>
        </w:r>
        <w:r w:rsidR="00C547FC" w:rsidRPr="00C547FC">
          <w:rPr>
            <w:webHidden/>
          </w:rPr>
          <w:tab/>
        </w:r>
        <w:r w:rsidR="00C547FC" w:rsidRPr="00C547FC">
          <w:rPr>
            <w:webHidden/>
          </w:rPr>
          <w:fldChar w:fldCharType="begin"/>
        </w:r>
        <w:r w:rsidR="00C547FC" w:rsidRPr="00C547FC">
          <w:rPr>
            <w:webHidden/>
          </w:rPr>
          <w:instrText xml:space="preserve"> PAGEREF _Toc196582845 \h </w:instrText>
        </w:r>
        <w:r w:rsidR="00C547FC" w:rsidRPr="00C547FC">
          <w:rPr>
            <w:webHidden/>
          </w:rPr>
        </w:r>
        <w:r w:rsidR="00C547FC" w:rsidRPr="00C547FC">
          <w:rPr>
            <w:webHidden/>
          </w:rPr>
          <w:fldChar w:fldCharType="separate"/>
        </w:r>
        <w:r w:rsidR="00E562A6">
          <w:rPr>
            <w:webHidden/>
          </w:rPr>
          <w:t>11</w:t>
        </w:r>
        <w:r w:rsidR="00C547FC" w:rsidRPr="00C547FC">
          <w:rPr>
            <w:webHidden/>
          </w:rPr>
          <w:fldChar w:fldCharType="end"/>
        </w:r>
      </w:hyperlink>
    </w:p>
    <w:p w14:paraId="3480A4D5" w14:textId="00A046B6" w:rsidR="00C547FC" w:rsidRPr="00C547FC" w:rsidRDefault="0014458A">
      <w:pPr>
        <w:pStyle w:val="TOC1"/>
        <w:rPr>
          <w:rFonts w:asciiTheme="minorHAnsi" w:eastAsiaTheme="minorEastAsia" w:hAnsiTheme="minorHAnsi" w:cstheme="minorBidi"/>
          <w:b w:val="0"/>
          <w:bCs w:val="0"/>
          <w:sz w:val="22"/>
          <w:szCs w:val="22"/>
          <w:lang w:val="en-US" w:eastAsia="en-US"/>
        </w:rPr>
      </w:pPr>
      <w:hyperlink w:anchor="_Toc196582846" w:history="1">
        <w:r w:rsidR="00C547FC" w:rsidRPr="00C547FC">
          <w:rPr>
            <w:rStyle w:val="Hyperlink"/>
            <w:rFonts w:asciiTheme="majorHAnsi" w:hAnsiTheme="majorHAnsi" w:cstheme="majorHAnsi"/>
          </w:rPr>
          <w:t>Mục 3 NHÂN LỰC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_Toc196582846 \h </w:instrText>
        </w:r>
        <w:r w:rsidR="00C547FC" w:rsidRPr="00C547FC">
          <w:rPr>
            <w:webHidden/>
          </w:rPr>
        </w:r>
        <w:r w:rsidR="00C547FC" w:rsidRPr="00C547FC">
          <w:rPr>
            <w:webHidden/>
          </w:rPr>
          <w:fldChar w:fldCharType="separate"/>
        </w:r>
        <w:r w:rsidR="00E562A6">
          <w:rPr>
            <w:webHidden/>
          </w:rPr>
          <w:t>12</w:t>
        </w:r>
        <w:r w:rsidR="00C547FC" w:rsidRPr="00C547FC">
          <w:rPr>
            <w:webHidden/>
          </w:rPr>
          <w:fldChar w:fldCharType="end"/>
        </w:r>
      </w:hyperlink>
    </w:p>
    <w:p w14:paraId="46405C5D" w14:textId="72CAE7E6"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47" w:history="1">
        <w:r w:rsidR="00C547FC" w:rsidRPr="00C547FC">
          <w:rPr>
            <w:rStyle w:val="Hyperlink"/>
          </w:rPr>
          <w:t>Điều 17. Chính sách hỗ trợ phát triển nhân lực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_Toc196582847 \h </w:instrText>
        </w:r>
        <w:r w:rsidR="00C547FC" w:rsidRPr="00C547FC">
          <w:rPr>
            <w:webHidden/>
          </w:rPr>
        </w:r>
        <w:r w:rsidR="00C547FC" w:rsidRPr="00C547FC">
          <w:rPr>
            <w:webHidden/>
          </w:rPr>
          <w:fldChar w:fldCharType="separate"/>
        </w:r>
        <w:r w:rsidR="00E562A6">
          <w:rPr>
            <w:webHidden/>
          </w:rPr>
          <w:t>12</w:t>
        </w:r>
        <w:r w:rsidR="00C547FC" w:rsidRPr="00C547FC">
          <w:rPr>
            <w:webHidden/>
          </w:rPr>
          <w:fldChar w:fldCharType="end"/>
        </w:r>
      </w:hyperlink>
    </w:p>
    <w:p w14:paraId="2E244596" w14:textId="4BBA8778"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48" w:history="1">
        <w:r w:rsidR="00C547FC" w:rsidRPr="00C547FC">
          <w:rPr>
            <w:rStyle w:val="Hyperlink"/>
          </w:rPr>
          <w:t>Điều 18. Thu hút nguồn nhân lực công nghiệp công nghệ số chất lượng cao</w:t>
        </w:r>
        <w:r w:rsidR="00C547FC" w:rsidRPr="00C547FC">
          <w:rPr>
            <w:webHidden/>
          </w:rPr>
          <w:tab/>
        </w:r>
        <w:r w:rsidR="00C547FC" w:rsidRPr="00C547FC">
          <w:rPr>
            <w:webHidden/>
          </w:rPr>
          <w:fldChar w:fldCharType="begin"/>
        </w:r>
        <w:r w:rsidR="00C547FC" w:rsidRPr="00C547FC">
          <w:rPr>
            <w:webHidden/>
          </w:rPr>
          <w:instrText xml:space="preserve"> PAGEREF _Toc196582848 \h </w:instrText>
        </w:r>
        <w:r w:rsidR="00C547FC" w:rsidRPr="00C547FC">
          <w:rPr>
            <w:webHidden/>
          </w:rPr>
        </w:r>
        <w:r w:rsidR="00C547FC" w:rsidRPr="00C547FC">
          <w:rPr>
            <w:webHidden/>
          </w:rPr>
          <w:fldChar w:fldCharType="separate"/>
        </w:r>
        <w:r w:rsidR="00E562A6">
          <w:rPr>
            <w:webHidden/>
          </w:rPr>
          <w:t>13</w:t>
        </w:r>
        <w:r w:rsidR="00C547FC" w:rsidRPr="00C547FC">
          <w:rPr>
            <w:webHidden/>
          </w:rPr>
          <w:fldChar w:fldCharType="end"/>
        </w:r>
      </w:hyperlink>
    </w:p>
    <w:p w14:paraId="408E5140" w14:textId="6D868E90"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49" w:history="1">
        <w:r w:rsidR="00C547FC" w:rsidRPr="00C547FC">
          <w:rPr>
            <w:rStyle w:val="Hyperlink"/>
          </w:rPr>
          <w:t>Điều 19. Thu hút, trọng dụng nhân tài công nghệ số</w:t>
        </w:r>
        <w:r w:rsidR="00C547FC" w:rsidRPr="00C547FC">
          <w:rPr>
            <w:webHidden/>
          </w:rPr>
          <w:tab/>
        </w:r>
        <w:r w:rsidR="00C547FC" w:rsidRPr="00C547FC">
          <w:rPr>
            <w:webHidden/>
          </w:rPr>
          <w:fldChar w:fldCharType="begin"/>
        </w:r>
        <w:r w:rsidR="00C547FC" w:rsidRPr="00C547FC">
          <w:rPr>
            <w:webHidden/>
          </w:rPr>
          <w:instrText xml:space="preserve"> PAGEREF _Toc196582849 \h </w:instrText>
        </w:r>
        <w:r w:rsidR="00C547FC" w:rsidRPr="00C547FC">
          <w:rPr>
            <w:webHidden/>
          </w:rPr>
        </w:r>
        <w:r w:rsidR="00C547FC" w:rsidRPr="00C547FC">
          <w:rPr>
            <w:webHidden/>
          </w:rPr>
          <w:fldChar w:fldCharType="separate"/>
        </w:r>
        <w:r w:rsidR="00E562A6">
          <w:rPr>
            <w:webHidden/>
          </w:rPr>
          <w:t>14</w:t>
        </w:r>
        <w:r w:rsidR="00C547FC" w:rsidRPr="00C547FC">
          <w:rPr>
            <w:webHidden/>
          </w:rPr>
          <w:fldChar w:fldCharType="end"/>
        </w:r>
      </w:hyperlink>
    </w:p>
    <w:p w14:paraId="2ECFE236" w14:textId="5D217E5C"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50" w:history="1">
        <w:r w:rsidR="00C547FC" w:rsidRPr="00C547FC">
          <w:rPr>
            <w:rStyle w:val="Hyperlink"/>
          </w:rPr>
          <w:t>Điều 20.</w:t>
        </w:r>
        <w:r w:rsidR="00C547FC" w:rsidRPr="00C547FC">
          <w:rPr>
            <w:rStyle w:val="Hyperlink"/>
            <w:shd w:val="clear" w:color="auto" w:fill="FFFFFF"/>
          </w:rPr>
          <w:t xml:space="preserve"> Kỹ năng công nghệ số</w:t>
        </w:r>
        <w:r w:rsidR="00C547FC" w:rsidRPr="00C547FC">
          <w:rPr>
            <w:webHidden/>
          </w:rPr>
          <w:tab/>
        </w:r>
        <w:r w:rsidR="00C547FC" w:rsidRPr="00C547FC">
          <w:rPr>
            <w:webHidden/>
          </w:rPr>
          <w:fldChar w:fldCharType="begin"/>
        </w:r>
        <w:r w:rsidR="00C547FC" w:rsidRPr="00C547FC">
          <w:rPr>
            <w:webHidden/>
          </w:rPr>
          <w:instrText xml:space="preserve"> PAGEREF _Toc196582850 \h </w:instrText>
        </w:r>
        <w:r w:rsidR="00C547FC" w:rsidRPr="00C547FC">
          <w:rPr>
            <w:webHidden/>
          </w:rPr>
        </w:r>
        <w:r w:rsidR="00C547FC" w:rsidRPr="00C547FC">
          <w:rPr>
            <w:webHidden/>
          </w:rPr>
          <w:fldChar w:fldCharType="separate"/>
        </w:r>
        <w:r w:rsidR="00E562A6">
          <w:rPr>
            <w:webHidden/>
          </w:rPr>
          <w:t>14</w:t>
        </w:r>
        <w:r w:rsidR="00C547FC" w:rsidRPr="00C547FC">
          <w:rPr>
            <w:webHidden/>
          </w:rPr>
          <w:fldChar w:fldCharType="end"/>
        </w:r>
      </w:hyperlink>
    </w:p>
    <w:p w14:paraId="782602E9" w14:textId="430BA3BA" w:rsidR="00C547FC" w:rsidRPr="00C547FC" w:rsidRDefault="0014458A">
      <w:pPr>
        <w:pStyle w:val="TOC1"/>
        <w:rPr>
          <w:rFonts w:asciiTheme="minorHAnsi" w:eastAsiaTheme="minorEastAsia" w:hAnsiTheme="minorHAnsi" w:cstheme="minorBidi"/>
          <w:b w:val="0"/>
          <w:bCs w:val="0"/>
          <w:sz w:val="22"/>
          <w:szCs w:val="22"/>
          <w:lang w:val="en-US" w:eastAsia="en-US"/>
        </w:rPr>
      </w:pPr>
      <w:hyperlink w:anchor="_Toc196582851" w:history="1">
        <w:r w:rsidR="00C547FC" w:rsidRPr="00C547FC">
          <w:rPr>
            <w:rStyle w:val="Hyperlink"/>
            <w:rFonts w:asciiTheme="majorHAnsi" w:hAnsiTheme="majorHAnsi" w:cstheme="majorHAnsi"/>
          </w:rPr>
          <w:t>Mục 4 HẠ TẦNG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_Toc196582851 \h </w:instrText>
        </w:r>
        <w:r w:rsidR="00C547FC" w:rsidRPr="00C547FC">
          <w:rPr>
            <w:webHidden/>
          </w:rPr>
        </w:r>
        <w:r w:rsidR="00C547FC" w:rsidRPr="00C547FC">
          <w:rPr>
            <w:webHidden/>
          </w:rPr>
          <w:fldChar w:fldCharType="separate"/>
        </w:r>
        <w:r w:rsidR="00E562A6">
          <w:rPr>
            <w:webHidden/>
          </w:rPr>
          <w:t>15</w:t>
        </w:r>
        <w:r w:rsidR="00C547FC" w:rsidRPr="00C547FC">
          <w:rPr>
            <w:webHidden/>
          </w:rPr>
          <w:fldChar w:fldCharType="end"/>
        </w:r>
      </w:hyperlink>
    </w:p>
    <w:p w14:paraId="654AA7EB" w14:textId="5E3F0DA6"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52" w:history="1">
        <w:r w:rsidR="00C547FC" w:rsidRPr="00C547FC">
          <w:rPr>
            <w:rStyle w:val="Hyperlink"/>
          </w:rPr>
          <w:t>Điều 21. Đầu tư, thu hút nguồn lực phát triển hạ tầng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_Toc196582852 \h </w:instrText>
        </w:r>
        <w:r w:rsidR="00C547FC" w:rsidRPr="00C547FC">
          <w:rPr>
            <w:webHidden/>
          </w:rPr>
        </w:r>
        <w:r w:rsidR="00C547FC" w:rsidRPr="00C547FC">
          <w:rPr>
            <w:webHidden/>
          </w:rPr>
          <w:fldChar w:fldCharType="separate"/>
        </w:r>
        <w:r w:rsidR="00E562A6">
          <w:rPr>
            <w:webHidden/>
          </w:rPr>
          <w:t>15</w:t>
        </w:r>
        <w:r w:rsidR="00C547FC" w:rsidRPr="00C547FC">
          <w:rPr>
            <w:webHidden/>
          </w:rPr>
          <w:fldChar w:fldCharType="end"/>
        </w:r>
      </w:hyperlink>
    </w:p>
    <w:p w14:paraId="7C18C533" w14:textId="53B61EFF"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53" w:history="1">
        <w:r w:rsidR="00C547FC" w:rsidRPr="00C547FC">
          <w:rPr>
            <w:rStyle w:val="Hyperlink"/>
          </w:rPr>
          <w:t>Điều 22. Thành lập, mở rộng khu công nghệ số tập trung</w:t>
        </w:r>
        <w:r w:rsidR="00C547FC" w:rsidRPr="00C547FC">
          <w:rPr>
            <w:webHidden/>
          </w:rPr>
          <w:tab/>
        </w:r>
        <w:r w:rsidR="00C547FC" w:rsidRPr="00C547FC">
          <w:rPr>
            <w:webHidden/>
          </w:rPr>
          <w:fldChar w:fldCharType="begin"/>
        </w:r>
        <w:r w:rsidR="00C547FC" w:rsidRPr="00C547FC">
          <w:rPr>
            <w:webHidden/>
          </w:rPr>
          <w:instrText xml:space="preserve"> PAGEREF _Toc196582853 \h </w:instrText>
        </w:r>
        <w:r w:rsidR="00C547FC" w:rsidRPr="00C547FC">
          <w:rPr>
            <w:webHidden/>
          </w:rPr>
        </w:r>
        <w:r w:rsidR="00C547FC" w:rsidRPr="00C547FC">
          <w:rPr>
            <w:webHidden/>
          </w:rPr>
          <w:fldChar w:fldCharType="separate"/>
        </w:r>
        <w:r w:rsidR="00E562A6">
          <w:rPr>
            <w:webHidden/>
          </w:rPr>
          <w:t>15</w:t>
        </w:r>
        <w:r w:rsidR="00C547FC" w:rsidRPr="00C547FC">
          <w:rPr>
            <w:webHidden/>
          </w:rPr>
          <w:fldChar w:fldCharType="end"/>
        </w:r>
      </w:hyperlink>
    </w:p>
    <w:p w14:paraId="5D5225C5" w14:textId="22184D85"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54" w:history="1">
        <w:r w:rsidR="00C547FC" w:rsidRPr="00C547FC">
          <w:rPr>
            <w:rStyle w:val="Hyperlink"/>
          </w:rPr>
          <w:t>Điều 23. Công nhận khu chức năng là khu công nghệ số tập trung</w:t>
        </w:r>
        <w:r w:rsidR="00C547FC" w:rsidRPr="00C547FC">
          <w:rPr>
            <w:webHidden/>
          </w:rPr>
          <w:tab/>
        </w:r>
        <w:r w:rsidR="00C547FC" w:rsidRPr="00C547FC">
          <w:rPr>
            <w:webHidden/>
          </w:rPr>
          <w:fldChar w:fldCharType="begin"/>
        </w:r>
        <w:r w:rsidR="00C547FC" w:rsidRPr="00C547FC">
          <w:rPr>
            <w:webHidden/>
          </w:rPr>
          <w:instrText xml:space="preserve"> PAGEREF _Toc196582854 \h </w:instrText>
        </w:r>
        <w:r w:rsidR="00C547FC" w:rsidRPr="00C547FC">
          <w:rPr>
            <w:webHidden/>
          </w:rPr>
        </w:r>
        <w:r w:rsidR="00C547FC" w:rsidRPr="00C547FC">
          <w:rPr>
            <w:webHidden/>
          </w:rPr>
          <w:fldChar w:fldCharType="separate"/>
        </w:r>
        <w:r w:rsidR="00E562A6">
          <w:rPr>
            <w:webHidden/>
          </w:rPr>
          <w:t>17</w:t>
        </w:r>
        <w:r w:rsidR="00C547FC" w:rsidRPr="00C547FC">
          <w:rPr>
            <w:webHidden/>
          </w:rPr>
          <w:fldChar w:fldCharType="end"/>
        </w:r>
      </w:hyperlink>
    </w:p>
    <w:p w14:paraId="337FD44E" w14:textId="787FBC67"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55" w:history="1">
        <w:r w:rsidR="00C547FC" w:rsidRPr="00C547FC">
          <w:rPr>
            <w:rStyle w:val="Hyperlink"/>
          </w:rPr>
          <w:t>Điều 24. Ưu đãi đối với khu công nghệ số tập trung</w:t>
        </w:r>
        <w:r w:rsidR="00C547FC" w:rsidRPr="00C547FC">
          <w:rPr>
            <w:webHidden/>
          </w:rPr>
          <w:tab/>
        </w:r>
        <w:r w:rsidR="00C547FC" w:rsidRPr="00C547FC">
          <w:rPr>
            <w:webHidden/>
          </w:rPr>
          <w:fldChar w:fldCharType="begin"/>
        </w:r>
        <w:r w:rsidR="00C547FC" w:rsidRPr="00C547FC">
          <w:rPr>
            <w:webHidden/>
          </w:rPr>
          <w:instrText xml:space="preserve"> PAGEREF _Toc196582855 \h </w:instrText>
        </w:r>
        <w:r w:rsidR="00C547FC" w:rsidRPr="00C547FC">
          <w:rPr>
            <w:webHidden/>
          </w:rPr>
        </w:r>
        <w:r w:rsidR="00C547FC" w:rsidRPr="00C547FC">
          <w:rPr>
            <w:webHidden/>
          </w:rPr>
          <w:fldChar w:fldCharType="separate"/>
        </w:r>
        <w:r w:rsidR="00E562A6">
          <w:rPr>
            <w:webHidden/>
          </w:rPr>
          <w:t>17</w:t>
        </w:r>
        <w:r w:rsidR="00C547FC" w:rsidRPr="00C547FC">
          <w:rPr>
            <w:webHidden/>
          </w:rPr>
          <w:fldChar w:fldCharType="end"/>
        </w:r>
      </w:hyperlink>
    </w:p>
    <w:p w14:paraId="4A0070BA" w14:textId="5C2BE75F"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56" w:history="1">
        <w:r w:rsidR="00C547FC" w:rsidRPr="00C547FC">
          <w:rPr>
            <w:rStyle w:val="Hyperlink"/>
          </w:rPr>
          <w:t xml:space="preserve">Điều 25. Quản lý, vận hành, sử dụng và khai thác tài sản kết cấu hạ tầng </w:t>
        </w:r>
        <w:r w:rsidR="00C547FC" w:rsidRPr="00C547FC">
          <w:rPr>
            <w:rStyle w:val="Hyperlink"/>
          </w:rPr>
          <w:lastRenderedPageBreak/>
          <w:t>khu công nghệ số tập trung</w:t>
        </w:r>
        <w:r w:rsidR="00C547FC" w:rsidRPr="00C547FC">
          <w:rPr>
            <w:webHidden/>
          </w:rPr>
          <w:tab/>
        </w:r>
        <w:r w:rsidR="00C547FC" w:rsidRPr="00C547FC">
          <w:rPr>
            <w:webHidden/>
          </w:rPr>
          <w:fldChar w:fldCharType="begin"/>
        </w:r>
        <w:r w:rsidR="00C547FC" w:rsidRPr="00C547FC">
          <w:rPr>
            <w:webHidden/>
          </w:rPr>
          <w:instrText xml:space="preserve"> PAGEREF _Toc196582856 \h </w:instrText>
        </w:r>
        <w:r w:rsidR="00C547FC" w:rsidRPr="00C547FC">
          <w:rPr>
            <w:webHidden/>
          </w:rPr>
        </w:r>
        <w:r w:rsidR="00C547FC" w:rsidRPr="00C547FC">
          <w:rPr>
            <w:webHidden/>
          </w:rPr>
          <w:fldChar w:fldCharType="separate"/>
        </w:r>
        <w:r w:rsidR="00E562A6">
          <w:rPr>
            <w:webHidden/>
          </w:rPr>
          <w:t>17</w:t>
        </w:r>
        <w:r w:rsidR="00C547FC" w:rsidRPr="00C547FC">
          <w:rPr>
            <w:webHidden/>
          </w:rPr>
          <w:fldChar w:fldCharType="end"/>
        </w:r>
      </w:hyperlink>
    </w:p>
    <w:p w14:paraId="0DF178D9" w14:textId="1B04C230" w:rsidR="00C547FC" w:rsidRPr="00C547FC" w:rsidRDefault="0014458A">
      <w:pPr>
        <w:pStyle w:val="TOC1"/>
        <w:rPr>
          <w:rFonts w:asciiTheme="minorHAnsi" w:eastAsiaTheme="minorEastAsia" w:hAnsiTheme="minorHAnsi" w:cstheme="minorBidi"/>
          <w:b w:val="0"/>
          <w:bCs w:val="0"/>
          <w:sz w:val="22"/>
          <w:szCs w:val="22"/>
          <w:lang w:val="en-US" w:eastAsia="en-US"/>
        </w:rPr>
      </w:pPr>
      <w:hyperlink w:anchor="_Toc196582857" w:history="1">
        <w:r w:rsidR="00C547FC" w:rsidRPr="00C547FC">
          <w:rPr>
            <w:rStyle w:val="Hyperlink"/>
            <w:rFonts w:asciiTheme="majorHAnsi" w:hAnsiTheme="majorHAnsi" w:cstheme="majorHAnsi"/>
          </w:rPr>
          <w:t>Mục 5 DỮ LIỆU SỐ TRONG HOẠT ĐỘNG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_Toc196582857 \h </w:instrText>
        </w:r>
        <w:r w:rsidR="00C547FC" w:rsidRPr="00C547FC">
          <w:rPr>
            <w:webHidden/>
          </w:rPr>
        </w:r>
        <w:r w:rsidR="00C547FC" w:rsidRPr="00C547FC">
          <w:rPr>
            <w:webHidden/>
          </w:rPr>
          <w:fldChar w:fldCharType="separate"/>
        </w:r>
        <w:r w:rsidR="00E562A6">
          <w:rPr>
            <w:webHidden/>
          </w:rPr>
          <w:t>18</w:t>
        </w:r>
        <w:r w:rsidR="00C547FC" w:rsidRPr="00C547FC">
          <w:rPr>
            <w:webHidden/>
          </w:rPr>
          <w:fldChar w:fldCharType="end"/>
        </w:r>
      </w:hyperlink>
    </w:p>
    <w:p w14:paraId="03B5D82E" w14:textId="5F4BD0C1"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58" w:history="1">
        <w:r w:rsidR="00C547FC" w:rsidRPr="00C547FC">
          <w:rPr>
            <w:rStyle w:val="Hyperlink"/>
          </w:rPr>
          <w:t>Điều 26. Quản lý, thúc đẩy về dữ liệu số trong hoạt động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_Toc196582858 \h </w:instrText>
        </w:r>
        <w:r w:rsidR="00C547FC" w:rsidRPr="00C547FC">
          <w:rPr>
            <w:webHidden/>
          </w:rPr>
        </w:r>
        <w:r w:rsidR="00C547FC" w:rsidRPr="00C547FC">
          <w:rPr>
            <w:webHidden/>
          </w:rPr>
          <w:fldChar w:fldCharType="separate"/>
        </w:r>
        <w:r w:rsidR="00E562A6">
          <w:rPr>
            <w:webHidden/>
          </w:rPr>
          <w:t>18</w:t>
        </w:r>
        <w:r w:rsidR="00C547FC" w:rsidRPr="00C547FC">
          <w:rPr>
            <w:webHidden/>
          </w:rPr>
          <w:fldChar w:fldCharType="end"/>
        </w:r>
      </w:hyperlink>
    </w:p>
    <w:p w14:paraId="72330ACA" w14:textId="285BDBAF"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59" w:history="1">
        <w:r w:rsidR="00C547FC" w:rsidRPr="00C547FC">
          <w:rPr>
            <w:rStyle w:val="Hyperlink"/>
          </w:rPr>
          <w:t>Điều 27. Phi cá nhân hóa dữ liệu số trong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_Toc196582859 \h </w:instrText>
        </w:r>
        <w:r w:rsidR="00C547FC" w:rsidRPr="00C547FC">
          <w:rPr>
            <w:webHidden/>
          </w:rPr>
        </w:r>
        <w:r w:rsidR="00C547FC" w:rsidRPr="00C547FC">
          <w:rPr>
            <w:webHidden/>
          </w:rPr>
          <w:fldChar w:fldCharType="separate"/>
        </w:r>
        <w:r w:rsidR="00E562A6">
          <w:rPr>
            <w:webHidden/>
          </w:rPr>
          <w:t>18</w:t>
        </w:r>
        <w:r w:rsidR="00C547FC" w:rsidRPr="00C547FC">
          <w:rPr>
            <w:webHidden/>
          </w:rPr>
          <w:fldChar w:fldCharType="end"/>
        </w:r>
      </w:hyperlink>
    </w:p>
    <w:p w14:paraId="2B31DC6C" w14:textId="28EEE534"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60" w:history="1">
        <w:r w:rsidR="00C547FC" w:rsidRPr="00C547FC">
          <w:rPr>
            <w:rStyle w:val="Hyperlink"/>
          </w:rPr>
          <w:t>Điều 28. Bảo đảm chất lượng dữ liệu số trong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_Toc196582860 \h </w:instrText>
        </w:r>
        <w:r w:rsidR="00C547FC" w:rsidRPr="00C547FC">
          <w:rPr>
            <w:webHidden/>
          </w:rPr>
        </w:r>
        <w:r w:rsidR="00C547FC" w:rsidRPr="00C547FC">
          <w:rPr>
            <w:webHidden/>
          </w:rPr>
          <w:fldChar w:fldCharType="separate"/>
        </w:r>
        <w:r w:rsidR="00E562A6">
          <w:rPr>
            <w:webHidden/>
          </w:rPr>
          <w:t>19</w:t>
        </w:r>
        <w:r w:rsidR="00C547FC" w:rsidRPr="00C547FC">
          <w:rPr>
            <w:webHidden/>
          </w:rPr>
          <w:fldChar w:fldCharType="end"/>
        </w:r>
      </w:hyperlink>
    </w:p>
    <w:p w14:paraId="32E1EA96" w14:textId="5A847394" w:rsidR="00C547FC" w:rsidRPr="00C547FC" w:rsidRDefault="0014458A">
      <w:pPr>
        <w:pStyle w:val="TOC1"/>
        <w:rPr>
          <w:rFonts w:asciiTheme="minorHAnsi" w:eastAsiaTheme="minorEastAsia" w:hAnsiTheme="minorHAnsi" w:cstheme="minorBidi"/>
          <w:b w:val="0"/>
          <w:bCs w:val="0"/>
          <w:sz w:val="22"/>
          <w:szCs w:val="22"/>
          <w:lang w:val="en-US" w:eastAsia="en-US"/>
        </w:rPr>
      </w:pPr>
      <w:hyperlink w:anchor="_Toc196582861" w:history="1">
        <w:r w:rsidR="00C547FC" w:rsidRPr="00C547FC">
          <w:rPr>
            <w:rStyle w:val="Hyperlink"/>
            <w:rFonts w:asciiTheme="majorHAnsi" w:hAnsiTheme="majorHAnsi" w:cstheme="majorHAnsi"/>
          </w:rPr>
          <w:t>Mục 6 HỖ TRỢ, ƯU ĐÃI ĐẦU TƯ CHO HOẠT ĐỘNG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_Toc196582861 \h </w:instrText>
        </w:r>
        <w:r w:rsidR="00C547FC" w:rsidRPr="00C547FC">
          <w:rPr>
            <w:webHidden/>
          </w:rPr>
        </w:r>
        <w:r w:rsidR="00C547FC" w:rsidRPr="00C547FC">
          <w:rPr>
            <w:webHidden/>
          </w:rPr>
          <w:fldChar w:fldCharType="separate"/>
        </w:r>
        <w:r w:rsidR="00E562A6">
          <w:rPr>
            <w:webHidden/>
          </w:rPr>
          <w:t>19</w:t>
        </w:r>
        <w:r w:rsidR="00C547FC" w:rsidRPr="00C547FC">
          <w:rPr>
            <w:webHidden/>
          </w:rPr>
          <w:fldChar w:fldCharType="end"/>
        </w:r>
      </w:hyperlink>
    </w:p>
    <w:p w14:paraId="1FF13DAF" w14:textId="51AA6388"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62" w:history="1">
        <w:r w:rsidR="00C547FC" w:rsidRPr="00C547FC">
          <w:rPr>
            <w:rStyle w:val="Hyperlink"/>
          </w:rPr>
          <w:t>Điều 29. Hỗ trợ, ưu đãi đầu tư đối với sản xuất sản phẩm, cung cấp dịch vụ công nghệ số</w:t>
        </w:r>
        <w:r w:rsidR="00C547FC" w:rsidRPr="00C547FC">
          <w:rPr>
            <w:webHidden/>
          </w:rPr>
          <w:tab/>
        </w:r>
        <w:r w:rsidR="00C547FC" w:rsidRPr="00C547FC">
          <w:rPr>
            <w:webHidden/>
          </w:rPr>
          <w:fldChar w:fldCharType="begin"/>
        </w:r>
        <w:r w:rsidR="00C547FC" w:rsidRPr="00C547FC">
          <w:rPr>
            <w:webHidden/>
          </w:rPr>
          <w:instrText xml:space="preserve"> PAGEREF _Toc196582862 \h </w:instrText>
        </w:r>
        <w:r w:rsidR="00C547FC" w:rsidRPr="00C547FC">
          <w:rPr>
            <w:webHidden/>
          </w:rPr>
        </w:r>
        <w:r w:rsidR="00C547FC" w:rsidRPr="00C547FC">
          <w:rPr>
            <w:webHidden/>
          </w:rPr>
          <w:fldChar w:fldCharType="separate"/>
        </w:r>
        <w:r w:rsidR="00E562A6">
          <w:rPr>
            <w:webHidden/>
          </w:rPr>
          <w:t>19</w:t>
        </w:r>
        <w:r w:rsidR="00C547FC" w:rsidRPr="00C547FC">
          <w:rPr>
            <w:webHidden/>
          </w:rPr>
          <w:fldChar w:fldCharType="end"/>
        </w:r>
      </w:hyperlink>
    </w:p>
    <w:p w14:paraId="04D8171A" w14:textId="2D619A32"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63" w:history="1">
        <w:r w:rsidR="00C547FC" w:rsidRPr="00C547FC">
          <w:rPr>
            <w:rStyle w:val="Hyperlink"/>
          </w:rPr>
          <w:t>Điều 30. Hỗ trợ dự án khởi nghiệp sáng tạo trong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_Toc196582863 \h </w:instrText>
        </w:r>
        <w:r w:rsidR="00C547FC" w:rsidRPr="00C547FC">
          <w:rPr>
            <w:webHidden/>
          </w:rPr>
        </w:r>
        <w:r w:rsidR="00C547FC" w:rsidRPr="00C547FC">
          <w:rPr>
            <w:webHidden/>
          </w:rPr>
          <w:fldChar w:fldCharType="separate"/>
        </w:r>
        <w:r w:rsidR="00E562A6">
          <w:rPr>
            <w:webHidden/>
          </w:rPr>
          <w:t>20</w:t>
        </w:r>
        <w:r w:rsidR="00C547FC" w:rsidRPr="00C547FC">
          <w:rPr>
            <w:webHidden/>
          </w:rPr>
          <w:fldChar w:fldCharType="end"/>
        </w:r>
      </w:hyperlink>
    </w:p>
    <w:p w14:paraId="70FB0095" w14:textId="0B4DEBA1" w:rsidR="00C547FC" w:rsidRPr="00C547FC" w:rsidRDefault="0014458A">
      <w:pPr>
        <w:pStyle w:val="TOC1"/>
        <w:rPr>
          <w:rFonts w:asciiTheme="minorHAnsi" w:eastAsiaTheme="minorEastAsia" w:hAnsiTheme="minorHAnsi" w:cstheme="minorBidi"/>
          <w:b w:val="0"/>
          <w:bCs w:val="0"/>
          <w:sz w:val="22"/>
          <w:szCs w:val="22"/>
          <w:lang w:val="en-US" w:eastAsia="en-US"/>
        </w:rPr>
      </w:pPr>
      <w:hyperlink w:anchor="_Toc196582864" w:history="1">
        <w:r w:rsidR="00C547FC" w:rsidRPr="00C547FC">
          <w:rPr>
            <w:rStyle w:val="Hyperlink"/>
            <w:rFonts w:asciiTheme="majorHAnsi" w:hAnsiTheme="majorHAnsi" w:cstheme="majorHAnsi"/>
          </w:rPr>
          <w:t>Mục 7 PHÁT TRIỂN THỊ TRƯỜNG CHO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_Toc196582864 \h </w:instrText>
        </w:r>
        <w:r w:rsidR="00C547FC" w:rsidRPr="00C547FC">
          <w:rPr>
            <w:webHidden/>
          </w:rPr>
        </w:r>
        <w:r w:rsidR="00C547FC" w:rsidRPr="00C547FC">
          <w:rPr>
            <w:webHidden/>
          </w:rPr>
          <w:fldChar w:fldCharType="separate"/>
        </w:r>
        <w:r w:rsidR="00E562A6">
          <w:rPr>
            <w:webHidden/>
          </w:rPr>
          <w:t>20</w:t>
        </w:r>
        <w:r w:rsidR="00C547FC" w:rsidRPr="00C547FC">
          <w:rPr>
            <w:webHidden/>
          </w:rPr>
          <w:fldChar w:fldCharType="end"/>
        </w:r>
      </w:hyperlink>
    </w:p>
    <w:p w14:paraId="6852408C" w14:textId="2840DA0C"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65" w:history="1">
        <w:r w:rsidR="00C547FC" w:rsidRPr="00C547FC">
          <w:rPr>
            <w:rStyle w:val="Hyperlink"/>
          </w:rPr>
          <w:t>Điều 31. Hoạt động phát triển thị trường cho doanh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_Toc196582865 \h </w:instrText>
        </w:r>
        <w:r w:rsidR="00C547FC" w:rsidRPr="00C547FC">
          <w:rPr>
            <w:webHidden/>
          </w:rPr>
        </w:r>
        <w:r w:rsidR="00C547FC" w:rsidRPr="00C547FC">
          <w:rPr>
            <w:webHidden/>
          </w:rPr>
          <w:fldChar w:fldCharType="separate"/>
        </w:r>
        <w:r w:rsidR="00E562A6">
          <w:rPr>
            <w:webHidden/>
          </w:rPr>
          <w:t>20</w:t>
        </w:r>
        <w:r w:rsidR="00C547FC" w:rsidRPr="00C547FC">
          <w:rPr>
            <w:webHidden/>
          </w:rPr>
          <w:fldChar w:fldCharType="end"/>
        </w:r>
      </w:hyperlink>
    </w:p>
    <w:p w14:paraId="368334C5" w14:textId="38D4A8A8"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66" w:history="1">
        <w:r w:rsidR="00C547FC" w:rsidRPr="00C547FC">
          <w:rPr>
            <w:rStyle w:val="Hyperlink"/>
          </w:rPr>
          <w:t>Điều 32. Ưu đãi thuê, mua sắm sản phẩm, dịch vụ công nghệ số sử dụng vốn ngân sách nhà nước</w:t>
        </w:r>
        <w:r w:rsidR="00C547FC" w:rsidRPr="00C547FC">
          <w:rPr>
            <w:webHidden/>
          </w:rPr>
          <w:tab/>
        </w:r>
        <w:r w:rsidR="00C547FC" w:rsidRPr="00C547FC">
          <w:rPr>
            <w:webHidden/>
          </w:rPr>
          <w:fldChar w:fldCharType="begin"/>
        </w:r>
        <w:r w:rsidR="00C547FC" w:rsidRPr="00C547FC">
          <w:rPr>
            <w:webHidden/>
          </w:rPr>
          <w:instrText xml:space="preserve"> PAGEREF _Toc196582866 \h </w:instrText>
        </w:r>
        <w:r w:rsidR="00C547FC" w:rsidRPr="00C547FC">
          <w:rPr>
            <w:webHidden/>
          </w:rPr>
        </w:r>
        <w:r w:rsidR="00C547FC" w:rsidRPr="00C547FC">
          <w:rPr>
            <w:webHidden/>
          </w:rPr>
          <w:fldChar w:fldCharType="separate"/>
        </w:r>
        <w:r w:rsidR="00E562A6">
          <w:rPr>
            <w:webHidden/>
          </w:rPr>
          <w:t>21</w:t>
        </w:r>
        <w:r w:rsidR="00C547FC" w:rsidRPr="00C547FC">
          <w:rPr>
            <w:webHidden/>
          </w:rPr>
          <w:fldChar w:fldCharType="end"/>
        </w:r>
      </w:hyperlink>
    </w:p>
    <w:p w14:paraId="628C3159" w14:textId="1141B0F3"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67" w:history="1">
        <w:r w:rsidR="00C547FC" w:rsidRPr="00C547FC">
          <w:rPr>
            <w:rStyle w:val="Hyperlink"/>
          </w:rPr>
          <w:t>Điều 33. Cơ chế đặc thù đặt hàng phát triển, sản xuất sản phẩm công nghệ số</w:t>
        </w:r>
        <w:r w:rsidR="00C547FC" w:rsidRPr="00C547FC">
          <w:rPr>
            <w:webHidden/>
          </w:rPr>
          <w:tab/>
        </w:r>
        <w:r w:rsidR="00C547FC" w:rsidRPr="00C547FC">
          <w:rPr>
            <w:webHidden/>
          </w:rPr>
          <w:fldChar w:fldCharType="begin"/>
        </w:r>
        <w:r w:rsidR="00C547FC" w:rsidRPr="00C547FC">
          <w:rPr>
            <w:webHidden/>
          </w:rPr>
          <w:instrText xml:space="preserve"> PAGEREF _Toc196582867 \h </w:instrText>
        </w:r>
        <w:r w:rsidR="00C547FC" w:rsidRPr="00C547FC">
          <w:rPr>
            <w:webHidden/>
          </w:rPr>
        </w:r>
        <w:r w:rsidR="00C547FC" w:rsidRPr="00C547FC">
          <w:rPr>
            <w:webHidden/>
          </w:rPr>
          <w:fldChar w:fldCharType="separate"/>
        </w:r>
        <w:r w:rsidR="00E562A6">
          <w:rPr>
            <w:webHidden/>
          </w:rPr>
          <w:t>21</w:t>
        </w:r>
        <w:r w:rsidR="00C547FC" w:rsidRPr="00C547FC">
          <w:rPr>
            <w:webHidden/>
          </w:rPr>
          <w:fldChar w:fldCharType="end"/>
        </w:r>
      </w:hyperlink>
    </w:p>
    <w:p w14:paraId="374DFD9F" w14:textId="228A6E83" w:rsidR="00C547FC" w:rsidRPr="00C547FC" w:rsidRDefault="0014458A">
      <w:pPr>
        <w:pStyle w:val="TOC1"/>
        <w:rPr>
          <w:rFonts w:asciiTheme="minorHAnsi" w:eastAsiaTheme="minorEastAsia" w:hAnsiTheme="minorHAnsi" w:cstheme="minorBidi"/>
          <w:b w:val="0"/>
          <w:bCs w:val="0"/>
          <w:sz w:val="22"/>
          <w:szCs w:val="22"/>
          <w:lang w:val="en-US" w:eastAsia="en-US"/>
        </w:rPr>
      </w:pPr>
      <w:hyperlink w:anchor="_Toc196582868" w:history="1">
        <w:r w:rsidR="00C547FC" w:rsidRPr="00C547FC">
          <w:rPr>
            <w:rStyle w:val="Hyperlink"/>
            <w:rFonts w:asciiTheme="majorHAnsi" w:hAnsiTheme="majorHAnsi" w:cstheme="majorHAnsi"/>
          </w:rPr>
          <w:t>Mục 8 PHÁT TRIỂN BỀN VỮNG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_Toc196582868 \h </w:instrText>
        </w:r>
        <w:r w:rsidR="00C547FC" w:rsidRPr="00C547FC">
          <w:rPr>
            <w:webHidden/>
          </w:rPr>
        </w:r>
        <w:r w:rsidR="00C547FC" w:rsidRPr="00C547FC">
          <w:rPr>
            <w:webHidden/>
          </w:rPr>
          <w:fldChar w:fldCharType="separate"/>
        </w:r>
        <w:r w:rsidR="00E562A6">
          <w:rPr>
            <w:webHidden/>
          </w:rPr>
          <w:t>22</w:t>
        </w:r>
        <w:r w:rsidR="00C547FC" w:rsidRPr="00C547FC">
          <w:rPr>
            <w:webHidden/>
          </w:rPr>
          <w:fldChar w:fldCharType="end"/>
        </w:r>
      </w:hyperlink>
    </w:p>
    <w:p w14:paraId="460791E1" w14:textId="26F95559"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69" w:history="1">
        <w:r w:rsidR="00C547FC" w:rsidRPr="00C547FC">
          <w:rPr>
            <w:rStyle w:val="Hyperlink"/>
          </w:rPr>
          <w:t>Điều 34. Phát triển bền vững trong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_Toc196582869 \h </w:instrText>
        </w:r>
        <w:r w:rsidR="00C547FC" w:rsidRPr="00C547FC">
          <w:rPr>
            <w:webHidden/>
          </w:rPr>
        </w:r>
        <w:r w:rsidR="00C547FC" w:rsidRPr="00C547FC">
          <w:rPr>
            <w:webHidden/>
          </w:rPr>
          <w:fldChar w:fldCharType="separate"/>
        </w:r>
        <w:r w:rsidR="00E562A6">
          <w:rPr>
            <w:webHidden/>
          </w:rPr>
          <w:t>22</w:t>
        </w:r>
        <w:r w:rsidR="00C547FC" w:rsidRPr="00C547FC">
          <w:rPr>
            <w:webHidden/>
          </w:rPr>
          <w:fldChar w:fldCharType="end"/>
        </w:r>
      </w:hyperlink>
    </w:p>
    <w:p w14:paraId="2B744BC4" w14:textId="6DD726B1"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70" w:history="1">
        <w:r w:rsidR="00C547FC" w:rsidRPr="00C547FC">
          <w:rPr>
            <w:rStyle w:val="Hyperlink"/>
          </w:rPr>
          <w:t>Điều 35. Phát triển sản phẩm, dịch vụ công nghệ số thân thiện môi trường</w:t>
        </w:r>
        <w:r w:rsidR="00C547FC" w:rsidRPr="00C547FC">
          <w:rPr>
            <w:webHidden/>
          </w:rPr>
          <w:tab/>
        </w:r>
        <w:r w:rsidR="00C547FC" w:rsidRPr="00C547FC">
          <w:rPr>
            <w:webHidden/>
          </w:rPr>
          <w:fldChar w:fldCharType="begin"/>
        </w:r>
        <w:r w:rsidR="00C547FC" w:rsidRPr="00C547FC">
          <w:rPr>
            <w:webHidden/>
          </w:rPr>
          <w:instrText xml:space="preserve"> PAGEREF _Toc196582870 \h </w:instrText>
        </w:r>
        <w:r w:rsidR="00C547FC" w:rsidRPr="00C547FC">
          <w:rPr>
            <w:webHidden/>
          </w:rPr>
        </w:r>
        <w:r w:rsidR="00C547FC" w:rsidRPr="00C547FC">
          <w:rPr>
            <w:webHidden/>
          </w:rPr>
          <w:fldChar w:fldCharType="separate"/>
        </w:r>
        <w:r w:rsidR="00E562A6">
          <w:rPr>
            <w:webHidden/>
          </w:rPr>
          <w:t>22</w:t>
        </w:r>
        <w:r w:rsidR="00C547FC" w:rsidRPr="00C547FC">
          <w:rPr>
            <w:webHidden/>
          </w:rPr>
          <w:fldChar w:fldCharType="end"/>
        </w:r>
      </w:hyperlink>
    </w:p>
    <w:p w14:paraId="278B6EAE" w14:textId="41611864"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71" w:history="1">
        <w:r w:rsidR="00C547FC" w:rsidRPr="00C547FC">
          <w:rPr>
            <w:rStyle w:val="Hyperlink"/>
          </w:rPr>
          <w:t>Điều 36.</w:t>
        </w:r>
        <w:r w:rsidR="00C547FC" w:rsidRPr="00C547FC">
          <w:rPr>
            <w:rStyle w:val="Hyperlink"/>
            <w:rFonts w:asciiTheme="majorHAnsi" w:hAnsiTheme="majorHAnsi" w:cstheme="majorHAnsi"/>
          </w:rPr>
          <w:t xml:space="preserve"> Tân trang sản phẩm công nghệ số</w:t>
        </w:r>
        <w:r w:rsidR="00C547FC" w:rsidRPr="00C547FC">
          <w:rPr>
            <w:webHidden/>
          </w:rPr>
          <w:tab/>
        </w:r>
        <w:r w:rsidR="00C547FC" w:rsidRPr="00C547FC">
          <w:rPr>
            <w:webHidden/>
          </w:rPr>
          <w:fldChar w:fldCharType="begin"/>
        </w:r>
        <w:r w:rsidR="00C547FC" w:rsidRPr="00C547FC">
          <w:rPr>
            <w:webHidden/>
          </w:rPr>
          <w:instrText xml:space="preserve"> PAGEREF _Toc196582871 \h </w:instrText>
        </w:r>
        <w:r w:rsidR="00C547FC" w:rsidRPr="00C547FC">
          <w:rPr>
            <w:webHidden/>
          </w:rPr>
        </w:r>
        <w:r w:rsidR="00C547FC" w:rsidRPr="00C547FC">
          <w:rPr>
            <w:webHidden/>
          </w:rPr>
          <w:fldChar w:fldCharType="separate"/>
        </w:r>
        <w:r w:rsidR="00E562A6">
          <w:rPr>
            <w:webHidden/>
          </w:rPr>
          <w:t>23</w:t>
        </w:r>
        <w:r w:rsidR="00C547FC" w:rsidRPr="00C547FC">
          <w:rPr>
            <w:webHidden/>
          </w:rPr>
          <w:fldChar w:fldCharType="end"/>
        </w:r>
      </w:hyperlink>
    </w:p>
    <w:p w14:paraId="2B21BFD6" w14:textId="030D0C1B" w:rsidR="00C547FC" w:rsidRPr="00C547FC" w:rsidRDefault="0014458A">
      <w:pPr>
        <w:pStyle w:val="TOC1"/>
        <w:rPr>
          <w:rFonts w:asciiTheme="minorHAnsi" w:eastAsiaTheme="minorEastAsia" w:hAnsiTheme="minorHAnsi" w:cstheme="minorBidi"/>
          <w:b w:val="0"/>
          <w:bCs w:val="0"/>
          <w:sz w:val="22"/>
          <w:szCs w:val="22"/>
          <w:lang w:val="en-US" w:eastAsia="en-US"/>
        </w:rPr>
      </w:pPr>
      <w:hyperlink w:anchor="_Toc196582872" w:history="1">
        <w:r w:rsidR="00C547FC" w:rsidRPr="00C547FC">
          <w:rPr>
            <w:rStyle w:val="Hyperlink"/>
            <w:rFonts w:asciiTheme="majorHAnsi" w:hAnsiTheme="majorHAnsi" w:cstheme="majorHAnsi"/>
          </w:rPr>
          <w:t>Mục 9 THÔNG TIN VỀ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_Toc196582872 \h </w:instrText>
        </w:r>
        <w:r w:rsidR="00C547FC" w:rsidRPr="00C547FC">
          <w:rPr>
            <w:webHidden/>
          </w:rPr>
        </w:r>
        <w:r w:rsidR="00C547FC" w:rsidRPr="00C547FC">
          <w:rPr>
            <w:webHidden/>
          </w:rPr>
          <w:fldChar w:fldCharType="separate"/>
        </w:r>
        <w:r w:rsidR="00E562A6">
          <w:rPr>
            <w:webHidden/>
          </w:rPr>
          <w:t>24</w:t>
        </w:r>
        <w:r w:rsidR="00C547FC" w:rsidRPr="00C547FC">
          <w:rPr>
            <w:webHidden/>
          </w:rPr>
          <w:fldChar w:fldCharType="end"/>
        </w:r>
      </w:hyperlink>
    </w:p>
    <w:p w14:paraId="48C9382D" w14:textId="67CF8F1F"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73" w:history="1">
        <w:r w:rsidR="00C547FC" w:rsidRPr="00C547FC">
          <w:rPr>
            <w:rStyle w:val="Hyperlink"/>
          </w:rPr>
          <w:t>Điều 37. Hệ thống thông tin quốc gia, cơ sở dữ liệu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_Toc196582873 \h </w:instrText>
        </w:r>
        <w:r w:rsidR="00C547FC" w:rsidRPr="00C547FC">
          <w:rPr>
            <w:webHidden/>
          </w:rPr>
        </w:r>
        <w:r w:rsidR="00C547FC" w:rsidRPr="00C547FC">
          <w:rPr>
            <w:webHidden/>
          </w:rPr>
          <w:fldChar w:fldCharType="separate"/>
        </w:r>
        <w:r w:rsidR="00E562A6">
          <w:rPr>
            <w:webHidden/>
          </w:rPr>
          <w:t>24</w:t>
        </w:r>
        <w:r w:rsidR="00C547FC" w:rsidRPr="00C547FC">
          <w:rPr>
            <w:webHidden/>
          </w:rPr>
          <w:fldChar w:fldCharType="end"/>
        </w:r>
      </w:hyperlink>
    </w:p>
    <w:p w14:paraId="6A7D0278" w14:textId="7DCF4790"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74" w:history="1">
        <w:r w:rsidR="00C547FC" w:rsidRPr="00C547FC">
          <w:rPr>
            <w:rStyle w:val="Hyperlink"/>
          </w:rPr>
          <w:t>Điều 38. Trách nhiệm cung cấp, thu thập, cập nhật và quản lý cơ sở dữ liệu công nghiệp công nghệ số</w:t>
        </w:r>
        <w:r w:rsidR="00C547FC" w:rsidRPr="00C547FC">
          <w:rPr>
            <w:webHidden/>
          </w:rPr>
          <w:tab/>
        </w:r>
        <w:r w:rsidR="00C547FC" w:rsidRPr="00C547FC">
          <w:rPr>
            <w:webHidden/>
          </w:rPr>
          <w:fldChar w:fldCharType="begin"/>
        </w:r>
        <w:r w:rsidR="00C547FC" w:rsidRPr="00C547FC">
          <w:rPr>
            <w:webHidden/>
          </w:rPr>
          <w:instrText xml:space="preserve"> PAGEREF _Toc196582874 \h </w:instrText>
        </w:r>
        <w:r w:rsidR="00C547FC" w:rsidRPr="00C547FC">
          <w:rPr>
            <w:webHidden/>
          </w:rPr>
        </w:r>
        <w:r w:rsidR="00C547FC" w:rsidRPr="00C547FC">
          <w:rPr>
            <w:webHidden/>
          </w:rPr>
          <w:fldChar w:fldCharType="separate"/>
        </w:r>
        <w:r w:rsidR="00E562A6">
          <w:rPr>
            <w:webHidden/>
          </w:rPr>
          <w:t>25</w:t>
        </w:r>
        <w:r w:rsidR="00C547FC" w:rsidRPr="00C547FC">
          <w:rPr>
            <w:webHidden/>
          </w:rPr>
          <w:fldChar w:fldCharType="end"/>
        </w:r>
      </w:hyperlink>
    </w:p>
    <w:p w14:paraId="58D4938D" w14:textId="61E3307D" w:rsidR="00C547FC" w:rsidRPr="00C547FC" w:rsidRDefault="0014458A">
      <w:pPr>
        <w:pStyle w:val="TOC1"/>
        <w:rPr>
          <w:rFonts w:asciiTheme="minorHAnsi" w:eastAsiaTheme="minorEastAsia" w:hAnsiTheme="minorHAnsi" w:cstheme="minorBidi"/>
          <w:b w:val="0"/>
          <w:bCs w:val="0"/>
          <w:sz w:val="22"/>
          <w:szCs w:val="22"/>
          <w:lang w:val="en-US" w:eastAsia="en-US"/>
        </w:rPr>
      </w:pPr>
      <w:hyperlink w:anchor="_Toc196582875" w:history="1">
        <w:r w:rsidR="00C547FC" w:rsidRPr="00C547FC">
          <w:rPr>
            <w:rStyle w:val="Hyperlink"/>
            <w:rFonts w:asciiTheme="majorHAnsi" w:hAnsiTheme="majorHAnsi" w:cstheme="majorHAnsi"/>
          </w:rPr>
          <w:t>Chương III CÔNG NGHIỆP BÁN DẪN</w:t>
        </w:r>
        <w:r w:rsidR="00C547FC" w:rsidRPr="00C547FC">
          <w:rPr>
            <w:webHidden/>
          </w:rPr>
          <w:tab/>
        </w:r>
        <w:r w:rsidR="00C547FC" w:rsidRPr="00C547FC">
          <w:rPr>
            <w:webHidden/>
          </w:rPr>
          <w:fldChar w:fldCharType="begin"/>
        </w:r>
        <w:r w:rsidR="00C547FC" w:rsidRPr="00C547FC">
          <w:rPr>
            <w:webHidden/>
          </w:rPr>
          <w:instrText xml:space="preserve"> PAGEREF _Toc196582875 \h </w:instrText>
        </w:r>
        <w:r w:rsidR="00C547FC" w:rsidRPr="00C547FC">
          <w:rPr>
            <w:webHidden/>
          </w:rPr>
        </w:r>
        <w:r w:rsidR="00C547FC" w:rsidRPr="00C547FC">
          <w:rPr>
            <w:webHidden/>
          </w:rPr>
          <w:fldChar w:fldCharType="separate"/>
        </w:r>
        <w:r w:rsidR="00E562A6">
          <w:rPr>
            <w:webHidden/>
          </w:rPr>
          <w:t>26</w:t>
        </w:r>
        <w:r w:rsidR="00C547FC" w:rsidRPr="00C547FC">
          <w:rPr>
            <w:webHidden/>
          </w:rPr>
          <w:fldChar w:fldCharType="end"/>
        </w:r>
      </w:hyperlink>
    </w:p>
    <w:p w14:paraId="6E2D7FE1" w14:textId="0C55D03A"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76" w:history="1">
        <w:r w:rsidR="00C547FC" w:rsidRPr="00C547FC">
          <w:rPr>
            <w:rStyle w:val="Hyperlink"/>
          </w:rPr>
          <w:t>Điều 39. Phát triển công nghiệp bán dẫn</w:t>
        </w:r>
        <w:r w:rsidR="00C547FC" w:rsidRPr="00C547FC">
          <w:rPr>
            <w:webHidden/>
          </w:rPr>
          <w:tab/>
        </w:r>
        <w:r w:rsidR="00C547FC" w:rsidRPr="00C547FC">
          <w:rPr>
            <w:webHidden/>
          </w:rPr>
          <w:fldChar w:fldCharType="begin"/>
        </w:r>
        <w:r w:rsidR="00C547FC" w:rsidRPr="00C547FC">
          <w:rPr>
            <w:webHidden/>
          </w:rPr>
          <w:instrText xml:space="preserve"> PAGEREF _Toc196582876 \h </w:instrText>
        </w:r>
        <w:r w:rsidR="00C547FC" w:rsidRPr="00C547FC">
          <w:rPr>
            <w:webHidden/>
          </w:rPr>
        </w:r>
        <w:r w:rsidR="00C547FC" w:rsidRPr="00C547FC">
          <w:rPr>
            <w:webHidden/>
          </w:rPr>
          <w:fldChar w:fldCharType="separate"/>
        </w:r>
        <w:r w:rsidR="00E562A6">
          <w:rPr>
            <w:webHidden/>
          </w:rPr>
          <w:t>26</w:t>
        </w:r>
        <w:r w:rsidR="00C547FC" w:rsidRPr="00C547FC">
          <w:rPr>
            <w:webHidden/>
          </w:rPr>
          <w:fldChar w:fldCharType="end"/>
        </w:r>
      </w:hyperlink>
    </w:p>
    <w:p w14:paraId="628FDE03" w14:textId="584AD50E"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77" w:history="1">
        <w:r w:rsidR="00C547FC" w:rsidRPr="00C547FC">
          <w:rPr>
            <w:rStyle w:val="Hyperlink"/>
          </w:rPr>
          <w:t>Điều 40. Hoạt động công nghiệp bán dẫn</w:t>
        </w:r>
        <w:r w:rsidR="00C547FC" w:rsidRPr="00C547FC">
          <w:rPr>
            <w:webHidden/>
          </w:rPr>
          <w:tab/>
        </w:r>
        <w:r w:rsidR="00C547FC" w:rsidRPr="00C547FC">
          <w:rPr>
            <w:webHidden/>
          </w:rPr>
          <w:fldChar w:fldCharType="begin"/>
        </w:r>
        <w:r w:rsidR="00C547FC" w:rsidRPr="00C547FC">
          <w:rPr>
            <w:webHidden/>
          </w:rPr>
          <w:instrText xml:space="preserve"> PAGEREF _Toc196582877 \h </w:instrText>
        </w:r>
        <w:r w:rsidR="00C547FC" w:rsidRPr="00C547FC">
          <w:rPr>
            <w:webHidden/>
          </w:rPr>
        </w:r>
        <w:r w:rsidR="00C547FC" w:rsidRPr="00C547FC">
          <w:rPr>
            <w:webHidden/>
          </w:rPr>
          <w:fldChar w:fldCharType="separate"/>
        </w:r>
        <w:r w:rsidR="00E562A6">
          <w:rPr>
            <w:webHidden/>
          </w:rPr>
          <w:t>26</w:t>
        </w:r>
        <w:r w:rsidR="00C547FC" w:rsidRPr="00C547FC">
          <w:rPr>
            <w:webHidden/>
          </w:rPr>
          <w:fldChar w:fldCharType="end"/>
        </w:r>
      </w:hyperlink>
    </w:p>
    <w:p w14:paraId="4444FBEC" w14:textId="28D96B3D"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78" w:history="1">
        <w:r w:rsidR="00C547FC" w:rsidRPr="00C547FC">
          <w:rPr>
            <w:rStyle w:val="Hyperlink"/>
          </w:rPr>
          <w:t>Điều 41. Cơ chế, chính sách đặc thù cho phát triển công nghiệp bán dẫn</w:t>
        </w:r>
        <w:r w:rsidR="00C547FC" w:rsidRPr="00C547FC">
          <w:rPr>
            <w:webHidden/>
          </w:rPr>
          <w:tab/>
        </w:r>
        <w:r w:rsidR="00C547FC" w:rsidRPr="00C547FC">
          <w:rPr>
            <w:webHidden/>
          </w:rPr>
          <w:fldChar w:fldCharType="begin"/>
        </w:r>
        <w:r w:rsidR="00C547FC" w:rsidRPr="00C547FC">
          <w:rPr>
            <w:webHidden/>
          </w:rPr>
          <w:instrText xml:space="preserve"> PAGEREF _Toc196582878 \h </w:instrText>
        </w:r>
        <w:r w:rsidR="00C547FC" w:rsidRPr="00C547FC">
          <w:rPr>
            <w:webHidden/>
          </w:rPr>
        </w:r>
        <w:r w:rsidR="00C547FC" w:rsidRPr="00C547FC">
          <w:rPr>
            <w:webHidden/>
          </w:rPr>
          <w:fldChar w:fldCharType="separate"/>
        </w:r>
        <w:r w:rsidR="00E562A6">
          <w:rPr>
            <w:webHidden/>
          </w:rPr>
          <w:t>26</w:t>
        </w:r>
        <w:r w:rsidR="00C547FC" w:rsidRPr="00C547FC">
          <w:rPr>
            <w:webHidden/>
          </w:rPr>
          <w:fldChar w:fldCharType="end"/>
        </w:r>
      </w:hyperlink>
    </w:p>
    <w:p w14:paraId="2581569E" w14:textId="208F04E4"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79" w:history="1">
        <w:r w:rsidR="00C547FC" w:rsidRPr="00C547FC">
          <w:rPr>
            <w:rStyle w:val="Hyperlink"/>
          </w:rPr>
          <w:t>Điều 42. Hỗ trợ, ưu đãi doanh nghiệp tham gia chuỗi cung ứng bán dẫn</w:t>
        </w:r>
        <w:r w:rsidR="00C547FC" w:rsidRPr="00C547FC">
          <w:rPr>
            <w:webHidden/>
          </w:rPr>
          <w:tab/>
        </w:r>
        <w:r w:rsidR="00C547FC" w:rsidRPr="00C547FC">
          <w:rPr>
            <w:webHidden/>
          </w:rPr>
          <w:fldChar w:fldCharType="begin"/>
        </w:r>
        <w:r w:rsidR="00C547FC" w:rsidRPr="00C547FC">
          <w:rPr>
            <w:webHidden/>
          </w:rPr>
          <w:instrText xml:space="preserve"> PAGEREF _Toc196582879 \h </w:instrText>
        </w:r>
        <w:r w:rsidR="00C547FC" w:rsidRPr="00C547FC">
          <w:rPr>
            <w:webHidden/>
          </w:rPr>
        </w:r>
        <w:r w:rsidR="00C547FC" w:rsidRPr="00C547FC">
          <w:rPr>
            <w:webHidden/>
          </w:rPr>
          <w:fldChar w:fldCharType="separate"/>
        </w:r>
        <w:r w:rsidR="00E562A6">
          <w:rPr>
            <w:webHidden/>
          </w:rPr>
          <w:t>27</w:t>
        </w:r>
        <w:r w:rsidR="00C547FC" w:rsidRPr="00C547FC">
          <w:rPr>
            <w:webHidden/>
          </w:rPr>
          <w:fldChar w:fldCharType="end"/>
        </w:r>
      </w:hyperlink>
    </w:p>
    <w:p w14:paraId="6DE4A29E" w14:textId="150BCC96"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80" w:history="1">
        <w:r w:rsidR="00C547FC" w:rsidRPr="00C547FC">
          <w:rPr>
            <w:rStyle w:val="Hyperlink"/>
          </w:rPr>
          <w:t>Điều 43. Hỗ trợ, ưu đãi doanh nghiệp sản xuất thiết bị điện tử; doanh nghiệp sản xuất sản phẩm phụ trợ, cung cấp dịch vụ công nghệ số trực tiếp cho dự án sản xuất, đóng gói, kiểm thử sản phẩm chip bán dẫn trong nước</w:t>
        </w:r>
        <w:r w:rsidR="00C547FC" w:rsidRPr="00C547FC">
          <w:rPr>
            <w:webHidden/>
          </w:rPr>
          <w:tab/>
        </w:r>
        <w:r w:rsidR="00C547FC" w:rsidRPr="00C547FC">
          <w:rPr>
            <w:webHidden/>
          </w:rPr>
          <w:fldChar w:fldCharType="begin"/>
        </w:r>
        <w:r w:rsidR="00C547FC" w:rsidRPr="00C547FC">
          <w:rPr>
            <w:webHidden/>
          </w:rPr>
          <w:instrText xml:space="preserve"> PAGEREF _Toc196582880 \h </w:instrText>
        </w:r>
        <w:r w:rsidR="00C547FC" w:rsidRPr="00C547FC">
          <w:rPr>
            <w:webHidden/>
          </w:rPr>
        </w:r>
        <w:r w:rsidR="00C547FC" w:rsidRPr="00C547FC">
          <w:rPr>
            <w:webHidden/>
          </w:rPr>
          <w:fldChar w:fldCharType="separate"/>
        </w:r>
        <w:r w:rsidR="00E562A6">
          <w:rPr>
            <w:webHidden/>
          </w:rPr>
          <w:t>28</w:t>
        </w:r>
        <w:r w:rsidR="00C547FC" w:rsidRPr="00C547FC">
          <w:rPr>
            <w:webHidden/>
          </w:rPr>
          <w:fldChar w:fldCharType="end"/>
        </w:r>
      </w:hyperlink>
    </w:p>
    <w:p w14:paraId="773F8294" w14:textId="1EDCE866" w:rsidR="00C547FC" w:rsidRPr="00C547FC" w:rsidRDefault="0014458A">
      <w:pPr>
        <w:pStyle w:val="TOC1"/>
        <w:rPr>
          <w:rFonts w:asciiTheme="minorHAnsi" w:eastAsiaTheme="minorEastAsia" w:hAnsiTheme="minorHAnsi" w:cstheme="minorBidi"/>
          <w:b w:val="0"/>
          <w:bCs w:val="0"/>
          <w:sz w:val="22"/>
          <w:szCs w:val="22"/>
          <w:lang w:val="en-US" w:eastAsia="en-US"/>
        </w:rPr>
      </w:pPr>
      <w:hyperlink w:anchor="_Toc196582881" w:history="1">
        <w:r w:rsidR="00C547FC" w:rsidRPr="00C547FC">
          <w:rPr>
            <w:rStyle w:val="Hyperlink"/>
            <w:rFonts w:asciiTheme="majorHAnsi" w:hAnsiTheme="majorHAnsi" w:cstheme="majorHAnsi"/>
          </w:rPr>
          <w:t>Chương IV TRÍ TUỆ NHÂN TẠO</w:t>
        </w:r>
        <w:r w:rsidR="00C547FC" w:rsidRPr="00C547FC">
          <w:rPr>
            <w:webHidden/>
          </w:rPr>
          <w:tab/>
        </w:r>
        <w:r w:rsidR="00C547FC" w:rsidRPr="00C547FC">
          <w:rPr>
            <w:webHidden/>
          </w:rPr>
          <w:fldChar w:fldCharType="begin"/>
        </w:r>
        <w:r w:rsidR="00C547FC" w:rsidRPr="00C547FC">
          <w:rPr>
            <w:webHidden/>
          </w:rPr>
          <w:instrText xml:space="preserve"> PAGEREF _Toc196582881 \h </w:instrText>
        </w:r>
        <w:r w:rsidR="00C547FC" w:rsidRPr="00C547FC">
          <w:rPr>
            <w:webHidden/>
          </w:rPr>
        </w:r>
        <w:r w:rsidR="00C547FC" w:rsidRPr="00C547FC">
          <w:rPr>
            <w:webHidden/>
          </w:rPr>
          <w:fldChar w:fldCharType="separate"/>
        </w:r>
        <w:r w:rsidR="00E562A6">
          <w:rPr>
            <w:webHidden/>
          </w:rPr>
          <w:t>28</w:t>
        </w:r>
        <w:r w:rsidR="00C547FC" w:rsidRPr="00C547FC">
          <w:rPr>
            <w:webHidden/>
          </w:rPr>
          <w:fldChar w:fldCharType="end"/>
        </w:r>
      </w:hyperlink>
    </w:p>
    <w:p w14:paraId="5A815948" w14:textId="084DFCFC"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82" w:history="1">
        <w:r w:rsidR="00C547FC" w:rsidRPr="00C547FC">
          <w:rPr>
            <w:rStyle w:val="Hyperlink"/>
          </w:rPr>
          <w:t>Điều 44. Các nguyên tắc phát triển, cung cấp, triển khai và sử dụng hệ thống trí tuệ nhân tạo:</w:t>
        </w:r>
        <w:r w:rsidR="00C547FC" w:rsidRPr="00C547FC">
          <w:rPr>
            <w:webHidden/>
          </w:rPr>
          <w:tab/>
        </w:r>
        <w:r w:rsidR="00C547FC" w:rsidRPr="00C547FC">
          <w:rPr>
            <w:webHidden/>
          </w:rPr>
          <w:fldChar w:fldCharType="begin"/>
        </w:r>
        <w:r w:rsidR="00C547FC" w:rsidRPr="00C547FC">
          <w:rPr>
            <w:webHidden/>
          </w:rPr>
          <w:instrText xml:space="preserve"> PAGEREF _Toc196582882 \h </w:instrText>
        </w:r>
        <w:r w:rsidR="00C547FC" w:rsidRPr="00C547FC">
          <w:rPr>
            <w:webHidden/>
          </w:rPr>
        </w:r>
        <w:r w:rsidR="00C547FC" w:rsidRPr="00C547FC">
          <w:rPr>
            <w:webHidden/>
          </w:rPr>
          <w:fldChar w:fldCharType="separate"/>
        </w:r>
        <w:r w:rsidR="00E562A6">
          <w:rPr>
            <w:webHidden/>
          </w:rPr>
          <w:t>28</w:t>
        </w:r>
        <w:r w:rsidR="00C547FC" w:rsidRPr="00C547FC">
          <w:rPr>
            <w:webHidden/>
          </w:rPr>
          <w:fldChar w:fldCharType="end"/>
        </w:r>
      </w:hyperlink>
    </w:p>
    <w:p w14:paraId="2F4B0031" w14:textId="18CDA257"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83" w:history="1">
        <w:r w:rsidR="00C547FC" w:rsidRPr="00C547FC">
          <w:rPr>
            <w:rStyle w:val="Hyperlink"/>
          </w:rPr>
          <w:t>Điều 45. Chiến lược nghiên cứu, phát triển và ứng dụng trí tuệ nhân tạo</w:t>
        </w:r>
        <w:r w:rsidR="00C547FC" w:rsidRPr="00C547FC">
          <w:rPr>
            <w:webHidden/>
          </w:rPr>
          <w:tab/>
        </w:r>
        <w:r w:rsidR="00C547FC" w:rsidRPr="00C547FC">
          <w:rPr>
            <w:webHidden/>
          </w:rPr>
          <w:fldChar w:fldCharType="begin"/>
        </w:r>
        <w:r w:rsidR="00C547FC" w:rsidRPr="00C547FC">
          <w:rPr>
            <w:webHidden/>
          </w:rPr>
          <w:instrText xml:space="preserve"> PAGEREF _Toc196582883 \h </w:instrText>
        </w:r>
        <w:r w:rsidR="00C547FC" w:rsidRPr="00C547FC">
          <w:rPr>
            <w:webHidden/>
          </w:rPr>
        </w:r>
        <w:r w:rsidR="00C547FC" w:rsidRPr="00C547FC">
          <w:rPr>
            <w:webHidden/>
          </w:rPr>
          <w:fldChar w:fldCharType="separate"/>
        </w:r>
        <w:r w:rsidR="00E562A6">
          <w:rPr>
            <w:webHidden/>
          </w:rPr>
          <w:t>29</w:t>
        </w:r>
        <w:r w:rsidR="00C547FC" w:rsidRPr="00C547FC">
          <w:rPr>
            <w:webHidden/>
          </w:rPr>
          <w:fldChar w:fldCharType="end"/>
        </w:r>
      </w:hyperlink>
    </w:p>
    <w:p w14:paraId="6B5313E4" w14:textId="6C620F6D"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84" w:history="1">
        <w:r w:rsidR="00C547FC" w:rsidRPr="00C547FC">
          <w:rPr>
            <w:rStyle w:val="Hyperlink"/>
          </w:rPr>
          <w:t>Điều 46. Quản lý hệ thống trí tuệ nhân tạo</w:t>
        </w:r>
        <w:r w:rsidR="00C547FC" w:rsidRPr="00C547FC">
          <w:rPr>
            <w:webHidden/>
          </w:rPr>
          <w:tab/>
        </w:r>
        <w:r w:rsidR="00C547FC" w:rsidRPr="00C547FC">
          <w:rPr>
            <w:webHidden/>
          </w:rPr>
          <w:fldChar w:fldCharType="begin"/>
        </w:r>
        <w:r w:rsidR="00C547FC" w:rsidRPr="00C547FC">
          <w:rPr>
            <w:webHidden/>
          </w:rPr>
          <w:instrText xml:space="preserve"> PAGEREF _Toc196582884 \h </w:instrText>
        </w:r>
        <w:r w:rsidR="00C547FC" w:rsidRPr="00C547FC">
          <w:rPr>
            <w:webHidden/>
          </w:rPr>
        </w:r>
        <w:r w:rsidR="00C547FC" w:rsidRPr="00C547FC">
          <w:rPr>
            <w:webHidden/>
          </w:rPr>
          <w:fldChar w:fldCharType="separate"/>
        </w:r>
        <w:r w:rsidR="00E562A6">
          <w:rPr>
            <w:webHidden/>
          </w:rPr>
          <w:t>29</w:t>
        </w:r>
        <w:r w:rsidR="00C547FC" w:rsidRPr="00C547FC">
          <w:rPr>
            <w:webHidden/>
          </w:rPr>
          <w:fldChar w:fldCharType="end"/>
        </w:r>
      </w:hyperlink>
    </w:p>
    <w:p w14:paraId="6D2F0597" w14:textId="7B02CA77"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85" w:history="1">
        <w:r w:rsidR="00C547FC" w:rsidRPr="00C547FC">
          <w:rPr>
            <w:rStyle w:val="Hyperlink"/>
          </w:rPr>
          <w:t>Điều 47. Quy định dấu hiệu nhận dạng đối với hệ thống trí tuệ nhân tạo</w:t>
        </w:r>
        <w:r w:rsidR="00C547FC" w:rsidRPr="00C547FC">
          <w:rPr>
            <w:webHidden/>
          </w:rPr>
          <w:tab/>
        </w:r>
        <w:r w:rsidR="00C547FC" w:rsidRPr="00C547FC">
          <w:rPr>
            <w:webHidden/>
          </w:rPr>
          <w:fldChar w:fldCharType="begin"/>
        </w:r>
        <w:r w:rsidR="00C547FC" w:rsidRPr="00C547FC">
          <w:rPr>
            <w:webHidden/>
          </w:rPr>
          <w:instrText xml:space="preserve"> PAGEREF _Toc196582885 \h </w:instrText>
        </w:r>
        <w:r w:rsidR="00C547FC" w:rsidRPr="00C547FC">
          <w:rPr>
            <w:webHidden/>
          </w:rPr>
        </w:r>
        <w:r w:rsidR="00C547FC" w:rsidRPr="00C547FC">
          <w:rPr>
            <w:webHidden/>
          </w:rPr>
          <w:fldChar w:fldCharType="separate"/>
        </w:r>
        <w:r w:rsidR="00E562A6">
          <w:rPr>
            <w:webHidden/>
          </w:rPr>
          <w:t>30</w:t>
        </w:r>
        <w:r w:rsidR="00C547FC" w:rsidRPr="00C547FC">
          <w:rPr>
            <w:webHidden/>
          </w:rPr>
          <w:fldChar w:fldCharType="end"/>
        </w:r>
      </w:hyperlink>
    </w:p>
    <w:p w14:paraId="3FF6641F" w14:textId="609DED63"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86" w:history="1">
        <w:r w:rsidR="00C547FC" w:rsidRPr="00C547FC">
          <w:rPr>
            <w:rStyle w:val="Hyperlink"/>
          </w:rPr>
          <w:t>Điều 48. Trách nhiệm các chủ thể trong hoạt động phát triển, cung cấp, triển khai và sử dụng hệ thống trí tuệ nhân tạo</w:t>
        </w:r>
        <w:r w:rsidR="00C547FC" w:rsidRPr="00C547FC">
          <w:rPr>
            <w:webHidden/>
          </w:rPr>
          <w:tab/>
        </w:r>
        <w:r w:rsidR="00C547FC" w:rsidRPr="00C547FC">
          <w:rPr>
            <w:webHidden/>
          </w:rPr>
          <w:fldChar w:fldCharType="begin"/>
        </w:r>
        <w:r w:rsidR="00C547FC" w:rsidRPr="00C547FC">
          <w:rPr>
            <w:webHidden/>
          </w:rPr>
          <w:instrText xml:space="preserve"> PAGEREF _Toc196582886 \h </w:instrText>
        </w:r>
        <w:r w:rsidR="00C547FC" w:rsidRPr="00C547FC">
          <w:rPr>
            <w:webHidden/>
          </w:rPr>
        </w:r>
        <w:r w:rsidR="00C547FC" w:rsidRPr="00C547FC">
          <w:rPr>
            <w:webHidden/>
          </w:rPr>
          <w:fldChar w:fldCharType="separate"/>
        </w:r>
        <w:r w:rsidR="00E562A6">
          <w:rPr>
            <w:webHidden/>
          </w:rPr>
          <w:t>30</w:t>
        </w:r>
        <w:r w:rsidR="00C547FC" w:rsidRPr="00C547FC">
          <w:rPr>
            <w:webHidden/>
          </w:rPr>
          <w:fldChar w:fldCharType="end"/>
        </w:r>
      </w:hyperlink>
    </w:p>
    <w:p w14:paraId="6A6BD340" w14:textId="5882691E" w:rsidR="00C547FC" w:rsidRPr="00C547FC" w:rsidRDefault="0014458A">
      <w:pPr>
        <w:pStyle w:val="TOC1"/>
        <w:rPr>
          <w:rFonts w:asciiTheme="minorHAnsi" w:eastAsiaTheme="minorEastAsia" w:hAnsiTheme="minorHAnsi" w:cstheme="minorBidi"/>
          <w:b w:val="0"/>
          <w:bCs w:val="0"/>
          <w:sz w:val="22"/>
          <w:szCs w:val="22"/>
          <w:lang w:val="en-US" w:eastAsia="en-US"/>
        </w:rPr>
      </w:pPr>
      <w:hyperlink w:anchor="_Toc196582887" w:history="1">
        <w:r w:rsidR="00C547FC" w:rsidRPr="00C547FC">
          <w:rPr>
            <w:rStyle w:val="Hyperlink"/>
            <w:rFonts w:asciiTheme="majorHAnsi" w:hAnsiTheme="majorHAnsi" w:cstheme="majorHAnsi"/>
          </w:rPr>
          <w:t>Chương V TÀI SẢN SỐ</w:t>
        </w:r>
        <w:r w:rsidR="00C547FC" w:rsidRPr="00C547FC">
          <w:rPr>
            <w:webHidden/>
          </w:rPr>
          <w:tab/>
        </w:r>
        <w:r w:rsidR="00C547FC" w:rsidRPr="00C547FC">
          <w:rPr>
            <w:webHidden/>
          </w:rPr>
          <w:fldChar w:fldCharType="begin"/>
        </w:r>
        <w:r w:rsidR="00C547FC" w:rsidRPr="00C547FC">
          <w:rPr>
            <w:webHidden/>
          </w:rPr>
          <w:instrText xml:space="preserve"> PAGEREF _Toc196582887 \h </w:instrText>
        </w:r>
        <w:r w:rsidR="00C547FC" w:rsidRPr="00C547FC">
          <w:rPr>
            <w:webHidden/>
          </w:rPr>
        </w:r>
        <w:r w:rsidR="00C547FC" w:rsidRPr="00C547FC">
          <w:rPr>
            <w:webHidden/>
          </w:rPr>
          <w:fldChar w:fldCharType="separate"/>
        </w:r>
        <w:r w:rsidR="00E562A6">
          <w:rPr>
            <w:webHidden/>
          </w:rPr>
          <w:t>31</w:t>
        </w:r>
        <w:r w:rsidR="00C547FC" w:rsidRPr="00C547FC">
          <w:rPr>
            <w:webHidden/>
          </w:rPr>
          <w:fldChar w:fldCharType="end"/>
        </w:r>
      </w:hyperlink>
    </w:p>
    <w:p w14:paraId="45941DDC" w14:textId="219D5FC1"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88" w:history="1">
        <w:r w:rsidR="00C547FC" w:rsidRPr="00C547FC">
          <w:rPr>
            <w:rStyle w:val="Hyperlink"/>
          </w:rPr>
          <w:t>Điều 49. Tài sản số</w:t>
        </w:r>
        <w:r w:rsidR="00C547FC" w:rsidRPr="00C547FC">
          <w:rPr>
            <w:webHidden/>
          </w:rPr>
          <w:tab/>
        </w:r>
        <w:r w:rsidR="00C547FC" w:rsidRPr="00C547FC">
          <w:rPr>
            <w:webHidden/>
          </w:rPr>
          <w:fldChar w:fldCharType="begin"/>
        </w:r>
        <w:r w:rsidR="00C547FC" w:rsidRPr="00C547FC">
          <w:rPr>
            <w:webHidden/>
          </w:rPr>
          <w:instrText xml:space="preserve"> PAGEREF _Toc196582888 \h </w:instrText>
        </w:r>
        <w:r w:rsidR="00C547FC" w:rsidRPr="00C547FC">
          <w:rPr>
            <w:webHidden/>
          </w:rPr>
        </w:r>
        <w:r w:rsidR="00C547FC" w:rsidRPr="00C547FC">
          <w:rPr>
            <w:webHidden/>
          </w:rPr>
          <w:fldChar w:fldCharType="separate"/>
        </w:r>
        <w:r w:rsidR="00E562A6">
          <w:rPr>
            <w:webHidden/>
          </w:rPr>
          <w:t>31</w:t>
        </w:r>
        <w:r w:rsidR="00C547FC" w:rsidRPr="00C547FC">
          <w:rPr>
            <w:webHidden/>
          </w:rPr>
          <w:fldChar w:fldCharType="end"/>
        </w:r>
      </w:hyperlink>
    </w:p>
    <w:p w14:paraId="5E4A5211" w14:textId="1FA23D96"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89" w:history="1">
        <w:r w:rsidR="00C547FC" w:rsidRPr="00C547FC">
          <w:rPr>
            <w:rStyle w:val="Hyperlink"/>
          </w:rPr>
          <w:t>Điều 50. Quản lý tài sản số</w:t>
        </w:r>
        <w:r w:rsidR="00C547FC" w:rsidRPr="00C547FC">
          <w:rPr>
            <w:webHidden/>
          </w:rPr>
          <w:tab/>
        </w:r>
        <w:r w:rsidR="00C547FC" w:rsidRPr="00C547FC">
          <w:rPr>
            <w:webHidden/>
          </w:rPr>
          <w:fldChar w:fldCharType="begin"/>
        </w:r>
        <w:r w:rsidR="00C547FC" w:rsidRPr="00C547FC">
          <w:rPr>
            <w:webHidden/>
          </w:rPr>
          <w:instrText xml:space="preserve"> PAGEREF _Toc196582889 \h </w:instrText>
        </w:r>
        <w:r w:rsidR="00C547FC" w:rsidRPr="00C547FC">
          <w:rPr>
            <w:webHidden/>
          </w:rPr>
        </w:r>
        <w:r w:rsidR="00C547FC" w:rsidRPr="00C547FC">
          <w:rPr>
            <w:webHidden/>
          </w:rPr>
          <w:fldChar w:fldCharType="separate"/>
        </w:r>
        <w:r w:rsidR="00E562A6">
          <w:rPr>
            <w:webHidden/>
          </w:rPr>
          <w:t>32</w:t>
        </w:r>
        <w:r w:rsidR="00C547FC" w:rsidRPr="00C547FC">
          <w:rPr>
            <w:webHidden/>
          </w:rPr>
          <w:fldChar w:fldCharType="end"/>
        </w:r>
      </w:hyperlink>
    </w:p>
    <w:p w14:paraId="643B4B83" w14:textId="50099A27" w:rsidR="00C547FC" w:rsidRPr="00C547FC" w:rsidRDefault="0014458A">
      <w:pPr>
        <w:pStyle w:val="TOC1"/>
        <w:rPr>
          <w:rFonts w:asciiTheme="minorHAnsi" w:eastAsiaTheme="minorEastAsia" w:hAnsiTheme="minorHAnsi" w:cstheme="minorBidi"/>
          <w:b w:val="0"/>
          <w:bCs w:val="0"/>
          <w:sz w:val="22"/>
          <w:szCs w:val="22"/>
          <w:lang w:val="en-US" w:eastAsia="en-US"/>
        </w:rPr>
      </w:pPr>
      <w:hyperlink w:anchor="_Toc196582890" w:history="1">
        <w:r w:rsidR="00C547FC" w:rsidRPr="00C547FC">
          <w:rPr>
            <w:rStyle w:val="Hyperlink"/>
            <w:rFonts w:asciiTheme="majorHAnsi" w:hAnsiTheme="majorHAnsi" w:cstheme="majorHAnsi"/>
          </w:rPr>
          <w:t>Chương VI CƠ CHẾ THỬ NGHIỆM CÓ KIỂM SOÁT</w:t>
        </w:r>
        <w:r w:rsidR="00C547FC" w:rsidRPr="00C547FC">
          <w:rPr>
            <w:rStyle w:val="Hyperlink"/>
            <w:rFonts w:asciiTheme="majorHAnsi" w:hAnsiTheme="majorHAnsi" w:cstheme="majorHAnsi"/>
            <w:lang w:val="en-US"/>
          </w:rPr>
          <w:t xml:space="preserve"> SẢN PHẨM, DỊCH VỤ ỨNG DỤNG CÔNG NGHỆ SỐ</w:t>
        </w:r>
        <w:r w:rsidR="00C547FC" w:rsidRPr="00C547FC">
          <w:rPr>
            <w:webHidden/>
          </w:rPr>
          <w:tab/>
        </w:r>
        <w:r w:rsidR="00C547FC" w:rsidRPr="00C547FC">
          <w:rPr>
            <w:webHidden/>
          </w:rPr>
          <w:fldChar w:fldCharType="begin"/>
        </w:r>
        <w:r w:rsidR="00C547FC" w:rsidRPr="00C547FC">
          <w:rPr>
            <w:webHidden/>
          </w:rPr>
          <w:instrText xml:space="preserve"> PAGEREF _Toc196582890 \h </w:instrText>
        </w:r>
        <w:r w:rsidR="00C547FC" w:rsidRPr="00C547FC">
          <w:rPr>
            <w:webHidden/>
          </w:rPr>
        </w:r>
        <w:r w:rsidR="00C547FC" w:rsidRPr="00C547FC">
          <w:rPr>
            <w:webHidden/>
          </w:rPr>
          <w:fldChar w:fldCharType="separate"/>
        </w:r>
        <w:r w:rsidR="00E562A6">
          <w:rPr>
            <w:webHidden/>
          </w:rPr>
          <w:t>32</w:t>
        </w:r>
        <w:r w:rsidR="00C547FC" w:rsidRPr="00C547FC">
          <w:rPr>
            <w:webHidden/>
          </w:rPr>
          <w:fldChar w:fldCharType="end"/>
        </w:r>
      </w:hyperlink>
    </w:p>
    <w:p w14:paraId="51CCCBA9" w14:textId="0D48BDD7"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91" w:history="1">
        <w:r w:rsidR="00C547FC" w:rsidRPr="00C547FC">
          <w:rPr>
            <w:rStyle w:val="Hyperlink"/>
          </w:rPr>
          <w:t>Điều 51. Cơ chế thử nghiệm có kiểm soát sản phẩm, dịch vụ ứng dụng công nghệ số</w:t>
        </w:r>
        <w:r w:rsidR="00C547FC" w:rsidRPr="00C547FC">
          <w:rPr>
            <w:webHidden/>
          </w:rPr>
          <w:tab/>
        </w:r>
        <w:r w:rsidR="00C547FC" w:rsidRPr="00C547FC">
          <w:rPr>
            <w:webHidden/>
          </w:rPr>
          <w:fldChar w:fldCharType="begin"/>
        </w:r>
        <w:r w:rsidR="00C547FC" w:rsidRPr="00C547FC">
          <w:rPr>
            <w:webHidden/>
          </w:rPr>
          <w:instrText xml:space="preserve"> PAGEREF _Toc196582891 \h </w:instrText>
        </w:r>
        <w:r w:rsidR="00C547FC" w:rsidRPr="00C547FC">
          <w:rPr>
            <w:webHidden/>
          </w:rPr>
        </w:r>
        <w:r w:rsidR="00C547FC" w:rsidRPr="00C547FC">
          <w:rPr>
            <w:webHidden/>
          </w:rPr>
          <w:fldChar w:fldCharType="separate"/>
        </w:r>
        <w:r w:rsidR="00E562A6">
          <w:rPr>
            <w:webHidden/>
          </w:rPr>
          <w:t>32</w:t>
        </w:r>
        <w:r w:rsidR="00C547FC" w:rsidRPr="00C547FC">
          <w:rPr>
            <w:webHidden/>
          </w:rPr>
          <w:fldChar w:fldCharType="end"/>
        </w:r>
      </w:hyperlink>
    </w:p>
    <w:p w14:paraId="38AE01E3" w14:textId="4974CFE1"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92" w:history="1">
        <w:r w:rsidR="00C547FC" w:rsidRPr="00C547FC">
          <w:rPr>
            <w:rStyle w:val="Hyperlink"/>
          </w:rPr>
          <w:t>Điều 52. Bảo vệ người sử dụng sản phẩm, dịch vụ thử nghiệm</w:t>
        </w:r>
        <w:r w:rsidR="00C547FC" w:rsidRPr="00C547FC">
          <w:rPr>
            <w:webHidden/>
          </w:rPr>
          <w:tab/>
        </w:r>
        <w:r w:rsidR="00C547FC" w:rsidRPr="00C547FC">
          <w:rPr>
            <w:webHidden/>
          </w:rPr>
          <w:fldChar w:fldCharType="begin"/>
        </w:r>
        <w:r w:rsidR="00C547FC" w:rsidRPr="00C547FC">
          <w:rPr>
            <w:webHidden/>
          </w:rPr>
          <w:instrText xml:space="preserve"> PAGEREF _Toc196582892 \h </w:instrText>
        </w:r>
        <w:r w:rsidR="00C547FC" w:rsidRPr="00C547FC">
          <w:rPr>
            <w:webHidden/>
          </w:rPr>
        </w:r>
        <w:r w:rsidR="00C547FC" w:rsidRPr="00C547FC">
          <w:rPr>
            <w:webHidden/>
          </w:rPr>
          <w:fldChar w:fldCharType="separate"/>
        </w:r>
        <w:r w:rsidR="00E562A6">
          <w:rPr>
            <w:webHidden/>
          </w:rPr>
          <w:t>34</w:t>
        </w:r>
        <w:r w:rsidR="00C547FC" w:rsidRPr="00C547FC">
          <w:rPr>
            <w:webHidden/>
          </w:rPr>
          <w:fldChar w:fldCharType="end"/>
        </w:r>
      </w:hyperlink>
    </w:p>
    <w:p w14:paraId="068B4619" w14:textId="3F53D0FB"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93" w:history="1">
        <w:r w:rsidR="00C547FC" w:rsidRPr="00C547FC">
          <w:rPr>
            <w:rStyle w:val="Hyperlink"/>
          </w:rPr>
          <w:t>Điều 53. Quyền và trách nhiệm trong thử nghiệm</w:t>
        </w:r>
        <w:r w:rsidR="00C547FC" w:rsidRPr="00C547FC">
          <w:rPr>
            <w:webHidden/>
          </w:rPr>
          <w:tab/>
        </w:r>
        <w:r w:rsidR="00C547FC" w:rsidRPr="00C547FC">
          <w:rPr>
            <w:webHidden/>
          </w:rPr>
          <w:fldChar w:fldCharType="begin"/>
        </w:r>
        <w:r w:rsidR="00C547FC" w:rsidRPr="00C547FC">
          <w:rPr>
            <w:webHidden/>
          </w:rPr>
          <w:instrText xml:space="preserve"> PAGEREF _Toc196582893 \h </w:instrText>
        </w:r>
        <w:r w:rsidR="00C547FC" w:rsidRPr="00C547FC">
          <w:rPr>
            <w:webHidden/>
          </w:rPr>
        </w:r>
        <w:r w:rsidR="00C547FC" w:rsidRPr="00C547FC">
          <w:rPr>
            <w:webHidden/>
          </w:rPr>
          <w:fldChar w:fldCharType="separate"/>
        </w:r>
        <w:r w:rsidR="00E562A6">
          <w:rPr>
            <w:webHidden/>
          </w:rPr>
          <w:t>35</w:t>
        </w:r>
        <w:r w:rsidR="00C547FC" w:rsidRPr="00C547FC">
          <w:rPr>
            <w:webHidden/>
          </w:rPr>
          <w:fldChar w:fldCharType="end"/>
        </w:r>
      </w:hyperlink>
    </w:p>
    <w:p w14:paraId="280CDE63" w14:textId="431DA658"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94" w:history="1">
        <w:r w:rsidR="00C547FC" w:rsidRPr="00C547FC">
          <w:rPr>
            <w:rStyle w:val="Hyperlink"/>
          </w:rPr>
          <w:t>Điều 54. Loại trừ trách nhiệm trong hoạt động thử nghiệm</w:t>
        </w:r>
        <w:r w:rsidR="00C547FC" w:rsidRPr="00C547FC">
          <w:rPr>
            <w:webHidden/>
          </w:rPr>
          <w:tab/>
        </w:r>
        <w:r w:rsidR="00C547FC" w:rsidRPr="00C547FC">
          <w:rPr>
            <w:webHidden/>
          </w:rPr>
          <w:fldChar w:fldCharType="begin"/>
        </w:r>
        <w:r w:rsidR="00C547FC" w:rsidRPr="00C547FC">
          <w:rPr>
            <w:webHidden/>
          </w:rPr>
          <w:instrText xml:space="preserve"> PAGEREF _Toc196582894 \h </w:instrText>
        </w:r>
        <w:r w:rsidR="00C547FC" w:rsidRPr="00C547FC">
          <w:rPr>
            <w:webHidden/>
          </w:rPr>
        </w:r>
        <w:r w:rsidR="00C547FC" w:rsidRPr="00C547FC">
          <w:rPr>
            <w:webHidden/>
          </w:rPr>
          <w:fldChar w:fldCharType="separate"/>
        </w:r>
        <w:r w:rsidR="00E562A6">
          <w:rPr>
            <w:webHidden/>
          </w:rPr>
          <w:t>36</w:t>
        </w:r>
        <w:r w:rsidR="00C547FC" w:rsidRPr="00C547FC">
          <w:rPr>
            <w:webHidden/>
          </w:rPr>
          <w:fldChar w:fldCharType="end"/>
        </w:r>
      </w:hyperlink>
    </w:p>
    <w:p w14:paraId="10BC4360" w14:textId="4028993E" w:rsidR="00C547FC" w:rsidRPr="00C547FC" w:rsidRDefault="0014458A">
      <w:pPr>
        <w:pStyle w:val="TOC1"/>
        <w:rPr>
          <w:rFonts w:asciiTheme="minorHAnsi" w:eastAsiaTheme="minorEastAsia" w:hAnsiTheme="minorHAnsi" w:cstheme="minorBidi"/>
          <w:b w:val="0"/>
          <w:bCs w:val="0"/>
          <w:sz w:val="22"/>
          <w:szCs w:val="22"/>
          <w:lang w:val="en-US" w:eastAsia="en-US"/>
        </w:rPr>
      </w:pPr>
      <w:hyperlink w:anchor="_Toc196582895" w:history="1">
        <w:r w:rsidR="00C547FC" w:rsidRPr="00C547FC">
          <w:rPr>
            <w:rStyle w:val="Hyperlink"/>
            <w:rFonts w:asciiTheme="majorHAnsi" w:hAnsiTheme="majorHAnsi" w:cstheme="majorHAnsi"/>
          </w:rPr>
          <w:t>Chương VII ĐIỀU KHOẢN THI HÀNH</w:t>
        </w:r>
        <w:r w:rsidR="00C547FC" w:rsidRPr="00C547FC">
          <w:rPr>
            <w:webHidden/>
          </w:rPr>
          <w:tab/>
        </w:r>
        <w:r w:rsidR="00C547FC" w:rsidRPr="00C547FC">
          <w:rPr>
            <w:webHidden/>
          </w:rPr>
          <w:fldChar w:fldCharType="begin"/>
        </w:r>
        <w:r w:rsidR="00C547FC" w:rsidRPr="00C547FC">
          <w:rPr>
            <w:webHidden/>
          </w:rPr>
          <w:instrText xml:space="preserve"> PAGEREF _Toc196582895 \h </w:instrText>
        </w:r>
        <w:r w:rsidR="00C547FC" w:rsidRPr="00C547FC">
          <w:rPr>
            <w:webHidden/>
          </w:rPr>
        </w:r>
        <w:r w:rsidR="00C547FC" w:rsidRPr="00C547FC">
          <w:rPr>
            <w:webHidden/>
          </w:rPr>
          <w:fldChar w:fldCharType="separate"/>
        </w:r>
        <w:r w:rsidR="00E562A6">
          <w:rPr>
            <w:webHidden/>
          </w:rPr>
          <w:t>37</w:t>
        </w:r>
        <w:r w:rsidR="00C547FC" w:rsidRPr="00C547FC">
          <w:rPr>
            <w:webHidden/>
          </w:rPr>
          <w:fldChar w:fldCharType="end"/>
        </w:r>
      </w:hyperlink>
    </w:p>
    <w:p w14:paraId="21717153" w14:textId="3BF6CF16"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96" w:history="1">
        <w:r w:rsidR="00C547FC" w:rsidRPr="00C547FC">
          <w:rPr>
            <w:rStyle w:val="Hyperlink"/>
          </w:rPr>
          <w:t>Điều 55. Sửa đổi, bổ sung, thay thế, bãi bỏ một số điều của các luật có liên quan</w:t>
        </w:r>
        <w:r w:rsidR="00C547FC" w:rsidRPr="00C547FC">
          <w:rPr>
            <w:webHidden/>
          </w:rPr>
          <w:tab/>
        </w:r>
        <w:r w:rsidR="00C547FC" w:rsidRPr="00C547FC">
          <w:rPr>
            <w:webHidden/>
          </w:rPr>
          <w:fldChar w:fldCharType="begin"/>
        </w:r>
        <w:r w:rsidR="00C547FC" w:rsidRPr="00C547FC">
          <w:rPr>
            <w:webHidden/>
          </w:rPr>
          <w:instrText xml:space="preserve"> PAGEREF _Toc196582896 \h </w:instrText>
        </w:r>
        <w:r w:rsidR="00C547FC" w:rsidRPr="00C547FC">
          <w:rPr>
            <w:webHidden/>
          </w:rPr>
        </w:r>
        <w:r w:rsidR="00C547FC" w:rsidRPr="00C547FC">
          <w:rPr>
            <w:webHidden/>
          </w:rPr>
          <w:fldChar w:fldCharType="separate"/>
        </w:r>
        <w:r w:rsidR="00E562A6">
          <w:rPr>
            <w:webHidden/>
          </w:rPr>
          <w:t>37</w:t>
        </w:r>
        <w:r w:rsidR="00C547FC" w:rsidRPr="00C547FC">
          <w:rPr>
            <w:webHidden/>
          </w:rPr>
          <w:fldChar w:fldCharType="end"/>
        </w:r>
      </w:hyperlink>
    </w:p>
    <w:p w14:paraId="18154084" w14:textId="11603DD9"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97" w:history="1">
        <w:r w:rsidR="00C547FC" w:rsidRPr="00C547FC">
          <w:rPr>
            <w:rStyle w:val="Hyperlink"/>
          </w:rPr>
          <w:t>Điều 56. Điều khoản thi hành</w:t>
        </w:r>
        <w:r w:rsidR="00C547FC" w:rsidRPr="00C547FC">
          <w:rPr>
            <w:webHidden/>
          </w:rPr>
          <w:tab/>
        </w:r>
        <w:r w:rsidR="00C547FC" w:rsidRPr="00C547FC">
          <w:rPr>
            <w:webHidden/>
          </w:rPr>
          <w:fldChar w:fldCharType="begin"/>
        </w:r>
        <w:r w:rsidR="00C547FC" w:rsidRPr="00C547FC">
          <w:rPr>
            <w:webHidden/>
          </w:rPr>
          <w:instrText xml:space="preserve"> PAGEREF _Toc196582897 \h </w:instrText>
        </w:r>
        <w:r w:rsidR="00C547FC" w:rsidRPr="00C547FC">
          <w:rPr>
            <w:webHidden/>
          </w:rPr>
        </w:r>
        <w:r w:rsidR="00C547FC" w:rsidRPr="00C547FC">
          <w:rPr>
            <w:webHidden/>
          </w:rPr>
          <w:fldChar w:fldCharType="separate"/>
        </w:r>
        <w:r w:rsidR="00E562A6">
          <w:rPr>
            <w:webHidden/>
          </w:rPr>
          <w:t>41</w:t>
        </w:r>
        <w:r w:rsidR="00C547FC" w:rsidRPr="00C547FC">
          <w:rPr>
            <w:webHidden/>
          </w:rPr>
          <w:fldChar w:fldCharType="end"/>
        </w:r>
      </w:hyperlink>
    </w:p>
    <w:p w14:paraId="0258C6BF" w14:textId="671E11F8" w:rsidR="00C547FC" w:rsidRPr="00C547FC" w:rsidRDefault="0014458A">
      <w:pPr>
        <w:pStyle w:val="TOC2"/>
        <w:rPr>
          <w:rFonts w:asciiTheme="minorHAnsi" w:eastAsiaTheme="minorEastAsia" w:hAnsiTheme="minorHAnsi" w:cstheme="minorBidi"/>
          <w:bCs w:val="0"/>
          <w:i w:val="0"/>
          <w:spacing w:val="0"/>
          <w:sz w:val="22"/>
          <w:szCs w:val="22"/>
          <w:lang w:val="en-US" w:eastAsia="en-US"/>
        </w:rPr>
      </w:pPr>
      <w:hyperlink w:anchor="_Toc196582898" w:history="1">
        <w:r w:rsidR="00C547FC" w:rsidRPr="00C547FC">
          <w:rPr>
            <w:rStyle w:val="Hyperlink"/>
          </w:rPr>
          <w:t>Điều 57. Quy định chuyển tiếp</w:t>
        </w:r>
        <w:r w:rsidR="00C547FC" w:rsidRPr="00C547FC">
          <w:rPr>
            <w:webHidden/>
          </w:rPr>
          <w:tab/>
        </w:r>
        <w:r w:rsidR="00C547FC" w:rsidRPr="00C547FC">
          <w:rPr>
            <w:webHidden/>
          </w:rPr>
          <w:fldChar w:fldCharType="begin"/>
        </w:r>
        <w:r w:rsidR="00C547FC" w:rsidRPr="00C547FC">
          <w:rPr>
            <w:webHidden/>
          </w:rPr>
          <w:instrText xml:space="preserve"> PAGEREF _Toc196582898 \h </w:instrText>
        </w:r>
        <w:r w:rsidR="00C547FC" w:rsidRPr="00C547FC">
          <w:rPr>
            <w:webHidden/>
          </w:rPr>
        </w:r>
        <w:r w:rsidR="00C547FC" w:rsidRPr="00C547FC">
          <w:rPr>
            <w:webHidden/>
          </w:rPr>
          <w:fldChar w:fldCharType="separate"/>
        </w:r>
        <w:r w:rsidR="00E562A6">
          <w:rPr>
            <w:webHidden/>
          </w:rPr>
          <w:t>41</w:t>
        </w:r>
        <w:r w:rsidR="00C547FC" w:rsidRPr="00C547FC">
          <w:rPr>
            <w:webHidden/>
          </w:rPr>
          <w:fldChar w:fldCharType="end"/>
        </w:r>
      </w:hyperlink>
    </w:p>
    <w:p w14:paraId="2A702BF8" w14:textId="5D864AB5" w:rsidR="008955A8" w:rsidRPr="00C547FC" w:rsidRDefault="00954004" w:rsidP="00AE5606">
      <w:pPr>
        <w:pStyle w:val="TOC1"/>
      </w:pPr>
      <w:r w:rsidRPr="00C547FC">
        <w:fldChar w:fldCharType="end"/>
      </w:r>
    </w:p>
    <w:p w14:paraId="2C53A03D" w14:textId="77777777" w:rsidR="008955A8" w:rsidRPr="00C547FC" w:rsidRDefault="008955A8" w:rsidP="00AE5606">
      <w:pPr>
        <w:spacing w:before="180"/>
      </w:pPr>
    </w:p>
    <w:p w14:paraId="1F370127" w14:textId="77777777" w:rsidR="008955A8" w:rsidRPr="00C547FC" w:rsidRDefault="008955A8" w:rsidP="00AE5606">
      <w:pPr>
        <w:spacing w:before="180"/>
      </w:pPr>
    </w:p>
    <w:p w14:paraId="1C340977" w14:textId="77777777" w:rsidR="008955A8" w:rsidRPr="00C547FC" w:rsidRDefault="00B40194" w:rsidP="00AE5606">
      <w:pPr>
        <w:spacing w:before="0" w:after="0"/>
        <w:jc w:val="left"/>
      </w:pPr>
      <w:r w:rsidRPr="00C547FC">
        <w:br w:type="page"/>
      </w:r>
    </w:p>
    <w:tbl>
      <w:tblPr>
        <w:tblW w:w="9039" w:type="dxa"/>
        <w:tblLayout w:type="fixed"/>
        <w:tblCellMar>
          <w:left w:w="115" w:type="dxa"/>
          <w:right w:w="115" w:type="dxa"/>
        </w:tblCellMar>
        <w:tblLook w:val="0400" w:firstRow="0" w:lastRow="0" w:firstColumn="0" w:lastColumn="0" w:noHBand="0" w:noVBand="1"/>
      </w:tblPr>
      <w:tblGrid>
        <w:gridCol w:w="3085"/>
        <w:gridCol w:w="5954"/>
      </w:tblGrid>
      <w:tr w:rsidR="00F40397" w:rsidRPr="00C547FC" w14:paraId="3FA01C06" w14:textId="77777777" w:rsidTr="006130C0">
        <w:trPr>
          <w:trHeight w:val="866"/>
        </w:trPr>
        <w:tc>
          <w:tcPr>
            <w:tcW w:w="3085" w:type="dxa"/>
            <w:shd w:val="clear" w:color="auto" w:fill="auto"/>
            <w:tcMar>
              <w:top w:w="0" w:type="dxa"/>
              <w:left w:w="108" w:type="dxa"/>
              <w:bottom w:w="0" w:type="dxa"/>
              <w:right w:w="108" w:type="dxa"/>
            </w:tcMar>
          </w:tcPr>
          <w:p w14:paraId="135BDAF9" w14:textId="77777777" w:rsidR="008955A8" w:rsidRPr="00C547FC" w:rsidRDefault="00B40194" w:rsidP="00AE5606">
            <w:pPr>
              <w:spacing w:before="180"/>
              <w:jc w:val="center"/>
              <w:rPr>
                <w:b/>
                <w:sz w:val="24"/>
                <w:szCs w:val="24"/>
              </w:rPr>
            </w:pPr>
            <w:r w:rsidRPr="00C547FC">
              <w:rPr>
                <w:b/>
                <w:sz w:val="24"/>
                <w:szCs w:val="24"/>
              </w:rPr>
              <w:lastRenderedPageBreak/>
              <w:t>QUỐC HỘI</w:t>
            </w:r>
          </w:p>
          <w:p w14:paraId="45EC3389" w14:textId="77777777" w:rsidR="008955A8" w:rsidRPr="00C547FC" w:rsidRDefault="00D531AF" w:rsidP="00AE5606">
            <w:pPr>
              <w:spacing w:before="0" w:after="0"/>
              <w:jc w:val="center"/>
              <w:rPr>
                <w:b/>
                <w:sz w:val="16"/>
                <w:szCs w:val="16"/>
              </w:rPr>
            </w:pPr>
            <w:r w:rsidRPr="00C547FC">
              <w:rPr>
                <w:noProof/>
                <w:lang w:val="en-US" w:eastAsia="en-US"/>
              </w:rPr>
              <mc:AlternateContent>
                <mc:Choice Requires="wps">
                  <w:drawing>
                    <wp:anchor distT="4294967295" distB="4294967295" distL="114300" distR="114300" simplePos="0" relativeHeight="251656704" behindDoc="0" locked="0" layoutInCell="1" allowOverlap="1" wp14:anchorId="6410D64F" wp14:editId="74FA9174">
                      <wp:simplePos x="0" y="0"/>
                      <wp:positionH relativeFrom="column">
                        <wp:posOffset>537210</wp:posOffset>
                      </wp:positionH>
                      <wp:positionV relativeFrom="paragraph">
                        <wp:posOffset>6349</wp:posOffset>
                      </wp:positionV>
                      <wp:extent cx="731520" cy="0"/>
                      <wp:effectExtent l="0" t="0" r="1143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152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oel="http://schemas.microsoft.com/office/2019/extlst" xmlns:w16du="http://schemas.microsoft.com/office/word/2023/wordml/word16du" xmlns:w16sdtdh="http://schemas.microsoft.com/office/word/2020/wordml/sdtdatahash" xmlns:w16sdtfl="http://schemas.microsoft.com/office/word/2024/wordml/sdtformatlock">
                  <w:pict>
                    <v:line w14:anchorId="4808692E" id="Straight Connector 1"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3pt,.5pt" to="99.9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dI2QEAAKQDAAAOAAAAZHJzL2Uyb0RvYy54bWysU01v2zAMvQ/YfxB0X+yk2FoYcXpI0F2K&#10;LUC6H8DKsi1UEgVRi5N/P0r5WLrdhvkgSKL4yPf4vHw8OCv2OpJB38r5rJZCe4Wd8UMrf7w8fXqQ&#10;ghL4Dix63cqjJvm4+vhhOYVGL3BE2+koGMRTM4VWjimFpqpIjdoBzTBoz8Eeo4PExzhUXYSJ0Z2t&#10;FnX9pZowdiGi0kR8uzkF5arg971W6Xvfk07CtpJ7S2WNZX3Na7VaQjNECKNR5zbgH7pwYDwXvUJt&#10;IIH4Gc1fUM6oiIR9mil0Ffa9UbpwYDbz+g82uxGCLlxYHApXmej/wapv+20UpuPZSeHB8Yh2KYIZ&#10;xiTW6D0LiFHMs05ToIafr/02Zqbq4HfhGdUbcax6F8wHCqdnhz66/JypikPR/XjVXR+SUHx5fzf/&#10;vODpqEuoguaSFyKlrxqdyJtWWuOzItDA/plSrgzN5Um+9vhkrC1TtV5MTGtxX2doYHP1FhJvXWC6&#10;5AcpwA7sWpVigSS0psvpGYiOtLZR7IGNw37rcHrhdqWwQIkDzKF8WRhu4V1q7mcDNJ6SS+jkM2cS&#10;m90a18qH22zrc0Vd7Hpm9VvCvHvF7riNF53ZCqXo2bbZa7dn3t/+XKtfAAAA//8DAFBLAwQUAAYA&#10;CAAAACEAOaNYIdoAAAAGAQAADwAAAGRycy9kb3ducmV2LnhtbEyPwU7DMBBE70j8g7VI3KhDBVET&#10;4lQIRE9woPQDNrGbpLXXIXbSwNez5QLH2RnNvinWs7NiMkPoPCm4XSQgDNVed9Qo2H283KxAhIik&#10;0XoyCr5MgHV5eVFgrv2J3s20jY3gEgo5Kmhj7HMpQ90ah2Hhe0Ps7f3gMLIcGqkHPHG5s3KZJKl0&#10;2BF/aLE3T62pj9vRKdjM3/evtp6eq2w3Lvd28/mGh1Sp66v58QFENHP8C8MZn9GhZKbKj6SDsApW&#10;dykn+c6LznaW8ZLqV8uykP/xyx8AAAD//wMAUEsBAi0AFAAGAAgAAAAhALaDOJL+AAAA4QEAABMA&#10;AAAAAAAAAAAAAAAAAAAAAFtDb250ZW50X1R5cGVzXS54bWxQSwECLQAUAAYACAAAACEAOP0h/9YA&#10;AACUAQAACwAAAAAAAAAAAAAAAAAvAQAAX3JlbHMvLnJlbHNQSwECLQAUAAYACAAAACEAUcfnSNkB&#10;AACkAwAADgAAAAAAAAAAAAAAAAAuAgAAZHJzL2Uyb0RvYy54bWxQSwECLQAUAAYACAAAACEAOaNY&#10;IdoAAAAGAQAADwAAAAAAAAAAAAAAAAAzBAAAZHJzL2Rvd25yZXYueG1sUEsFBgAAAAAEAAQA8wAA&#10;ADoFAAAAAA==&#10;" strokecolor="windowText" strokeweight="1pt">
                      <v:stroke joinstyle="miter"/>
                      <o:lock v:ext="edit" shapetype="f"/>
                    </v:line>
                  </w:pict>
                </mc:Fallback>
              </mc:AlternateContent>
            </w:r>
          </w:p>
        </w:tc>
        <w:tc>
          <w:tcPr>
            <w:tcW w:w="5954" w:type="dxa"/>
            <w:shd w:val="clear" w:color="auto" w:fill="auto"/>
            <w:tcMar>
              <w:top w:w="0" w:type="dxa"/>
              <w:left w:w="108" w:type="dxa"/>
              <w:bottom w:w="0" w:type="dxa"/>
              <w:right w:w="108" w:type="dxa"/>
            </w:tcMar>
          </w:tcPr>
          <w:p w14:paraId="1181E7A3" w14:textId="77777777" w:rsidR="008955A8" w:rsidRPr="00C547FC" w:rsidRDefault="00D531AF" w:rsidP="00AE5606">
            <w:pPr>
              <w:spacing w:before="180"/>
              <w:jc w:val="center"/>
            </w:pPr>
            <w:r w:rsidRPr="00C547FC">
              <w:rPr>
                <w:noProof/>
                <w:lang w:val="en-US" w:eastAsia="en-US"/>
              </w:rPr>
              <mc:AlternateContent>
                <mc:Choice Requires="wps">
                  <w:drawing>
                    <wp:anchor distT="4294967295" distB="4294967295" distL="114300" distR="114300" simplePos="0" relativeHeight="251657728" behindDoc="0" locked="0" layoutInCell="1" allowOverlap="1" wp14:anchorId="4BAAF98A" wp14:editId="7933FA45">
                      <wp:simplePos x="0" y="0"/>
                      <wp:positionH relativeFrom="column">
                        <wp:posOffset>762635</wp:posOffset>
                      </wp:positionH>
                      <wp:positionV relativeFrom="paragraph">
                        <wp:posOffset>590549</wp:posOffset>
                      </wp:positionV>
                      <wp:extent cx="2146935" cy="0"/>
                      <wp:effectExtent l="0" t="0" r="5715"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4693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oel="http://schemas.microsoft.com/office/2019/extlst" xmlns:w16du="http://schemas.microsoft.com/office/word/2023/wordml/word16du" xmlns:w16sdtdh="http://schemas.microsoft.com/office/word/2020/wordml/sdtdatahash" xmlns:w16sdtfl="http://schemas.microsoft.com/office/word/2024/wordml/sdtformatlock">
                  <w:pict>
                    <v:line w14:anchorId="126C8521" id="Straight Connector 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05pt,46.5pt" to="229.1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1Ry3AEAAKUDAAAOAAAAZHJzL2Uyb0RvYy54bWysU8tu2zAQvBfoPxC81/KjTVPBcg420kvQ&#10;GnD6ARuKkoiSXILLWvbfd0k/4rS3ojoQJHd3dmc4Wj4cnBV7Hcmgb+RsMpVCe4Wt8X0jfzw/friX&#10;ghL4Fix63cijJvmwev9uOYZaz3FA2+ooGMRTPYZGDimFuqpIDdoBTTBoz8EOo4PEx9hXbYSR0Z2t&#10;5tPpXTVibENEpYn4dnMKylXB7zqt0veuI52EbSTPlsoay/qS12q1hLqPEAajzmPAP0zhwHhueoXa&#10;QALxK5q/oJxREQm7NFHoKuw6o3ThwGxm0z/Y7AYIunBhcShcZaL/B6u+7bdRmLaRCyk8OH6iXYpg&#10;+iGJNXrPAmIUi6zTGKjm9LXfxsxUHfwuPKH6SRyr3gTzgcIp7dBFl9OZqjgU3Y9X3fUhCcWX89nH&#10;uy+LT1KoS6yC+lIYIqWvGp3Im0Za47MkUMP+iVJuDfUlJV97fDTWlme1XozsyfnnKb+8AnZXZyHx&#10;1gXmS76XAmzPtlUpFkhCa9pcnoHoSGsbxR7YOWy4FsdnnlcKC5Q4wCTKl5XhEd6U5nk2QMOpuIRO&#10;RnMmsdutcY28v622PnfUxa9nVq8a5t0LtsdtvAjNXihNz77NZrs98/7271r9BgAA//8DAFBLAwQU&#10;AAYACAAAACEA1dvPn90AAAAJAQAADwAAAGRycy9kb3ducmV2LnhtbEyPzU7DMBCE70i8g7VI3KjT&#10;QKs2jVMhED3BgdIH2MTbJMU/IXbSwNOziAMcZ/bT7Ey+nawRI/Wh9U7BfJaAIFd53bpaweHt6WYF&#10;IkR0Go13pOCTAmyLy4scM+3P7pXGfawFh7iQoYImxi6TMlQNWQwz35Hj29H3FiPLvpa6xzOHWyPT&#10;JFlKi63jDw129NBQ9b4frILd9LV4NtX4WK4PQ3o0u48XPC2Vur6a7jcgIk3xD4af+lwdCu5U+sHp&#10;IAzrNJkzqmB9y5sYuFusUhDlryGLXP5fUHwDAAD//wMAUEsBAi0AFAAGAAgAAAAhALaDOJL+AAAA&#10;4QEAABMAAAAAAAAAAAAAAAAAAAAAAFtDb250ZW50X1R5cGVzXS54bWxQSwECLQAUAAYACAAAACEA&#10;OP0h/9YAAACUAQAACwAAAAAAAAAAAAAAAAAvAQAAX3JlbHMvLnJlbHNQSwECLQAUAAYACAAAACEA&#10;Z39UctwBAAClAwAADgAAAAAAAAAAAAAAAAAuAgAAZHJzL2Uyb0RvYy54bWxQSwECLQAUAAYACAAA&#10;ACEA1dvPn90AAAAJAQAADwAAAAAAAAAAAAAAAAA2BAAAZHJzL2Rvd25yZXYueG1sUEsFBgAAAAAE&#10;AAQA8wAAAEAFAAAAAA==&#10;" strokecolor="windowText" strokeweight="1pt">
                      <v:stroke joinstyle="miter"/>
                      <o:lock v:ext="edit" shapetype="f"/>
                    </v:line>
                  </w:pict>
                </mc:Fallback>
              </mc:AlternateContent>
            </w:r>
            <w:r w:rsidR="00B40194" w:rsidRPr="00C547FC">
              <w:rPr>
                <w:b/>
                <w:sz w:val="24"/>
                <w:szCs w:val="24"/>
              </w:rPr>
              <w:t>CỘNG HÒA XÃ HỘI CHỦ NGHĨA VIỆT NAM</w:t>
            </w:r>
            <w:r w:rsidR="00B40194" w:rsidRPr="00C547FC">
              <w:rPr>
                <w:b/>
              </w:rPr>
              <w:br/>
              <w:t xml:space="preserve">Độc lập - Tự do - Hạnh phúc </w:t>
            </w:r>
            <w:r w:rsidR="00B40194" w:rsidRPr="00C547FC">
              <w:rPr>
                <w:b/>
              </w:rPr>
              <w:br/>
            </w:r>
          </w:p>
        </w:tc>
      </w:tr>
      <w:tr w:rsidR="00F40397" w:rsidRPr="00C547FC" w14:paraId="5B4F0A55" w14:textId="77777777" w:rsidTr="006130C0">
        <w:tc>
          <w:tcPr>
            <w:tcW w:w="3085" w:type="dxa"/>
            <w:shd w:val="clear" w:color="auto" w:fill="auto"/>
            <w:tcMar>
              <w:top w:w="0" w:type="dxa"/>
              <w:left w:w="108" w:type="dxa"/>
              <w:bottom w:w="0" w:type="dxa"/>
              <w:right w:w="108" w:type="dxa"/>
            </w:tcMar>
          </w:tcPr>
          <w:p w14:paraId="7C5FFAC7" w14:textId="77777777" w:rsidR="008955A8" w:rsidRPr="00C547FC" w:rsidRDefault="00B40194" w:rsidP="00AE5606">
            <w:pPr>
              <w:spacing w:before="180"/>
              <w:jc w:val="center"/>
              <w:rPr>
                <w:sz w:val="26"/>
                <w:szCs w:val="26"/>
              </w:rPr>
            </w:pPr>
            <w:r w:rsidRPr="00C547FC">
              <w:rPr>
                <w:sz w:val="26"/>
                <w:szCs w:val="26"/>
              </w:rPr>
              <w:t>Luật số: …/20…/QH…</w:t>
            </w:r>
          </w:p>
        </w:tc>
        <w:tc>
          <w:tcPr>
            <w:tcW w:w="5954" w:type="dxa"/>
            <w:shd w:val="clear" w:color="auto" w:fill="auto"/>
            <w:tcMar>
              <w:top w:w="0" w:type="dxa"/>
              <w:left w:w="108" w:type="dxa"/>
              <w:bottom w:w="0" w:type="dxa"/>
              <w:right w:w="108" w:type="dxa"/>
            </w:tcMar>
          </w:tcPr>
          <w:p w14:paraId="09249404" w14:textId="77777777" w:rsidR="008955A8" w:rsidRPr="00C547FC" w:rsidRDefault="008955A8" w:rsidP="00AE5606">
            <w:pPr>
              <w:spacing w:before="180"/>
              <w:jc w:val="center"/>
              <w:rPr>
                <w:i/>
              </w:rPr>
            </w:pPr>
          </w:p>
        </w:tc>
      </w:tr>
    </w:tbl>
    <w:bookmarkStart w:id="1" w:name="bookmark=id.gjdgxs" w:colFirst="0" w:colLast="0"/>
    <w:bookmarkEnd w:id="1"/>
    <w:p w14:paraId="024C5784" w14:textId="77777777" w:rsidR="008955A8" w:rsidRPr="00C547FC" w:rsidRDefault="00D531AF" w:rsidP="00AE5606">
      <w:pPr>
        <w:pStyle w:val="5-Luat-Doanthuong"/>
      </w:pPr>
      <w:r w:rsidRPr="00C547FC">
        <w:rPr>
          <w:noProof/>
          <w:lang w:val="en-US" w:eastAsia="en-US"/>
        </w:rPr>
        <mc:AlternateContent>
          <mc:Choice Requires="wps">
            <w:drawing>
              <wp:anchor distT="0" distB="0" distL="114300" distR="114300" simplePos="0" relativeHeight="251658752" behindDoc="0" locked="0" layoutInCell="1" allowOverlap="1" wp14:anchorId="5A1532C9" wp14:editId="4CAF51B2">
                <wp:simplePos x="0" y="0"/>
                <wp:positionH relativeFrom="column">
                  <wp:posOffset>-441959</wp:posOffset>
                </wp:positionH>
                <wp:positionV relativeFrom="paragraph">
                  <wp:posOffset>81915</wp:posOffset>
                </wp:positionV>
                <wp:extent cx="1885950" cy="723900"/>
                <wp:effectExtent l="0" t="0" r="19050" b="19050"/>
                <wp:wrapNone/>
                <wp:docPr id="1241469609" name="Rectangle 12414696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5950" cy="723900"/>
                        </a:xfrm>
                        <a:prstGeom prst="rect">
                          <a:avLst/>
                        </a:prstGeom>
                        <a:solidFill>
                          <a:sysClr val="window" lastClr="FFFFFF"/>
                        </a:solidFill>
                        <a:ln w="12700" cap="flat" cmpd="sng">
                          <a:solidFill>
                            <a:sysClr val="windowText" lastClr="000000"/>
                          </a:solidFill>
                          <a:prstDash val="solid"/>
                          <a:miter lim="800000"/>
                          <a:headEnd type="none" w="sm" len="sm"/>
                          <a:tailEnd type="none" w="sm" len="sm"/>
                        </a:ln>
                      </wps:spPr>
                      <wps:txbx>
                        <w:txbxContent>
                          <w:p w14:paraId="57D788D7" w14:textId="36CAEF4D" w:rsidR="00F16A56" w:rsidRPr="00F16A56" w:rsidRDefault="00F16A56" w:rsidP="00577F44">
                            <w:pPr>
                              <w:jc w:val="center"/>
                              <w:textDirection w:val="btLr"/>
                              <w:rPr>
                                <w:b/>
                                <w:color w:val="000000"/>
                                <w:lang w:val="en-US"/>
                              </w:rPr>
                            </w:pPr>
                            <w:r w:rsidRPr="00F16A56">
                              <w:rPr>
                                <w:b/>
                                <w:color w:val="000000"/>
                              </w:rPr>
                              <w:t xml:space="preserve">Dự thảo </w:t>
                            </w:r>
                            <w:r w:rsidRPr="00F16A56">
                              <w:rPr>
                                <w:b/>
                                <w:color w:val="000000"/>
                                <w:lang w:val="en-US"/>
                              </w:rPr>
                              <w:t>6.0</w:t>
                            </w:r>
                          </w:p>
                          <w:p w14:paraId="5D6702CE" w14:textId="77777777" w:rsidR="00F16A56" w:rsidRPr="006130C0" w:rsidRDefault="00F16A56" w:rsidP="00577F44">
                            <w:pPr>
                              <w:jc w:val="center"/>
                              <w:textDirection w:val="btLr"/>
                              <w:rPr>
                                <w:color w:val="000000"/>
                              </w:rP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5A1532C9" id="Rectangle 1241469609" o:spid="_x0000_s1026" style="position:absolute;left:0;text-align:left;margin-left:-34.8pt;margin-top:6.45pt;width:148.5pt;height:5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pKgTgIAALcEAAAOAAAAZHJzL2Uyb0RvYy54bWysVNtu2zAMfR+wfxD0vtrOkjYx4hRDuwwD&#10;ii1Yuw9gZDkWpttENU7+fpSSpuk6YMAwPwiiKJGH55CeX++MZlsZUDnb8Oqi5Exa4VplNw3//rB8&#10;N+UMI9gWtLOy4XuJ/Hrx9s188LUcud7pVgZGQSzWg294H6OviwJFLw3ghfPSkrNzwUAkM2yKNsBA&#10;0Y0uRmV5WQwutD44IRHp9Pbg5Iscv+ukiF+7DmVkuuGELeY15HWd1mIxh3oTwPdKHGHAP6AwoCwl&#10;PYW6hQjsMahXoYwSwaHr4oVwpnBdp4TMNVA1VflbNfc9eJlrIXLQn2jC/xdWfNmuAlMtaTcaV+PL&#10;2WU548yCIa2+EXtgN1qyMx8RNnis6d29X4VUMvo7J34gOYoXnmTg8c6uCybdpYLZLrO/P7Evd5EJ&#10;Oqym08lsQiIJ8l2N3s/KLE8B9dNrHzB+ks6wtGl4IHyZdNjeYUz5oX66koE5rdql0jobe7zRgW2B&#10;GoH6p3UDZxow0mHDl/lLzUAh8PyZtmxI3FwRGCaAOrTTEGlrPHGGdpMBvHiCrzI9UIln2cr8/Slb&#10;Qn8L2B9g5qiHDjUq0phoZRo+Pb2GupfQfrQti3tPelmaMJ7goqFskuaRNlQT1BGU/vs9ql3bo4oH&#10;4ZKEcbfeUZC0Xbt2T92CXiwVIb0j+lYQaF4qSkszRAl/PkIgEPqzpSadVePRhIYuG+NJ5jCce9bn&#10;HrCidySGiIGzg3ET86imEqz78Bhdp7LOz2COcGk6snbHSU7jd27nW8//m8UvAAAA//8DAFBLAwQU&#10;AAYACAAAACEAJdUWUd0AAAAKAQAADwAAAGRycy9kb3ducmV2LnhtbEyPwU7DMAyG70i8Q2QkLmhL&#10;CaxbS9MJgRA3BIMHSBvTFhqnatKuvD3eCY72/+n352K/uF7MOIbOk4brdQICqfa2o0bDx/vTagci&#10;REPW9J5Qww8G2JfnZ4XJrT/SG86H2AguoZAbDW2MQy5lqFt0Jqz9gMTZpx+diTyOjbSjOXK566VK&#10;klQ60xFfaM2ADy3W34fJabBfL4/26jWrGllPvXKb53kz3Wh9ebHc34GIuMQ/GE76rA4lO1V+IhtE&#10;r2GVZimjHKgMBANKbW9BVKdFmoEsC/n/hfIXAAD//wMAUEsBAi0AFAAGAAgAAAAhALaDOJL+AAAA&#10;4QEAABMAAAAAAAAAAAAAAAAAAAAAAFtDb250ZW50X1R5cGVzXS54bWxQSwECLQAUAAYACAAAACEA&#10;OP0h/9YAAACUAQAACwAAAAAAAAAAAAAAAAAvAQAAX3JlbHMvLnJlbHNQSwECLQAUAAYACAAAACEA&#10;koqSoE4CAAC3BAAADgAAAAAAAAAAAAAAAAAuAgAAZHJzL2Uyb0RvYy54bWxQSwECLQAUAAYACAAA&#10;ACEAJdUWUd0AAAAKAQAADwAAAAAAAAAAAAAAAACoBAAAZHJzL2Rvd25yZXYueG1sUEsFBgAAAAAE&#10;AAQA8wAAALIFAAAAAA==&#10;" fillcolor="window" strokecolor="windowText" strokeweight="1pt">
                <v:stroke startarrowwidth="narrow" startarrowlength="short" endarrowwidth="narrow" endarrowlength="short"/>
                <v:path arrowok="t"/>
                <v:textbox inset="2.53958mm,1.2694mm,2.53958mm,1.2694mm">
                  <w:txbxContent>
                    <w:p w14:paraId="57D788D7" w14:textId="36CAEF4D" w:rsidR="00F16A56" w:rsidRPr="00F16A56" w:rsidRDefault="00F16A56" w:rsidP="00577F44">
                      <w:pPr>
                        <w:jc w:val="center"/>
                        <w:textDirection w:val="btLr"/>
                        <w:rPr>
                          <w:b/>
                          <w:color w:val="000000"/>
                          <w:lang w:val="en-US"/>
                        </w:rPr>
                      </w:pPr>
                      <w:r w:rsidRPr="00F16A56">
                        <w:rPr>
                          <w:b/>
                          <w:color w:val="000000"/>
                        </w:rPr>
                        <w:t xml:space="preserve">Dự thảo </w:t>
                      </w:r>
                      <w:r w:rsidRPr="00F16A56">
                        <w:rPr>
                          <w:b/>
                          <w:color w:val="000000"/>
                          <w:lang w:val="en-US"/>
                        </w:rPr>
                        <w:t>6.0</w:t>
                      </w:r>
                    </w:p>
                    <w:p w14:paraId="5D6702CE" w14:textId="77777777" w:rsidR="00F16A56" w:rsidRPr="006130C0" w:rsidRDefault="00F16A56" w:rsidP="00577F44">
                      <w:pPr>
                        <w:jc w:val="center"/>
                        <w:textDirection w:val="btLr"/>
                        <w:rPr>
                          <w:color w:val="000000"/>
                        </w:rPr>
                      </w:pPr>
                    </w:p>
                  </w:txbxContent>
                </v:textbox>
              </v:rect>
            </w:pict>
          </mc:Fallback>
        </mc:AlternateContent>
      </w:r>
    </w:p>
    <w:p w14:paraId="45C6275D" w14:textId="77777777" w:rsidR="008955A8" w:rsidRPr="00C547FC" w:rsidRDefault="00B40194" w:rsidP="00AE5606">
      <w:pPr>
        <w:spacing w:before="180"/>
        <w:jc w:val="center"/>
        <w:rPr>
          <w:b/>
        </w:rPr>
      </w:pPr>
      <w:r w:rsidRPr="00C547FC">
        <w:rPr>
          <w:b/>
        </w:rPr>
        <w:t>LUẬT</w:t>
      </w:r>
    </w:p>
    <w:p w14:paraId="5DE0EE68" w14:textId="77777777" w:rsidR="008955A8" w:rsidRPr="00C547FC" w:rsidRDefault="00B40194" w:rsidP="00AE5606">
      <w:pPr>
        <w:spacing w:before="180"/>
        <w:jc w:val="center"/>
        <w:rPr>
          <w:b/>
        </w:rPr>
      </w:pPr>
      <w:r w:rsidRPr="00C547FC">
        <w:rPr>
          <w:b/>
        </w:rPr>
        <w:t>CÔNG NGHIỆP CÔNG NGHỆ SỐ</w:t>
      </w:r>
    </w:p>
    <w:p w14:paraId="1926F189" w14:textId="77777777" w:rsidR="008955A8" w:rsidRPr="00C547FC" w:rsidRDefault="008955A8" w:rsidP="00AE5606">
      <w:pPr>
        <w:pStyle w:val="5-Luat-Doanthuong"/>
      </w:pPr>
    </w:p>
    <w:p w14:paraId="060CE1E0" w14:textId="77777777" w:rsidR="008955A8" w:rsidRPr="00C547FC" w:rsidRDefault="00B40194" w:rsidP="00AE5606">
      <w:pPr>
        <w:spacing w:before="180"/>
        <w:rPr>
          <w:i/>
        </w:rPr>
      </w:pPr>
      <w:r w:rsidRPr="00C547FC">
        <w:rPr>
          <w:i/>
        </w:rPr>
        <w:t>Căn cứ Hiến pháp nước Cộng hòa xã hội chủ nghĩa Việt Nam;</w:t>
      </w:r>
    </w:p>
    <w:p w14:paraId="3741FE54" w14:textId="77777777" w:rsidR="008955A8" w:rsidRPr="00C547FC" w:rsidRDefault="00B40194" w:rsidP="00AE5606">
      <w:pPr>
        <w:spacing w:before="180"/>
        <w:rPr>
          <w:i/>
        </w:rPr>
      </w:pPr>
      <w:r w:rsidRPr="00C547FC">
        <w:rPr>
          <w:i/>
        </w:rPr>
        <w:t>Quốc hội ban hành Luật Công nghiệp công nghệ số.</w:t>
      </w:r>
      <w:bookmarkStart w:id="2" w:name="bookmark=id.30j0zll" w:colFirst="0" w:colLast="0"/>
      <w:bookmarkEnd w:id="2"/>
    </w:p>
    <w:p w14:paraId="79C6BFF1" w14:textId="77777777" w:rsidR="008955A8" w:rsidRPr="00C547FC" w:rsidRDefault="008955A8" w:rsidP="00AE5606">
      <w:pPr>
        <w:pStyle w:val="5-Luat-Doanthuong"/>
      </w:pPr>
    </w:p>
    <w:p w14:paraId="58BE822D" w14:textId="7BD7E42E" w:rsidR="008955A8" w:rsidRPr="00C547FC" w:rsidRDefault="00A145B1" w:rsidP="00AE5606">
      <w:pPr>
        <w:pStyle w:val="1-LuatChuong-Muc"/>
        <w:rPr>
          <w:rFonts w:asciiTheme="majorHAnsi" w:hAnsiTheme="majorHAnsi" w:cstheme="majorHAnsi"/>
          <w:color w:val="auto"/>
          <w:szCs w:val="28"/>
        </w:rPr>
      </w:pPr>
      <w:bookmarkStart w:id="3" w:name="_Toc196582826"/>
      <w:r w:rsidRPr="00C547FC">
        <w:rPr>
          <w:rFonts w:asciiTheme="majorHAnsi" w:hAnsiTheme="majorHAnsi" w:cstheme="majorHAnsi"/>
          <w:color w:val="auto"/>
          <w:szCs w:val="28"/>
        </w:rPr>
        <w:t>Chương I</w:t>
      </w:r>
      <w:r w:rsidR="00B40194" w:rsidRPr="00C547FC">
        <w:rPr>
          <w:rFonts w:asciiTheme="majorHAnsi" w:hAnsiTheme="majorHAnsi" w:cstheme="majorHAnsi"/>
          <w:color w:val="auto"/>
          <w:szCs w:val="28"/>
        </w:rPr>
        <w:br/>
        <w:t>NHỮNG QUY ĐỊNH CHUNG</w:t>
      </w:r>
      <w:bookmarkEnd w:id="3"/>
    </w:p>
    <w:p w14:paraId="1F94DB55" w14:textId="77777777" w:rsidR="006942CD" w:rsidRPr="00C547FC" w:rsidRDefault="006942CD" w:rsidP="00AE5606">
      <w:pPr>
        <w:pStyle w:val="5-Luat-Doanthuong"/>
        <w:rPr>
          <w:rFonts w:asciiTheme="majorHAnsi" w:hAnsiTheme="majorHAnsi" w:cstheme="majorHAnsi"/>
        </w:rPr>
      </w:pPr>
    </w:p>
    <w:p w14:paraId="2CAEFD55" w14:textId="718EF27B" w:rsidR="008955A8" w:rsidRPr="00C547FC" w:rsidRDefault="00B40194" w:rsidP="00F63227">
      <w:pPr>
        <w:pStyle w:val="2-Luatiu"/>
      </w:pPr>
      <w:bookmarkStart w:id="4" w:name="_Toc196582827"/>
      <w:r w:rsidRPr="00C547FC">
        <w:t>Phạm vi điều chỉnh</w:t>
      </w:r>
      <w:bookmarkEnd w:id="4"/>
    </w:p>
    <w:p w14:paraId="50397B39" w14:textId="02F3FC69" w:rsidR="00D9653E" w:rsidRPr="00C547FC" w:rsidRDefault="00B40194" w:rsidP="00AE1D4D">
      <w:pPr>
        <w:pStyle w:val="3-LuatKhoan"/>
        <w:rPr>
          <w:rFonts w:asciiTheme="majorHAnsi" w:hAnsiTheme="majorHAnsi" w:cstheme="majorHAnsi"/>
        </w:rPr>
      </w:pPr>
      <w:r w:rsidRPr="00C547FC">
        <w:rPr>
          <w:rFonts w:asciiTheme="majorHAnsi" w:hAnsiTheme="majorHAnsi" w:cstheme="majorHAnsi"/>
        </w:rPr>
        <w:t>Luật này quy định về</w:t>
      </w:r>
      <w:r w:rsidR="009E1AD8" w:rsidRPr="00C547FC">
        <w:rPr>
          <w:rFonts w:asciiTheme="majorHAnsi" w:hAnsiTheme="majorHAnsi" w:cstheme="majorHAnsi"/>
        </w:rPr>
        <w:t xml:space="preserve"> công nghiệp công nghệ số, bao gồm: </w:t>
      </w:r>
      <w:r w:rsidRPr="00C547FC">
        <w:rPr>
          <w:rFonts w:asciiTheme="majorHAnsi" w:hAnsiTheme="majorHAnsi" w:cstheme="majorHAnsi"/>
        </w:rPr>
        <w:t>phát</w:t>
      </w:r>
      <w:r w:rsidR="001F5745" w:rsidRPr="00C547FC">
        <w:rPr>
          <w:rFonts w:asciiTheme="majorHAnsi" w:hAnsiTheme="majorHAnsi" w:cstheme="majorHAnsi"/>
        </w:rPr>
        <w:t xml:space="preserve"> triển công nghiệp công nghệ số, </w:t>
      </w:r>
      <w:r w:rsidR="004B28A1" w:rsidRPr="00C547FC">
        <w:rPr>
          <w:rFonts w:asciiTheme="majorHAnsi" w:hAnsiTheme="majorHAnsi" w:cstheme="majorHAnsi"/>
        </w:rPr>
        <w:t xml:space="preserve">công nghiệp bán dẫn, trí tuệ nhân tạo, tài sản số, </w:t>
      </w:r>
      <w:r w:rsidR="001F5745" w:rsidRPr="00C547FC">
        <w:rPr>
          <w:rFonts w:asciiTheme="majorHAnsi" w:hAnsiTheme="majorHAnsi" w:cstheme="majorHAnsi"/>
        </w:rPr>
        <w:t xml:space="preserve">cơ chế thử nghiệm </w:t>
      </w:r>
      <w:r w:rsidR="0043145F" w:rsidRPr="00C547FC">
        <w:rPr>
          <w:rFonts w:asciiTheme="majorHAnsi" w:hAnsiTheme="majorHAnsi" w:cstheme="majorHAnsi"/>
        </w:rPr>
        <w:t>có kiể</w:t>
      </w:r>
      <w:r w:rsidR="004B28A1" w:rsidRPr="00C547FC">
        <w:rPr>
          <w:rFonts w:asciiTheme="majorHAnsi" w:hAnsiTheme="majorHAnsi" w:cstheme="majorHAnsi"/>
        </w:rPr>
        <w:t xml:space="preserve">m soát, </w:t>
      </w:r>
      <w:r w:rsidR="00905C83" w:rsidRPr="00C547FC">
        <w:rPr>
          <w:rFonts w:asciiTheme="majorHAnsi" w:hAnsiTheme="majorHAnsi" w:cstheme="majorHAnsi"/>
          <w:lang w:val="en-US"/>
        </w:rPr>
        <w:t>quyền và trách nhiệm của tổ chức, cá nhân có liên quan</w:t>
      </w:r>
      <w:r w:rsidR="00CF5DD7" w:rsidRPr="00C547FC">
        <w:rPr>
          <w:rFonts w:asciiTheme="majorHAnsi" w:hAnsiTheme="majorHAnsi" w:cstheme="majorHAnsi"/>
          <w:lang w:val="en-US"/>
        </w:rPr>
        <w:t>.</w:t>
      </w:r>
    </w:p>
    <w:p w14:paraId="48390F46" w14:textId="65270762" w:rsidR="008955A8" w:rsidRPr="00C547FC" w:rsidRDefault="00B40194" w:rsidP="00AE1D4D">
      <w:pPr>
        <w:pStyle w:val="3-LuatKhoan"/>
        <w:rPr>
          <w:rFonts w:asciiTheme="majorHAnsi" w:hAnsiTheme="majorHAnsi" w:cstheme="majorHAnsi"/>
        </w:rPr>
      </w:pPr>
      <w:r w:rsidRPr="00C547FC">
        <w:rPr>
          <w:rFonts w:asciiTheme="majorHAnsi" w:hAnsiTheme="majorHAnsi" w:cstheme="majorHAnsi"/>
        </w:rPr>
        <w:t xml:space="preserve">Luật này không quy định về hoạt động </w:t>
      </w:r>
      <w:r w:rsidR="005633BE" w:rsidRPr="00C547FC">
        <w:rPr>
          <w:rFonts w:asciiTheme="majorHAnsi" w:hAnsiTheme="majorHAnsi" w:cstheme="majorHAnsi"/>
        </w:rPr>
        <w:t>công nghiệp công nghệ số</w:t>
      </w:r>
      <w:r w:rsidRPr="00C547FC">
        <w:rPr>
          <w:rFonts w:asciiTheme="majorHAnsi" w:hAnsiTheme="majorHAnsi" w:cstheme="majorHAnsi"/>
        </w:rPr>
        <w:t xml:space="preserve"> </w:t>
      </w:r>
      <w:r w:rsidR="00997229" w:rsidRPr="00C547FC">
        <w:rPr>
          <w:rFonts w:asciiTheme="majorHAnsi" w:hAnsiTheme="majorHAnsi" w:cstheme="majorHAnsi"/>
        </w:rPr>
        <w:t xml:space="preserve">chỉ </w:t>
      </w:r>
      <w:r w:rsidR="00456DB9" w:rsidRPr="00C547FC">
        <w:rPr>
          <w:rFonts w:asciiTheme="majorHAnsi" w:hAnsiTheme="majorHAnsi" w:cstheme="majorHAnsi"/>
        </w:rPr>
        <w:t>phục vụ</w:t>
      </w:r>
      <w:r w:rsidR="00997229" w:rsidRPr="00C547FC">
        <w:rPr>
          <w:rFonts w:asciiTheme="majorHAnsi" w:hAnsiTheme="majorHAnsi" w:cstheme="majorHAnsi"/>
        </w:rPr>
        <w:t xml:space="preserve"> </w:t>
      </w:r>
      <w:r w:rsidR="000E3295" w:rsidRPr="00C547FC">
        <w:rPr>
          <w:rFonts w:asciiTheme="majorHAnsi" w:hAnsiTheme="majorHAnsi" w:cstheme="majorHAnsi"/>
        </w:rPr>
        <w:t>mục đích</w:t>
      </w:r>
      <w:r w:rsidR="00DC2F8B" w:rsidRPr="00C547FC">
        <w:rPr>
          <w:rFonts w:asciiTheme="majorHAnsi" w:hAnsiTheme="majorHAnsi" w:cstheme="majorHAnsi"/>
        </w:rPr>
        <w:t xml:space="preserve"> quốc phòng, an ninh,</w:t>
      </w:r>
      <w:r w:rsidR="00066526" w:rsidRPr="00C547FC">
        <w:rPr>
          <w:rFonts w:asciiTheme="majorHAnsi" w:hAnsiTheme="majorHAnsi" w:cstheme="majorHAnsi"/>
        </w:rPr>
        <w:t xml:space="preserve"> hoạt động </w:t>
      </w:r>
      <w:r w:rsidRPr="00C547FC">
        <w:rPr>
          <w:rFonts w:asciiTheme="majorHAnsi" w:hAnsiTheme="majorHAnsi" w:cstheme="majorHAnsi"/>
        </w:rPr>
        <w:t>cơ yếu</w:t>
      </w:r>
      <w:r w:rsidR="00066526" w:rsidRPr="00C547FC">
        <w:rPr>
          <w:rFonts w:asciiTheme="majorHAnsi" w:hAnsiTheme="majorHAnsi" w:cstheme="majorHAnsi"/>
        </w:rPr>
        <w:t xml:space="preserve"> để bảo vệ thông tin bí mật nhà </w:t>
      </w:r>
      <w:r w:rsidR="00A01745" w:rsidRPr="00C547FC">
        <w:rPr>
          <w:rFonts w:asciiTheme="majorHAnsi" w:hAnsiTheme="majorHAnsi" w:cstheme="majorHAnsi"/>
        </w:rPr>
        <w:t>nướ</w:t>
      </w:r>
      <w:r w:rsidR="006512CB" w:rsidRPr="00C547FC">
        <w:rPr>
          <w:rFonts w:asciiTheme="majorHAnsi" w:hAnsiTheme="majorHAnsi" w:cstheme="majorHAnsi"/>
        </w:rPr>
        <w:t>c.</w:t>
      </w:r>
    </w:p>
    <w:p w14:paraId="500BDAE7" w14:textId="67EB3250" w:rsidR="008955A8" w:rsidRPr="00C547FC" w:rsidRDefault="00B40194" w:rsidP="00F63227">
      <w:pPr>
        <w:pStyle w:val="2-Luatiu"/>
      </w:pPr>
      <w:bookmarkStart w:id="5" w:name="_Toc196582828"/>
      <w:r w:rsidRPr="00C547FC">
        <w:t>Đối tượng áp dụng</w:t>
      </w:r>
      <w:bookmarkEnd w:id="5"/>
    </w:p>
    <w:p w14:paraId="71D9AE06" w14:textId="77777777" w:rsidR="008955A8" w:rsidRPr="00C547FC" w:rsidRDefault="00B40194" w:rsidP="00AE5606">
      <w:pPr>
        <w:pStyle w:val="5-Luat-Doanthuong"/>
        <w:rPr>
          <w:rFonts w:asciiTheme="majorHAnsi" w:hAnsiTheme="majorHAnsi" w:cstheme="majorHAnsi"/>
        </w:rPr>
      </w:pPr>
      <w:r w:rsidRPr="00C547FC">
        <w:rPr>
          <w:rFonts w:asciiTheme="majorHAnsi" w:hAnsiTheme="majorHAnsi" w:cstheme="majorHAnsi"/>
        </w:rPr>
        <w:t>Lu</w:t>
      </w:r>
      <w:r w:rsidR="00BA143B" w:rsidRPr="00C547FC">
        <w:rPr>
          <w:rFonts w:asciiTheme="majorHAnsi" w:hAnsiTheme="majorHAnsi" w:cstheme="majorHAnsi"/>
        </w:rPr>
        <w:t xml:space="preserve">ật này áp dụng đối với </w:t>
      </w:r>
      <w:r w:rsidRPr="00C547FC">
        <w:rPr>
          <w:rFonts w:asciiTheme="majorHAnsi" w:hAnsiTheme="majorHAnsi" w:cstheme="majorHAnsi"/>
        </w:rPr>
        <w:t>tổ chức, cá nhân</w:t>
      </w:r>
      <w:r w:rsidR="00544012" w:rsidRPr="00C547FC">
        <w:rPr>
          <w:rFonts w:asciiTheme="majorHAnsi" w:hAnsiTheme="majorHAnsi" w:cstheme="majorHAnsi"/>
        </w:rPr>
        <w:t xml:space="preserve"> trong nước và ngoài nước</w:t>
      </w:r>
      <w:r w:rsidRPr="00C547FC">
        <w:rPr>
          <w:rFonts w:asciiTheme="majorHAnsi" w:hAnsiTheme="majorHAnsi" w:cstheme="majorHAnsi"/>
        </w:rPr>
        <w:t xml:space="preserve"> tham gia hoặc có liên quan đến công nghiệp công nghệ số</w:t>
      </w:r>
      <w:r w:rsidR="00A82432" w:rsidRPr="00C547FC">
        <w:rPr>
          <w:rFonts w:asciiTheme="majorHAnsi" w:hAnsiTheme="majorHAnsi" w:cstheme="majorHAnsi"/>
          <w:lang w:val="en-US"/>
        </w:rPr>
        <w:t xml:space="preserve"> tại Việt Nam</w:t>
      </w:r>
      <w:r w:rsidRPr="00C547FC">
        <w:rPr>
          <w:rFonts w:asciiTheme="majorHAnsi" w:hAnsiTheme="majorHAnsi" w:cstheme="majorHAnsi"/>
        </w:rPr>
        <w:t xml:space="preserve">. </w:t>
      </w:r>
    </w:p>
    <w:p w14:paraId="46F621C7" w14:textId="1E0229D6" w:rsidR="008955A8" w:rsidRPr="00C547FC" w:rsidRDefault="00B40194" w:rsidP="00F63227">
      <w:pPr>
        <w:pStyle w:val="2-Luatiu"/>
      </w:pPr>
      <w:bookmarkStart w:id="6" w:name="_Toc196582829"/>
      <w:r w:rsidRPr="00C547FC">
        <w:t>Giải thích từ ngữ</w:t>
      </w:r>
      <w:bookmarkEnd w:id="6"/>
    </w:p>
    <w:p w14:paraId="6B7AA409" w14:textId="49777EBC" w:rsidR="00A240A6" w:rsidRPr="00C547FC" w:rsidRDefault="00E96929" w:rsidP="00AE1D4D">
      <w:pPr>
        <w:pStyle w:val="3-LuatKhoan"/>
        <w:rPr>
          <w:rFonts w:asciiTheme="majorHAnsi" w:hAnsiTheme="majorHAnsi" w:cstheme="majorHAnsi"/>
        </w:rPr>
      </w:pPr>
      <w:r w:rsidRPr="00C547FC">
        <w:rPr>
          <w:rFonts w:asciiTheme="majorHAnsi" w:hAnsiTheme="majorHAnsi" w:cstheme="majorHAnsi"/>
        </w:rPr>
        <w:t xml:space="preserve">Công nghệ số là tập hợp các phương pháp khoa học, công nghệ và công cụ kỹ thuật hiện đại để sản xuất, truyền đưa, thu thập, xử lý, lưu </w:t>
      </w:r>
      <w:r w:rsidR="008153A5" w:rsidRPr="00C547FC">
        <w:rPr>
          <w:rFonts w:asciiTheme="majorHAnsi" w:hAnsiTheme="majorHAnsi" w:cstheme="majorHAnsi"/>
        </w:rPr>
        <w:t xml:space="preserve">trữ, </w:t>
      </w:r>
      <w:r w:rsidRPr="00C547FC">
        <w:rPr>
          <w:rFonts w:asciiTheme="majorHAnsi" w:hAnsiTheme="majorHAnsi" w:cstheme="majorHAnsi"/>
        </w:rPr>
        <w:t xml:space="preserve">trao đổi dữ liệu </w:t>
      </w:r>
      <w:r w:rsidR="00F90B71" w:rsidRPr="00C547FC">
        <w:rPr>
          <w:rFonts w:asciiTheme="majorHAnsi" w:hAnsiTheme="majorHAnsi" w:cstheme="majorHAnsi"/>
        </w:rPr>
        <w:t>số,</w:t>
      </w:r>
      <w:r w:rsidR="008153A5" w:rsidRPr="00C547FC">
        <w:rPr>
          <w:rFonts w:asciiTheme="majorHAnsi" w:hAnsiTheme="majorHAnsi" w:cstheme="majorHAnsi"/>
        </w:rPr>
        <w:t xml:space="preserve"> số hoá thế giới thực.</w:t>
      </w:r>
    </w:p>
    <w:p w14:paraId="0845BFDA" w14:textId="0104878E" w:rsidR="0096131B" w:rsidRPr="00C547FC" w:rsidRDefault="0096131B" w:rsidP="00AE1D4D">
      <w:pPr>
        <w:pStyle w:val="3-LuatKhoan"/>
        <w:rPr>
          <w:rFonts w:asciiTheme="majorHAnsi" w:hAnsiTheme="majorHAnsi" w:cstheme="majorHAnsi"/>
        </w:rPr>
      </w:pPr>
      <w:r w:rsidRPr="00C547FC">
        <w:rPr>
          <w:rFonts w:asciiTheme="majorHAnsi" w:hAnsiTheme="majorHAnsi" w:cstheme="majorHAnsi"/>
        </w:rPr>
        <w:t>Công nghệ số chiến lược là</w:t>
      </w:r>
      <w:r w:rsidR="005633BE" w:rsidRPr="00C547FC">
        <w:rPr>
          <w:rFonts w:asciiTheme="majorHAnsi" w:hAnsiTheme="majorHAnsi" w:cstheme="majorHAnsi"/>
        </w:rPr>
        <w:t xml:space="preserve"> một loại</w:t>
      </w:r>
      <w:r w:rsidRPr="00C547FC">
        <w:rPr>
          <w:rFonts w:asciiTheme="majorHAnsi" w:hAnsiTheme="majorHAnsi" w:cstheme="majorHAnsi"/>
        </w:rPr>
        <w:t xml:space="preserve"> công nghệ chiến lược</w:t>
      </w:r>
      <w:r w:rsidR="006B0164" w:rsidRPr="00C547FC">
        <w:rPr>
          <w:rFonts w:asciiTheme="majorHAnsi" w:hAnsiTheme="majorHAnsi" w:cstheme="majorHAnsi"/>
        </w:rPr>
        <w:t xml:space="preserve"> </w:t>
      </w:r>
      <w:r w:rsidRPr="00C547FC">
        <w:rPr>
          <w:rFonts w:asciiTheme="majorHAnsi" w:hAnsiTheme="majorHAnsi" w:cstheme="majorHAnsi"/>
        </w:rPr>
        <w:t>có vai trò quyết định đối với sự phát triển của quốc gia; có ảnh hưởng lớn đến năng lực cạnh tranh, an ninh quốc gia và tăng trưởng kinh tế trong dài hạ</w:t>
      </w:r>
      <w:r w:rsidR="005633BE" w:rsidRPr="00C547FC">
        <w:rPr>
          <w:rFonts w:asciiTheme="majorHAnsi" w:hAnsiTheme="majorHAnsi" w:cstheme="majorHAnsi"/>
        </w:rPr>
        <w:t>n</w:t>
      </w:r>
      <w:r w:rsidRPr="00C547FC">
        <w:rPr>
          <w:rFonts w:asciiTheme="majorHAnsi" w:hAnsiTheme="majorHAnsi" w:cstheme="majorHAnsi"/>
        </w:rPr>
        <w:t xml:space="preserve"> bao gồm các công nghệ như trí tuệ nhân tạo, dữ liệu lớn, điện toán đám mây, internet vạn vật, thực tại ả</w:t>
      </w:r>
      <w:r w:rsidR="005633BE" w:rsidRPr="00C547FC">
        <w:rPr>
          <w:rFonts w:asciiTheme="majorHAnsi" w:hAnsiTheme="majorHAnsi" w:cstheme="majorHAnsi"/>
        </w:rPr>
        <w:t>o</w:t>
      </w:r>
      <w:r w:rsidR="002A6BEE" w:rsidRPr="00C547FC">
        <w:rPr>
          <w:rFonts w:asciiTheme="majorHAnsi" w:hAnsiTheme="majorHAnsi" w:cstheme="majorHAnsi"/>
        </w:rPr>
        <w:t>,</w:t>
      </w:r>
      <w:r w:rsidRPr="00C547FC">
        <w:rPr>
          <w:rFonts w:asciiTheme="majorHAnsi" w:hAnsiTheme="majorHAnsi" w:cstheme="majorHAnsi"/>
        </w:rPr>
        <w:t xml:space="preserve"> thực tại tăng cường, bán dẫn và các công nghệ số chiến lược khác.</w:t>
      </w:r>
    </w:p>
    <w:p w14:paraId="655CBBB1" w14:textId="5ED9C5DF" w:rsidR="008C4C31" w:rsidRPr="00C547FC" w:rsidRDefault="008C4C31" w:rsidP="00AE1D4D">
      <w:pPr>
        <w:pStyle w:val="3-LuatKhoan"/>
        <w:rPr>
          <w:rFonts w:asciiTheme="majorHAnsi" w:hAnsiTheme="majorHAnsi" w:cstheme="majorHAnsi"/>
        </w:rPr>
      </w:pPr>
      <w:r w:rsidRPr="00C547FC">
        <w:rPr>
          <w:rFonts w:asciiTheme="majorHAnsi" w:hAnsiTheme="majorHAnsi" w:cstheme="majorHAnsi"/>
        </w:rPr>
        <w:t xml:space="preserve">Công nghiệp công nghệ số là ngành kinh tế - kỹ </w:t>
      </w:r>
      <w:r w:rsidR="00043FDB" w:rsidRPr="00C547FC">
        <w:rPr>
          <w:rFonts w:asciiTheme="majorHAnsi" w:hAnsiTheme="majorHAnsi" w:cstheme="majorHAnsi"/>
        </w:rPr>
        <w:t>thuật</w:t>
      </w:r>
      <w:r w:rsidRPr="00C547FC">
        <w:rPr>
          <w:rFonts w:asciiTheme="majorHAnsi" w:hAnsiTheme="majorHAnsi" w:cstheme="majorHAnsi"/>
        </w:rPr>
        <w:t xml:space="preserve"> </w:t>
      </w:r>
      <w:r w:rsidR="00043FDB" w:rsidRPr="00C547FC">
        <w:rPr>
          <w:rFonts w:asciiTheme="majorHAnsi" w:hAnsiTheme="majorHAnsi" w:cstheme="majorHAnsi"/>
        </w:rPr>
        <w:t xml:space="preserve">dựa trên sự kết hợp </w:t>
      </w:r>
      <w:r w:rsidRPr="00C547FC">
        <w:rPr>
          <w:rFonts w:asciiTheme="majorHAnsi" w:hAnsiTheme="majorHAnsi" w:cstheme="majorHAnsi"/>
        </w:rPr>
        <w:t>của khoa học, công nghệ, đổi mới sáng tạo và chuyển đổi số nhằm tạo ra các sản phẩm, dịch vụ</w:t>
      </w:r>
      <w:r w:rsidR="0033782C" w:rsidRPr="00C547FC">
        <w:rPr>
          <w:rFonts w:asciiTheme="majorHAnsi" w:hAnsiTheme="majorHAnsi" w:cstheme="majorHAnsi"/>
        </w:rPr>
        <w:t xml:space="preserve"> công nghệ số.</w:t>
      </w:r>
    </w:p>
    <w:p w14:paraId="06AC84AC" w14:textId="6388ED44" w:rsidR="00C944DE" w:rsidRPr="00C547FC" w:rsidRDefault="00752D11" w:rsidP="00AE1D4D">
      <w:pPr>
        <w:pStyle w:val="3-LuatKhoan"/>
        <w:rPr>
          <w:rFonts w:asciiTheme="majorHAnsi" w:hAnsiTheme="majorHAnsi" w:cstheme="majorHAnsi"/>
        </w:rPr>
      </w:pPr>
      <w:r w:rsidRPr="00C547FC">
        <w:rPr>
          <w:rFonts w:asciiTheme="majorHAnsi" w:hAnsiTheme="majorHAnsi" w:cstheme="majorHAnsi"/>
        </w:rPr>
        <w:lastRenderedPageBreak/>
        <w:t>Công nghiệp bán dẫn</w:t>
      </w:r>
      <w:r w:rsidR="002178E0" w:rsidRPr="00C547FC">
        <w:rPr>
          <w:rFonts w:asciiTheme="majorHAnsi" w:hAnsiTheme="majorHAnsi" w:cstheme="majorHAnsi"/>
        </w:rPr>
        <w:t xml:space="preserve"> là</w:t>
      </w:r>
      <w:r w:rsidRPr="00C547FC">
        <w:rPr>
          <w:rFonts w:asciiTheme="majorHAnsi" w:hAnsiTheme="majorHAnsi" w:cstheme="majorHAnsi"/>
        </w:rPr>
        <w:t xml:space="preserve"> </w:t>
      </w:r>
      <w:r w:rsidR="002178E0" w:rsidRPr="00C547FC">
        <w:rPr>
          <w:rFonts w:asciiTheme="majorHAnsi" w:hAnsiTheme="majorHAnsi" w:cstheme="majorHAnsi"/>
        </w:rPr>
        <w:t xml:space="preserve">một phân ngành của </w:t>
      </w:r>
      <w:r w:rsidRPr="00C547FC">
        <w:rPr>
          <w:rFonts w:asciiTheme="majorHAnsi" w:hAnsiTheme="majorHAnsi" w:cstheme="majorHAnsi"/>
        </w:rPr>
        <w:t xml:space="preserve">công nghiệp công nghệ </w:t>
      </w:r>
      <w:r w:rsidR="00556996" w:rsidRPr="00C547FC">
        <w:rPr>
          <w:rFonts w:asciiTheme="majorHAnsi" w:hAnsiTheme="majorHAnsi" w:cstheme="majorHAnsi"/>
        </w:rPr>
        <w:t>số,</w:t>
      </w:r>
      <w:r w:rsidR="00C944DE" w:rsidRPr="00C547FC">
        <w:rPr>
          <w:rFonts w:asciiTheme="majorHAnsi" w:hAnsiTheme="majorHAnsi" w:cstheme="majorHAnsi"/>
        </w:rPr>
        <w:t xml:space="preserve"> nhằm tạ</w:t>
      </w:r>
      <w:r w:rsidR="00A7514C" w:rsidRPr="00C547FC">
        <w:rPr>
          <w:rFonts w:asciiTheme="majorHAnsi" w:hAnsiTheme="majorHAnsi" w:cstheme="majorHAnsi"/>
        </w:rPr>
        <w:t>o ra</w:t>
      </w:r>
      <w:r w:rsidR="00C944DE" w:rsidRPr="00C547FC">
        <w:rPr>
          <w:rFonts w:asciiTheme="majorHAnsi" w:hAnsiTheme="majorHAnsi" w:cstheme="majorHAnsi"/>
        </w:rPr>
        <w:t xml:space="preserve"> sản phẩm bán dẫn.</w:t>
      </w:r>
    </w:p>
    <w:p w14:paraId="5CC48201" w14:textId="1B627FD8" w:rsidR="0085587B" w:rsidRPr="00C547FC" w:rsidRDefault="0085587B" w:rsidP="00AE1D4D">
      <w:pPr>
        <w:pStyle w:val="3-LuatKhoan"/>
        <w:rPr>
          <w:rFonts w:asciiTheme="majorHAnsi" w:hAnsiTheme="majorHAnsi" w:cstheme="majorHAnsi"/>
        </w:rPr>
      </w:pPr>
      <w:r w:rsidRPr="00C547FC">
        <w:rPr>
          <w:rFonts w:asciiTheme="majorHAnsi" w:hAnsiTheme="majorHAnsi" w:cstheme="majorHAnsi"/>
        </w:rPr>
        <w:t>Sản phẩm bán dẫn là các thiết bị hoặc linh kiện điện tử được chế tạo từ vật liệu bán dẫn.</w:t>
      </w:r>
    </w:p>
    <w:p w14:paraId="5C0BDC5D" w14:textId="1703256B" w:rsidR="0073625B" w:rsidRPr="00C547FC" w:rsidRDefault="0073625B" w:rsidP="00AE1D4D">
      <w:pPr>
        <w:pStyle w:val="3-LuatKhoan"/>
        <w:rPr>
          <w:rFonts w:asciiTheme="majorHAnsi" w:hAnsiTheme="majorHAnsi" w:cstheme="majorHAnsi"/>
        </w:rPr>
      </w:pPr>
      <w:r w:rsidRPr="00C547FC">
        <w:rPr>
          <w:rFonts w:asciiTheme="majorHAnsi" w:hAnsiTheme="majorHAnsi" w:cstheme="majorHAnsi"/>
        </w:rPr>
        <w:t xml:space="preserve">Thiết bị công nghệ số là thiết bị được sử dụng để sản xuất, truyền đưa, thu thập, xử lý, lưu </w:t>
      </w:r>
      <w:r w:rsidR="00C944DE" w:rsidRPr="00C547FC">
        <w:rPr>
          <w:rFonts w:asciiTheme="majorHAnsi" w:hAnsiTheme="majorHAnsi" w:cstheme="majorHAnsi"/>
        </w:rPr>
        <w:t xml:space="preserve">trữ, </w:t>
      </w:r>
      <w:r w:rsidRPr="00C547FC">
        <w:rPr>
          <w:rFonts w:asciiTheme="majorHAnsi" w:hAnsiTheme="majorHAnsi" w:cstheme="majorHAnsi"/>
        </w:rPr>
        <w:t>trao đổi</w:t>
      </w:r>
      <w:r w:rsidR="006D129F" w:rsidRPr="00C547FC">
        <w:rPr>
          <w:rFonts w:asciiTheme="majorHAnsi" w:hAnsiTheme="majorHAnsi" w:cstheme="majorHAnsi"/>
        </w:rPr>
        <w:t xml:space="preserve"> </w:t>
      </w:r>
      <w:r w:rsidRPr="00C547FC">
        <w:rPr>
          <w:rFonts w:asciiTheme="majorHAnsi" w:hAnsiTheme="majorHAnsi" w:cstheme="majorHAnsi"/>
        </w:rPr>
        <w:t>dữ liệu số</w:t>
      </w:r>
      <w:r w:rsidR="00C944DE" w:rsidRPr="00C547FC">
        <w:rPr>
          <w:rFonts w:asciiTheme="majorHAnsi" w:hAnsiTheme="majorHAnsi" w:cstheme="majorHAnsi"/>
        </w:rPr>
        <w:t>, số hóa thế giới thực</w:t>
      </w:r>
      <w:r w:rsidRPr="00C547FC">
        <w:rPr>
          <w:rFonts w:asciiTheme="majorHAnsi" w:hAnsiTheme="majorHAnsi" w:cstheme="majorHAnsi"/>
        </w:rPr>
        <w:t>.</w:t>
      </w:r>
    </w:p>
    <w:p w14:paraId="294AEC96" w14:textId="636D85E9" w:rsidR="005C027B" w:rsidRPr="00C547FC" w:rsidRDefault="005C027B" w:rsidP="00AE1D4D">
      <w:pPr>
        <w:pStyle w:val="3-LuatKhoan"/>
        <w:rPr>
          <w:rFonts w:asciiTheme="majorHAnsi" w:hAnsiTheme="majorHAnsi" w:cstheme="majorHAnsi"/>
        </w:rPr>
      </w:pPr>
      <w:r w:rsidRPr="00C547FC">
        <w:rPr>
          <w:rFonts w:asciiTheme="majorHAnsi" w:hAnsiTheme="majorHAnsi" w:cstheme="majorHAnsi"/>
        </w:rPr>
        <w:t>Nhân lực công nghiệp công nghệ số là đội ngũ những người có trình độ, kỹ năng, kiến thức chuyên môn công nghệ số tham gia hoạt động sản xuất sản phẩm công nghệ số, cung cấp dịch vụ công nghệ số, quản lý hoạt động công nghiệp công nghệ số và các cá nhân khác có liên quan đến hoạt động công nghiệp công nghệ số.</w:t>
      </w:r>
    </w:p>
    <w:p w14:paraId="2702C9F4" w14:textId="46F8CB3F" w:rsidR="008955A8" w:rsidRPr="00C547FC" w:rsidRDefault="00ED3DB0" w:rsidP="00AE1D4D">
      <w:pPr>
        <w:pStyle w:val="3-LuatKhoan"/>
        <w:rPr>
          <w:rFonts w:asciiTheme="majorHAnsi" w:hAnsiTheme="majorHAnsi" w:cstheme="majorHAnsi"/>
        </w:rPr>
      </w:pPr>
      <w:r w:rsidRPr="00C547FC">
        <w:rPr>
          <w:rFonts w:asciiTheme="majorHAnsi" w:hAnsiTheme="majorHAnsi" w:cstheme="majorHAnsi"/>
          <w:lang w:val="en-US"/>
        </w:rPr>
        <w:t>D</w:t>
      </w:r>
      <w:r w:rsidR="00B40194" w:rsidRPr="00C547FC">
        <w:rPr>
          <w:rFonts w:asciiTheme="majorHAnsi" w:hAnsiTheme="majorHAnsi" w:cstheme="majorHAnsi"/>
        </w:rPr>
        <w:t>oanh nghiệp công nghệ số là doanh nghiệp thực hiện tối thiểu một trong các</w:t>
      </w:r>
      <w:r w:rsidR="00034818" w:rsidRPr="00C547FC">
        <w:rPr>
          <w:rFonts w:asciiTheme="majorHAnsi" w:hAnsiTheme="majorHAnsi" w:cstheme="majorHAnsi"/>
        </w:rPr>
        <w:t xml:space="preserve"> loại hình hoạt động sản xuất sản phẩm công nghệ số, </w:t>
      </w:r>
      <w:r w:rsidR="000B45B7" w:rsidRPr="00C547FC">
        <w:rPr>
          <w:rFonts w:asciiTheme="majorHAnsi" w:hAnsiTheme="majorHAnsi" w:cstheme="majorHAnsi"/>
        </w:rPr>
        <w:t xml:space="preserve">hoạt động </w:t>
      </w:r>
      <w:r w:rsidR="00CD12DE" w:rsidRPr="00C547FC">
        <w:rPr>
          <w:rFonts w:asciiTheme="majorHAnsi" w:hAnsiTheme="majorHAnsi" w:cstheme="majorHAnsi"/>
        </w:rPr>
        <w:t>cung cấp dịch vụ công nghệ số.</w:t>
      </w:r>
      <w:r w:rsidR="00B40194" w:rsidRPr="00C547FC">
        <w:rPr>
          <w:rFonts w:asciiTheme="majorHAnsi" w:hAnsiTheme="majorHAnsi" w:cstheme="majorHAnsi"/>
          <w:vertAlign w:val="superscript"/>
        </w:rPr>
        <w:t xml:space="preserve"> </w:t>
      </w:r>
    </w:p>
    <w:p w14:paraId="7634304C" w14:textId="174BD7DB" w:rsidR="004D41FB" w:rsidRPr="00C547FC" w:rsidRDefault="004D41FB" w:rsidP="00AE1D4D">
      <w:pPr>
        <w:pStyle w:val="3-LuatKhoan"/>
        <w:rPr>
          <w:rFonts w:asciiTheme="majorHAnsi" w:hAnsiTheme="majorHAnsi" w:cstheme="majorHAnsi"/>
        </w:rPr>
      </w:pPr>
      <w:r w:rsidRPr="00C547FC">
        <w:rPr>
          <w:rFonts w:asciiTheme="majorHAnsi" w:hAnsiTheme="majorHAnsi" w:cstheme="majorHAnsi"/>
        </w:rPr>
        <w:t xml:space="preserve">Dự án sản xuất sản phẩm phụ trợ trực tiếp trong công nghiệp bán dẫn là dự án sản xuất nguyên liệu, vật tư, linh </w:t>
      </w:r>
      <w:r w:rsidR="003F191C" w:rsidRPr="00C547FC">
        <w:rPr>
          <w:rFonts w:asciiTheme="majorHAnsi" w:hAnsiTheme="majorHAnsi" w:cstheme="majorHAnsi"/>
        </w:rPr>
        <w:t xml:space="preserve">kiện </w:t>
      </w:r>
      <w:r w:rsidRPr="00C547FC">
        <w:rPr>
          <w:rFonts w:asciiTheme="majorHAnsi" w:hAnsiTheme="majorHAnsi" w:cstheme="majorHAnsi"/>
        </w:rPr>
        <w:t xml:space="preserve">để cung cấp trực tiếp cho dự án sản xuất, đóng gói, kiểm thử sản phẩm chip bán dẫn. </w:t>
      </w:r>
    </w:p>
    <w:p w14:paraId="7E858425" w14:textId="391E6B47" w:rsidR="00223A8D" w:rsidRPr="00C547FC" w:rsidRDefault="003A72AA" w:rsidP="00AE1D4D">
      <w:pPr>
        <w:pStyle w:val="3-LuatKhoan"/>
        <w:rPr>
          <w:rFonts w:asciiTheme="majorHAnsi" w:hAnsiTheme="majorHAnsi" w:cstheme="majorHAnsi"/>
        </w:rPr>
      </w:pPr>
      <w:r w:rsidRPr="00C547FC">
        <w:rPr>
          <w:rFonts w:asciiTheme="majorHAnsi" w:hAnsiTheme="majorHAnsi" w:cstheme="majorHAnsi"/>
        </w:rPr>
        <w:t xml:space="preserve">Hệ thống trí tuệ nhân tạo là sản phẩm công nghệ </w:t>
      </w:r>
      <w:r w:rsidR="002F58B0" w:rsidRPr="00C547FC">
        <w:rPr>
          <w:rFonts w:asciiTheme="majorHAnsi" w:hAnsiTheme="majorHAnsi" w:cstheme="majorHAnsi"/>
        </w:rPr>
        <w:t>số,</w:t>
      </w:r>
      <w:r w:rsidRPr="00C547FC">
        <w:rPr>
          <w:rFonts w:asciiTheme="majorHAnsi" w:hAnsiTheme="majorHAnsi" w:cstheme="majorHAnsi"/>
        </w:rPr>
        <w:t xml:space="preserve"> sử dụng dữ liệu số để tự động phân tích, suy luậ</w:t>
      </w:r>
      <w:r w:rsidR="00076C92" w:rsidRPr="00C547FC">
        <w:rPr>
          <w:rFonts w:asciiTheme="majorHAnsi" w:hAnsiTheme="majorHAnsi" w:cstheme="majorHAnsi"/>
        </w:rPr>
        <w:t>n</w:t>
      </w:r>
      <w:r w:rsidRPr="00C547FC">
        <w:rPr>
          <w:rFonts w:asciiTheme="majorHAnsi" w:hAnsiTheme="majorHAnsi" w:cstheme="majorHAnsi"/>
        </w:rPr>
        <w:t xml:space="preserve"> đưa ra các nội dung, dự báo, khuyến nghị, quyết định dựa trên tập hợp các mục tiêu do con người xác định.</w:t>
      </w:r>
    </w:p>
    <w:p w14:paraId="3F1BDA22" w14:textId="77777777" w:rsidR="00132601" w:rsidRPr="00C547FC" w:rsidRDefault="00AF58A1" w:rsidP="00AE1D4D">
      <w:pPr>
        <w:pStyle w:val="3-LuatKhoan"/>
        <w:rPr>
          <w:rFonts w:asciiTheme="majorHAnsi" w:hAnsiTheme="majorHAnsi" w:cstheme="majorHAnsi"/>
        </w:rPr>
      </w:pPr>
      <w:r w:rsidRPr="00C547FC">
        <w:rPr>
          <w:rFonts w:asciiTheme="majorHAnsi" w:hAnsiTheme="majorHAnsi" w:cstheme="majorHAnsi"/>
        </w:rPr>
        <w:t>Khu công nghệ số tập trung</w:t>
      </w:r>
      <w:r w:rsidR="00132601" w:rsidRPr="00C547FC">
        <w:rPr>
          <w:rFonts w:asciiTheme="majorHAnsi" w:hAnsiTheme="majorHAnsi" w:cstheme="majorHAnsi"/>
        </w:rPr>
        <w:t xml:space="preserve"> là khu chức năng tập trung các hoạt động nghiên cứu và phát triển, hỗ trợ, đào tạo, thúc đẩy đổi mới sáng tạo, ươm tạo công nghệ số và doanh nghiệp công nghệ số, sản xuất và kinh doanh sản phẩm, dịch vụ công nghệ số, cung cấp hạ tầng, cung ứng dịch vụ cho các tổ chức, doanh nghiệp, cá nhân và các hoạt động khác trong khu. </w:t>
      </w:r>
    </w:p>
    <w:p w14:paraId="0A8C94F3" w14:textId="1024FB3D" w:rsidR="007D004E" w:rsidRPr="00C547FC" w:rsidRDefault="00627964" w:rsidP="00AE1D4D">
      <w:pPr>
        <w:pStyle w:val="3-LuatKhoan"/>
        <w:rPr>
          <w:rFonts w:asciiTheme="majorHAnsi" w:hAnsiTheme="majorHAnsi" w:cstheme="majorHAnsi"/>
        </w:rPr>
      </w:pPr>
      <w:r w:rsidRPr="00C547FC">
        <w:rPr>
          <w:rFonts w:asciiTheme="majorHAnsi" w:hAnsiTheme="majorHAnsi" w:cstheme="majorHAnsi"/>
        </w:rPr>
        <w:t>Cơ chế thử nghiệm có kiểm soát</w:t>
      </w:r>
      <w:r w:rsidRPr="00C547FC">
        <w:rPr>
          <w:rFonts w:asciiTheme="majorHAnsi" w:hAnsiTheme="majorHAnsi" w:cstheme="majorHAnsi"/>
          <w:lang w:val="en-US"/>
        </w:rPr>
        <w:t xml:space="preserve"> sản phẩm, dịch vụ ứng dụng công nghệ số </w:t>
      </w:r>
      <w:r w:rsidRPr="00C547FC">
        <w:rPr>
          <w:rFonts w:asciiTheme="majorHAnsi" w:hAnsiTheme="majorHAnsi" w:cstheme="majorHAnsi"/>
        </w:rPr>
        <w:t xml:space="preserve">là việc cơ quan nhà nước cho phép </w:t>
      </w:r>
      <w:r w:rsidR="00EB79CF" w:rsidRPr="00C547FC">
        <w:rPr>
          <w:rFonts w:asciiTheme="majorHAnsi" w:hAnsiTheme="majorHAnsi" w:cstheme="majorHAnsi"/>
        </w:rPr>
        <w:t xml:space="preserve">tổ chức, doanh nghiệp </w:t>
      </w:r>
      <w:r w:rsidRPr="00C547FC">
        <w:rPr>
          <w:rFonts w:asciiTheme="majorHAnsi" w:hAnsiTheme="majorHAnsi" w:cstheme="majorHAnsi"/>
        </w:rPr>
        <w:t>triển khai sản phẩm, dịch vụ mới được hình thành thông qua hội tụ, tích hợp, kết hợp giữa các công nghệ số với nhau hoặc giữa công nghệ số với sản phẩm, dịch vụ khác trong các ngành, lĩnh vực mà việc cho phép này pháp luậ</w:t>
      </w:r>
      <w:r w:rsidR="006D2E25" w:rsidRPr="00C547FC">
        <w:rPr>
          <w:rFonts w:asciiTheme="majorHAnsi" w:hAnsiTheme="majorHAnsi" w:cstheme="majorHAnsi"/>
        </w:rPr>
        <w:t>t</w:t>
      </w:r>
      <w:r w:rsidRPr="00C547FC">
        <w:rPr>
          <w:rFonts w:asciiTheme="majorHAnsi" w:hAnsiTheme="majorHAnsi" w:cstheme="majorHAnsi"/>
        </w:rPr>
        <w:t xml:space="preserve"> khác với quy định hiện hành tại luật, nghị quyết của Quốc hội, pháp lệnh, nghị định. Việc thử nghiệm được giới hạn về không gian, thời gian, quy mô, đối tượng thử nghiệm.</w:t>
      </w:r>
    </w:p>
    <w:p w14:paraId="17AAACF7" w14:textId="63587971" w:rsidR="00DE0B73" w:rsidRPr="00C547FC" w:rsidRDefault="00DE0B73" w:rsidP="00F63227">
      <w:pPr>
        <w:pStyle w:val="2-Luatiu"/>
      </w:pPr>
      <w:bookmarkStart w:id="7" w:name="_Toc196582830"/>
      <w:r w:rsidRPr="00C547FC">
        <w:t>Chính sách phát triển công nghiệp công nghệ số</w:t>
      </w:r>
      <w:bookmarkEnd w:id="7"/>
    </w:p>
    <w:p w14:paraId="59DA49A5" w14:textId="6B35ECE6" w:rsidR="00005CA3" w:rsidRPr="00C547FC" w:rsidRDefault="00005CA3" w:rsidP="00AE1D4D">
      <w:pPr>
        <w:pStyle w:val="3-LuatKhoan"/>
        <w:rPr>
          <w:rFonts w:asciiTheme="majorHAnsi" w:hAnsiTheme="majorHAnsi" w:cstheme="majorHAnsi"/>
        </w:rPr>
      </w:pPr>
      <w:r w:rsidRPr="00C547FC">
        <w:rPr>
          <w:rFonts w:asciiTheme="majorHAnsi" w:hAnsiTheme="majorHAnsi" w:cstheme="majorHAnsi"/>
        </w:rPr>
        <w:t>Huy độ</w:t>
      </w:r>
      <w:r w:rsidR="00FF11C0" w:rsidRPr="00C547FC">
        <w:rPr>
          <w:rFonts w:asciiTheme="majorHAnsi" w:hAnsiTheme="majorHAnsi" w:cstheme="majorHAnsi"/>
        </w:rPr>
        <w:t>ng</w:t>
      </w:r>
      <w:r w:rsidRPr="00C547FC">
        <w:rPr>
          <w:rFonts w:asciiTheme="majorHAnsi" w:hAnsiTheme="majorHAnsi" w:cstheme="majorHAnsi"/>
        </w:rPr>
        <w:t xml:space="preserve"> nguồn lực đầu tư cho nghiên cứ</w:t>
      </w:r>
      <w:r w:rsidR="00FF11C0" w:rsidRPr="00C547FC">
        <w:rPr>
          <w:rFonts w:asciiTheme="majorHAnsi" w:hAnsiTheme="majorHAnsi" w:cstheme="majorHAnsi"/>
        </w:rPr>
        <w:t>u,</w:t>
      </w:r>
      <w:r w:rsidRPr="00C547FC">
        <w:rPr>
          <w:rFonts w:asciiTheme="majorHAnsi" w:hAnsiTheme="majorHAnsi" w:cstheme="majorHAnsi"/>
        </w:rPr>
        <w:t xml:space="preserve"> phát triển, thiết kế, chuyển giao công ng</w:t>
      </w:r>
      <w:r w:rsidR="00FF11C0" w:rsidRPr="00C547FC">
        <w:rPr>
          <w:rFonts w:asciiTheme="majorHAnsi" w:hAnsiTheme="majorHAnsi" w:cstheme="majorHAnsi"/>
        </w:rPr>
        <w:t>hệ;</w:t>
      </w:r>
      <w:r w:rsidRPr="00C547FC">
        <w:rPr>
          <w:rFonts w:asciiTheme="majorHAnsi" w:hAnsiTheme="majorHAnsi" w:cstheme="majorHAnsi"/>
        </w:rPr>
        <w:t xml:space="preserve"> từng bước làm chủ công nghệ trong ngành công nghiệp công nghệ số; xây dự</w:t>
      </w:r>
      <w:r w:rsidR="00FF11C0" w:rsidRPr="00C547FC">
        <w:rPr>
          <w:rFonts w:asciiTheme="majorHAnsi" w:hAnsiTheme="majorHAnsi" w:cstheme="majorHAnsi"/>
        </w:rPr>
        <w:t>ng</w:t>
      </w:r>
      <w:r w:rsidRPr="00C547FC">
        <w:rPr>
          <w:rFonts w:asciiTheme="majorHAnsi" w:hAnsiTheme="majorHAnsi" w:cstheme="majorHAnsi"/>
        </w:rPr>
        <w:t xml:space="preserve"> hạ tầng</w:t>
      </w:r>
      <w:r w:rsidR="00900F8C" w:rsidRPr="00C547FC">
        <w:rPr>
          <w:rFonts w:asciiTheme="majorHAnsi" w:hAnsiTheme="majorHAnsi" w:cstheme="majorHAnsi"/>
        </w:rPr>
        <w:t xml:space="preserve"> công nghiệp</w:t>
      </w:r>
      <w:r w:rsidRPr="00C547FC">
        <w:rPr>
          <w:rFonts w:asciiTheme="majorHAnsi" w:hAnsiTheme="majorHAnsi" w:cstheme="majorHAnsi"/>
        </w:rPr>
        <w:t xml:space="preserve"> công nghệ số </w:t>
      </w:r>
      <w:r w:rsidR="00900F8C" w:rsidRPr="00C547FC">
        <w:rPr>
          <w:rFonts w:asciiTheme="majorHAnsi" w:hAnsiTheme="majorHAnsi" w:cstheme="majorHAnsi"/>
        </w:rPr>
        <w:t>dùng</w:t>
      </w:r>
      <w:r w:rsidR="00056262" w:rsidRPr="00C547FC">
        <w:rPr>
          <w:rFonts w:asciiTheme="majorHAnsi" w:hAnsiTheme="majorHAnsi" w:cstheme="majorHAnsi"/>
        </w:rPr>
        <w:t xml:space="preserve"> </w:t>
      </w:r>
      <w:r w:rsidR="00B7532A" w:rsidRPr="00C547FC">
        <w:rPr>
          <w:rFonts w:asciiTheme="majorHAnsi" w:hAnsiTheme="majorHAnsi" w:cstheme="majorHAnsi"/>
        </w:rPr>
        <w:t>chung</w:t>
      </w:r>
      <w:r w:rsidR="00D43DEA" w:rsidRPr="00C547FC">
        <w:rPr>
          <w:rFonts w:asciiTheme="majorHAnsi" w:hAnsiTheme="majorHAnsi" w:cstheme="majorHAnsi"/>
        </w:rPr>
        <w:t xml:space="preserve"> quy mô quốc gia, vùng</w:t>
      </w:r>
      <w:r w:rsidRPr="00C547FC">
        <w:rPr>
          <w:rFonts w:asciiTheme="majorHAnsi" w:hAnsiTheme="majorHAnsi" w:cstheme="majorHAnsi"/>
        </w:rPr>
        <w:t xml:space="preserve"> bảo đảm thúc đẩy hoạt động công nghiệp công nghệ số.</w:t>
      </w:r>
    </w:p>
    <w:p w14:paraId="1A23D6C8" w14:textId="6315FE0B" w:rsidR="00BB12C3" w:rsidRPr="00C547FC" w:rsidRDefault="00BB12C3" w:rsidP="00AE1D4D">
      <w:pPr>
        <w:pStyle w:val="3-LuatKhoan"/>
        <w:rPr>
          <w:rFonts w:asciiTheme="majorHAnsi" w:hAnsiTheme="majorHAnsi" w:cstheme="majorHAnsi"/>
        </w:rPr>
      </w:pPr>
      <w:r w:rsidRPr="00C547FC">
        <w:rPr>
          <w:rFonts w:asciiTheme="majorHAnsi" w:hAnsiTheme="majorHAnsi" w:cstheme="majorHAnsi"/>
        </w:rPr>
        <w:t>Thu hút, đào tạo, phát triển nguồn nhân lực công nghệ số; phát triển cơ sở</w:t>
      </w:r>
      <w:r w:rsidR="00B7532A" w:rsidRPr="00C547FC">
        <w:rPr>
          <w:rFonts w:asciiTheme="majorHAnsi" w:hAnsiTheme="majorHAnsi" w:cstheme="majorHAnsi"/>
        </w:rPr>
        <w:t xml:space="preserve"> giáo dụ</w:t>
      </w:r>
      <w:r w:rsidR="00FF11C0" w:rsidRPr="00C547FC">
        <w:rPr>
          <w:rFonts w:asciiTheme="majorHAnsi" w:hAnsiTheme="majorHAnsi" w:cstheme="majorHAnsi"/>
        </w:rPr>
        <w:t xml:space="preserve">c, </w:t>
      </w:r>
      <w:r w:rsidR="00B7532A" w:rsidRPr="00C547FC">
        <w:rPr>
          <w:rFonts w:asciiTheme="majorHAnsi" w:hAnsiTheme="majorHAnsi" w:cstheme="majorHAnsi"/>
        </w:rPr>
        <w:t>giáo dục nghề nghiệp</w:t>
      </w:r>
      <w:r w:rsidR="00AA6CDF" w:rsidRPr="00C547FC">
        <w:rPr>
          <w:rFonts w:asciiTheme="majorHAnsi" w:hAnsiTheme="majorHAnsi" w:cstheme="majorHAnsi"/>
        </w:rPr>
        <w:t xml:space="preserve"> chuyên ngành công nghệ số</w:t>
      </w:r>
      <w:r w:rsidRPr="00C547FC">
        <w:rPr>
          <w:rFonts w:asciiTheme="majorHAnsi" w:hAnsiTheme="majorHAnsi" w:cstheme="majorHAnsi"/>
        </w:rPr>
        <w:t>;</w:t>
      </w:r>
      <w:r w:rsidR="00AB71E6" w:rsidRPr="00C547FC">
        <w:rPr>
          <w:rFonts w:asciiTheme="majorHAnsi" w:hAnsiTheme="majorHAnsi" w:cstheme="majorHAnsi"/>
        </w:rPr>
        <w:t xml:space="preserve"> có</w:t>
      </w:r>
      <w:r w:rsidRPr="00C547FC">
        <w:rPr>
          <w:rFonts w:asciiTheme="majorHAnsi" w:hAnsiTheme="majorHAnsi" w:cstheme="majorHAnsi"/>
        </w:rPr>
        <w:t xml:space="preserve"> cơ chế ưu đãi đặc biệt nhằm thu hút, trọng </w:t>
      </w:r>
      <w:r w:rsidR="00560DD0" w:rsidRPr="00C547FC">
        <w:rPr>
          <w:rFonts w:asciiTheme="majorHAnsi" w:hAnsiTheme="majorHAnsi" w:cstheme="majorHAnsi"/>
        </w:rPr>
        <w:t>dụng nhân lực công nghệ số chất lượng</w:t>
      </w:r>
      <w:r w:rsidR="00AB71E6" w:rsidRPr="00C547FC">
        <w:rPr>
          <w:rFonts w:asciiTheme="majorHAnsi" w:hAnsiTheme="majorHAnsi" w:cstheme="majorHAnsi"/>
        </w:rPr>
        <w:t xml:space="preserve"> cao, nhân tài công nghệ số</w:t>
      </w:r>
      <w:r w:rsidRPr="00C547FC">
        <w:rPr>
          <w:rFonts w:asciiTheme="majorHAnsi" w:hAnsiTheme="majorHAnsi" w:cstheme="majorHAnsi"/>
        </w:rPr>
        <w:t>.</w:t>
      </w:r>
    </w:p>
    <w:p w14:paraId="6BF37E6F" w14:textId="4B7A1333" w:rsidR="00BB12C3" w:rsidRPr="00C547FC" w:rsidRDefault="00627964" w:rsidP="00AE1D4D">
      <w:pPr>
        <w:pStyle w:val="3-LuatKhoan"/>
        <w:rPr>
          <w:rFonts w:asciiTheme="majorHAnsi" w:hAnsiTheme="majorHAnsi" w:cstheme="majorHAnsi"/>
        </w:rPr>
      </w:pPr>
      <w:r w:rsidRPr="00C547FC">
        <w:rPr>
          <w:rFonts w:asciiTheme="majorHAnsi" w:hAnsiTheme="majorHAnsi" w:cstheme="majorHAnsi"/>
        </w:rPr>
        <w:lastRenderedPageBreak/>
        <w:t xml:space="preserve">Cho phép tổ chức, doanh nghiệp thử nghiệm có kiểm soát đối với sản phẩm, dịch vụ </w:t>
      </w:r>
      <w:r w:rsidRPr="00C547FC">
        <w:rPr>
          <w:rFonts w:asciiTheme="majorHAnsi" w:hAnsiTheme="majorHAnsi" w:cstheme="majorHAnsi"/>
          <w:lang w:val="en-US"/>
        </w:rPr>
        <w:t>ứng dụng công nghệ số</w:t>
      </w:r>
      <w:r w:rsidRPr="00C547FC">
        <w:rPr>
          <w:rFonts w:asciiTheme="majorHAnsi" w:hAnsiTheme="majorHAnsi" w:cstheme="majorHAnsi"/>
        </w:rPr>
        <w:t>, trong đó có cơ chế loại trừ trách nhiệm đối với tổ chức, doanh nghiệp, cá nhân trong thử nghiệm. </w:t>
      </w:r>
    </w:p>
    <w:p w14:paraId="15CDA33E" w14:textId="20C0B38A" w:rsidR="000D0096" w:rsidRPr="00C547FC" w:rsidRDefault="00AB71E6" w:rsidP="00AE1D4D">
      <w:pPr>
        <w:pStyle w:val="3-LuatKhoan"/>
        <w:rPr>
          <w:rFonts w:asciiTheme="majorHAnsi" w:hAnsiTheme="majorHAnsi" w:cstheme="majorHAnsi"/>
        </w:rPr>
      </w:pPr>
      <w:r w:rsidRPr="00C547FC">
        <w:rPr>
          <w:rFonts w:asciiTheme="majorHAnsi" w:hAnsiTheme="majorHAnsi" w:cstheme="majorHAnsi"/>
        </w:rPr>
        <w:t>Có cơ chế ưu đãi, hỗ trợ về đất đai, tín dụng, thuế, đầ</w:t>
      </w:r>
      <w:r w:rsidR="000D0096" w:rsidRPr="00C547FC">
        <w:rPr>
          <w:rFonts w:asciiTheme="majorHAnsi" w:hAnsiTheme="majorHAnsi" w:cstheme="majorHAnsi"/>
        </w:rPr>
        <w:t>u tư để</w:t>
      </w:r>
      <w:r w:rsidRPr="00C547FC">
        <w:rPr>
          <w:rFonts w:asciiTheme="majorHAnsi" w:hAnsiTheme="majorHAnsi" w:cstheme="majorHAnsi"/>
        </w:rPr>
        <w:t xml:space="preserve"> </w:t>
      </w:r>
      <w:r w:rsidR="00BB12C3" w:rsidRPr="00C547FC">
        <w:rPr>
          <w:rFonts w:asciiTheme="majorHAnsi" w:hAnsiTheme="majorHAnsi" w:cstheme="majorHAnsi"/>
        </w:rPr>
        <w:t xml:space="preserve">thu hút doanh nghiệp </w:t>
      </w:r>
      <w:r w:rsidR="000D39F6" w:rsidRPr="00C547FC">
        <w:rPr>
          <w:rFonts w:asciiTheme="majorHAnsi" w:hAnsiTheme="majorHAnsi" w:cstheme="majorHAnsi"/>
        </w:rPr>
        <w:t xml:space="preserve">trong và </w:t>
      </w:r>
      <w:r w:rsidR="00BB12C3" w:rsidRPr="00C547FC">
        <w:rPr>
          <w:rFonts w:asciiTheme="majorHAnsi" w:hAnsiTheme="majorHAnsi" w:cstheme="majorHAnsi"/>
        </w:rPr>
        <w:t>ngoài nước</w:t>
      </w:r>
      <w:r w:rsidRPr="00C547FC">
        <w:rPr>
          <w:rFonts w:asciiTheme="majorHAnsi" w:hAnsiTheme="majorHAnsi" w:cstheme="majorHAnsi"/>
        </w:rPr>
        <w:t xml:space="preserve"> đầu tư nghiên cứu, sản xuất sản phẩm, cung cấp dịch vụ công nghệ số; </w:t>
      </w:r>
      <w:r w:rsidR="000D0096" w:rsidRPr="00C547FC">
        <w:rPr>
          <w:rFonts w:asciiTheme="majorHAnsi" w:hAnsiTheme="majorHAnsi" w:cstheme="majorHAnsi"/>
        </w:rPr>
        <w:t>ưu tiên</w:t>
      </w:r>
      <w:r w:rsidR="00DF3B2C" w:rsidRPr="00C547FC">
        <w:rPr>
          <w:rFonts w:asciiTheme="majorHAnsi" w:hAnsiTheme="majorHAnsi" w:cstheme="majorHAnsi"/>
        </w:rPr>
        <w:t xml:space="preserve">, khuyến </w:t>
      </w:r>
      <w:r w:rsidR="00407D78" w:rsidRPr="00C547FC">
        <w:rPr>
          <w:rFonts w:asciiTheme="majorHAnsi" w:hAnsiTheme="majorHAnsi" w:cstheme="majorHAnsi"/>
        </w:rPr>
        <w:t>khích</w:t>
      </w:r>
      <w:r w:rsidR="000D0096" w:rsidRPr="00C547FC">
        <w:rPr>
          <w:rFonts w:asciiTheme="majorHAnsi" w:hAnsiTheme="majorHAnsi" w:cstheme="majorHAnsi"/>
        </w:rPr>
        <w:t xml:space="preserve"> đầu tư, thuê, mua sắ</w:t>
      </w:r>
      <w:r w:rsidR="005E3FF6" w:rsidRPr="00C547FC">
        <w:rPr>
          <w:rFonts w:asciiTheme="majorHAnsi" w:hAnsiTheme="majorHAnsi" w:cstheme="majorHAnsi"/>
        </w:rPr>
        <w:t>m</w:t>
      </w:r>
      <w:r w:rsidR="000D0096" w:rsidRPr="00C547FC">
        <w:rPr>
          <w:rFonts w:asciiTheme="majorHAnsi" w:hAnsiTheme="majorHAnsi" w:cstheme="majorHAnsi"/>
        </w:rPr>
        <w:t xml:space="preserve"> sản phẩm, dịch vụ công nghệ số trong nước.</w:t>
      </w:r>
    </w:p>
    <w:p w14:paraId="3112D742" w14:textId="31F0C4C5" w:rsidR="00407D78" w:rsidRPr="00C547FC" w:rsidRDefault="00585D94" w:rsidP="00AE1D4D">
      <w:pPr>
        <w:pStyle w:val="3-LuatKhoan"/>
        <w:rPr>
          <w:rFonts w:asciiTheme="majorHAnsi" w:hAnsiTheme="majorHAnsi" w:cstheme="majorHAnsi"/>
        </w:rPr>
      </w:pPr>
      <w:r w:rsidRPr="00C547FC">
        <w:t>Đ</w:t>
      </w:r>
      <w:r w:rsidR="006A3135" w:rsidRPr="00C547FC">
        <w:t>ẩy mạnh</w:t>
      </w:r>
      <w:r w:rsidRPr="00C547FC">
        <w:t xml:space="preserve"> phát triển,</w:t>
      </w:r>
      <w:r w:rsidR="006A3135" w:rsidRPr="00C547FC">
        <w:t xml:space="preserve"> ứng dụng trí tuệ nhân tạ</w:t>
      </w:r>
      <w:r w:rsidRPr="00C547FC">
        <w:t xml:space="preserve">o </w:t>
      </w:r>
      <w:r w:rsidR="006A3135" w:rsidRPr="00C547FC">
        <w:t>trong</w:t>
      </w:r>
      <w:r w:rsidRPr="00C547FC">
        <w:t xml:space="preserve"> các</w:t>
      </w:r>
      <w:r w:rsidR="006A3135" w:rsidRPr="00C547FC">
        <w:t xml:space="preserve"> ngành, lĩnh vực</w:t>
      </w:r>
      <w:r w:rsidRPr="00C547FC">
        <w:t xml:space="preserve"> và các mặt của đời sống kinh tế - xã hội.</w:t>
      </w:r>
    </w:p>
    <w:p w14:paraId="721A8BC2" w14:textId="1334B1C1" w:rsidR="00C072A5" w:rsidRPr="00C547FC" w:rsidRDefault="00AE65F2" w:rsidP="00AE1D4D">
      <w:pPr>
        <w:pStyle w:val="3-LuatKhoan"/>
        <w:rPr>
          <w:rFonts w:asciiTheme="majorHAnsi" w:hAnsiTheme="majorHAnsi" w:cstheme="majorHAnsi"/>
        </w:rPr>
      </w:pPr>
      <w:r w:rsidRPr="00C547FC">
        <w:rPr>
          <w:rFonts w:asciiTheme="majorHAnsi" w:hAnsiTheme="majorHAnsi" w:cstheme="majorHAnsi"/>
        </w:rPr>
        <w:t>Phát triển công nghiệp bán dẫn với trọng tâm phát triển nguồn nhân lực; đi từ nghiên cứu, thiết kế, đóng gói, kiểm thử đến sản xuất; có chính sách ưu đãi vượt trội thu hút đầu tư trực tiếp nước ngoài để hình thành hệ sinh thái bán dẫn Việt Nam</w:t>
      </w:r>
      <w:r w:rsidR="00A83F8D" w:rsidRPr="00C547FC">
        <w:rPr>
          <w:rFonts w:asciiTheme="majorHAnsi" w:hAnsiTheme="majorHAnsi" w:cstheme="majorHAnsi"/>
          <w:lang w:val="en-US"/>
        </w:rPr>
        <w:t>,</w:t>
      </w:r>
      <w:r w:rsidRPr="00C547FC">
        <w:rPr>
          <w:rFonts w:asciiTheme="majorHAnsi" w:hAnsiTheme="majorHAnsi" w:cstheme="majorHAnsi"/>
        </w:rPr>
        <w:t xml:space="preserve"> trở thành trung tâm</w:t>
      </w:r>
      <w:r w:rsidR="000D0096" w:rsidRPr="00C547FC">
        <w:rPr>
          <w:rFonts w:asciiTheme="majorHAnsi" w:hAnsiTheme="majorHAnsi" w:cstheme="majorHAnsi"/>
        </w:rPr>
        <w:t xml:space="preserve"> công nghiệp</w:t>
      </w:r>
      <w:r w:rsidRPr="00C547FC">
        <w:rPr>
          <w:rFonts w:asciiTheme="majorHAnsi" w:hAnsiTheme="majorHAnsi" w:cstheme="majorHAnsi"/>
        </w:rPr>
        <w:t xml:space="preserve"> bán dẫn trong chuỗi cung ứng bán dẫn toàn cầu.</w:t>
      </w:r>
    </w:p>
    <w:p w14:paraId="7AB708BC" w14:textId="46B12E1B" w:rsidR="00CC3329" w:rsidRPr="00C547FC" w:rsidRDefault="00CC3329" w:rsidP="00AE1D4D">
      <w:pPr>
        <w:pStyle w:val="3-LuatKhoan"/>
        <w:rPr>
          <w:rFonts w:asciiTheme="majorHAnsi" w:hAnsiTheme="majorHAnsi" w:cstheme="majorHAnsi"/>
        </w:rPr>
      </w:pPr>
      <w:r w:rsidRPr="00C547FC">
        <w:rPr>
          <w:rFonts w:asciiTheme="majorHAnsi" w:hAnsiTheme="majorHAnsi" w:cstheme="majorHAnsi"/>
        </w:rPr>
        <w:t xml:space="preserve">Phát triển công nghiệp công nghệ số bền vững, theo mô hình kinh tế tuần hoàn, </w:t>
      </w:r>
      <w:r w:rsidR="0047382B" w:rsidRPr="00C547FC">
        <w:rPr>
          <w:rFonts w:asciiTheme="majorHAnsi" w:hAnsiTheme="majorHAnsi" w:cstheme="majorHAnsi"/>
        </w:rPr>
        <w:t>sử dụng</w:t>
      </w:r>
      <w:r w:rsidRPr="00C547FC">
        <w:rPr>
          <w:rFonts w:asciiTheme="majorHAnsi" w:hAnsiTheme="majorHAnsi" w:cstheme="majorHAnsi"/>
        </w:rPr>
        <w:t xml:space="preserve"> năng </w:t>
      </w:r>
      <w:r w:rsidR="0047382B" w:rsidRPr="00C547FC">
        <w:rPr>
          <w:rFonts w:asciiTheme="majorHAnsi" w:hAnsiTheme="majorHAnsi" w:cstheme="majorHAnsi"/>
        </w:rPr>
        <w:t>lượng tiết kiệm và hiệu quả</w:t>
      </w:r>
      <w:r w:rsidRPr="00C547FC">
        <w:rPr>
          <w:rFonts w:asciiTheme="majorHAnsi" w:hAnsiTheme="majorHAnsi" w:cstheme="majorHAnsi"/>
        </w:rPr>
        <w:t>, giảm phát thải, giảm thiểu tác động xấu đến môi trường.</w:t>
      </w:r>
    </w:p>
    <w:p w14:paraId="4033112A" w14:textId="77777777" w:rsidR="008C758C" w:rsidRPr="00C547FC" w:rsidRDefault="008C758C" w:rsidP="00F63227">
      <w:pPr>
        <w:pStyle w:val="2-Luatiu"/>
      </w:pPr>
      <w:bookmarkStart w:id="8" w:name="_Toc196582831"/>
      <w:r w:rsidRPr="00C547FC">
        <w:t>Quản lý nhà nước về công nghiệp công nghệ số</w:t>
      </w:r>
      <w:bookmarkEnd w:id="8"/>
    </w:p>
    <w:p w14:paraId="02264404" w14:textId="1BB46A7C" w:rsidR="008C758C" w:rsidRPr="00C547FC" w:rsidRDefault="008C758C" w:rsidP="008C758C">
      <w:pPr>
        <w:pStyle w:val="3-LuatKhoan"/>
      </w:pPr>
      <w:r w:rsidRPr="00C547FC">
        <w:t>Nội dung quản lý nhà nước về công nghiệp công nghệ số</w:t>
      </w:r>
    </w:p>
    <w:p w14:paraId="110BF312" w14:textId="7365D71C" w:rsidR="008C758C" w:rsidRPr="00C547FC" w:rsidRDefault="008C758C" w:rsidP="008C758C">
      <w:pPr>
        <w:pStyle w:val="4-LuatDiem"/>
      </w:pPr>
      <w:r w:rsidRPr="00C547FC">
        <w:t xml:space="preserve">Xây dựng, ban hành, tổ chức thực hiện </w:t>
      </w:r>
      <w:r w:rsidR="00AA7D9F" w:rsidRPr="00C547FC">
        <w:t xml:space="preserve">văn bản quy phạm pháp luật, </w:t>
      </w:r>
      <w:r w:rsidRPr="00C547FC">
        <w:t>chiến lược, kế hoạch và chính sách phát triển trong công nghiệp công nghệ số; tiêu chuẩn, quy chuẩn kỹ thuật, yêu cầu kỹ thuật, định mức kinh tế - kỹ thuật, chất lượng sản phẩm, dịch vụ trong công nghiệp công nghệ số.</w:t>
      </w:r>
      <w:r w:rsidR="00AA7D9F" w:rsidRPr="00C547FC">
        <w:rPr>
          <w:i/>
          <w:vertAlign w:val="superscript"/>
        </w:rPr>
        <w:t xml:space="preserve"> </w:t>
      </w:r>
    </w:p>
    <w:p w14:paraId="1278B410" w14:textId="77777777" w:rsidR="008C758C" w:rsidRPr="00C547FC" w:rsidRDefault="008C758C" w:rsidP="008C758C">
      <w:pPr>
        <w:pStyle w:val="4-LuatDiem"/>
      </w:pPr>
      <w:r w:rsidRPr="00C547FC">
        <w:t>Quản lý công tác báo cáo, đo lường, thống kê công nghiệp công nghệ số.</w:t>
      </w:r>
    </w:p>
    <w:p w14:paraId="3BA08EF9" w14:textId="7A5E1460" w:rsidR="008C758C" w:rsidRPr="00C547FC" w:rsidRDefault="008C758C" w:rsidP="008C758C">
      <w:pPr>
        <w:pStyle w:val="4-LuatDiem"/>
      </w:pPr>
      <w:r w:rsidRPr="00C547FC">
        <w:t>Quản lý công nghiệp công nghệ số; khu công nghệ số tập trung; hệ thống thông tin quốc gia, cơ sở dữ liệu công nghiệp công nghệ s</w:t>
      </w:r>
      <w:r w:rsidR="00D0223B" w:rsidRPr="00C547FC">
        <w:t>ố.</w:t>
      </w:r>
    </w:p>
    <w:p w14:paraId="1999B309" w14:textId="77777777" w:rsidR="008C758C" w:rsidRPr="00C547FC" w:rsidRDefault="008C758C" w:rsidP="008C758C">
      <w:pPr>
        <w:pStyle w:val="4-LuatDiem"/>
      </w:pPr>
      <w:r w:rsidRPr="00C547FC">
        <w:t>Tuyên truyền, phổ biến chính sách, pháp luật về công nghiệp công nghệ số.</w:t>
      </w:r>
    </w:p>
    <w:p w14:paraId="38762C2C" w14:textId="77777777" w:rsidR="008C758C" w:rsidRPr="00C547FC" w:rsidRDefault="008C758C" w:rsidP="008C758C">
      <w:pPr>
        <w:pStyle w:val="4-LuatDiem"/>
      </w:pPr>
      <w:r w:rsidRPr="00C547FC">
        <w:t>Quản lý công tác đào tạo, bồi dưỡng, phát triển nguồn nhân lực, chuyên gia trong công nghiệp công nghệ số.</w:t>
      </w:r>
    </w:p>
    <w:p w14:paraId="28896DE6" w14:textId="77777777" w:rsidR="008C758C" w:rsidRPr="00C547FC" w:rsidRDefault="008C758C" w:rsidP="008C758C">
      <w:pPr>
        <w:pStyle w:val="4-LuatDiem"/>
      </w:pPr>
      <w:r w:rsidRPr="00C547FC">
        <w:t>Cấp, tạm đình chỉ, đình chỉ, thu hồi các loại giấy phép, giấy chứng nhận về công nghiệp công nghệ số.</w:t>
      </w:r>
    </w:p>
    <w:p w14:paraId="3B49E932" w14:textId="77777777" w:rsidR="008C758C" w:rsidRPr="00C547FC" w:rsidRDefault="008C758C" w:rsidP="008C758C">
      <w:pPr>
        <w:pStyle w:val="4-LuatDiem"/>
      </w:pPr>
      <w:r w:rsidRPr="00C547FC">
        <w:t>Hợp tác quốc tế về công nghiệp công nghệ số.</w:t>
      </w:r>
    </w:p>
    <w:p w14:paraId="1D83F86F" w14:textId="77777777" w:rsidR="008C758C" w:rsidRPr="00C547FC" w:rsidRDefault="008C758C" w:rsidP="008C758C">
      <w:pPr>
        <w:pStyle w:val="4-LuatDiem"/>
      </w:pPr>
      <w:r w:rsidRPr="00C547FC">
        <w:t>Thanh tra, kiểm tra, giải quyết khiếu nại, tố cáo và xử lý vi phạm pháp luật về công nghiệp công nghệ số.</w:t>
      </w:r>
    </w:p>
    <w:p w14:paraId="6ADE88EC" w14:textId="77777777" w:rsidR="008C758C" w:rsidRPr="00C547FC" w:rsidRDefault="008C758C" w:rsidP="008C758C">
      <w:pPr>
        <w:pStyle w:val="3-LuatKhoan"/>
      </w:pPr>
      <w:r w:rsidRPr="00C547FC">
        <w:t>Trách nhiệm quản lý nhà nước về công nghiệp công nghệ số</w:t>
      </w:r>
    </w:p>
    <w:p w14:paraId="7637B453" w14:textId="77777777" w:rsidR="008C758C" w:rsidRPr="00C547FC" w:rsidRDefault="008C758C" w:rsidP="008C758C">
      <w:pPr>
        <w:pStyle w:val="4-LuatDiem"/>
      </w:pPr>
      <w:r w:rsidRPr="00C547FC">
        <w:t>Chính phủ thống nhất quản lý nhà nước về công nghiệp công nghệ số.</w:t>
      </w:r>
    </w:p>
    <w:p w14:paraId="520DD840" w14:textId="77777777" w:rsidR="008C758C" w:rsidRPr="00C547FC" w:rsidRDefault="008C758C" w:rsidP="008C758C">
      <w:pPr>
        <w:pStyle w:val="4-LuatDiem"/>
      </w:pPr>
      <w:r w:rsidRPr="00C547FC">
        <w:t xml:space="preserve">Bộ Khoa học và Công nghệ chịu trách nhiệm trước Chính phủ thực hiện </w:t>
      </w:r>
      <w:r w:rsidRPr="00C547FC">
        <w:lastRenderedPageBreak/>
        <w:t>quản lý nhà nước về công nghiệp công nghệ số.</w:t>
      </w:r>
    </w:p>
    <w:p w14:paraId="782DF214" w14:textId="77777777" w:rsidR="008C758C" w:rsidRPr="00C547FC" w:rsidRDefault="008C758C" w:rsidP="008C758C">
      <w:pPr>
        <w:pStyle w:val="4-LuatDiem"/>
      </w:pPr>
      <w:r w:rsidRPr="00C547FC">
        <w:t>Các Bộ, cơ quan ngang Bộ, Bộ trưởng Bộ Quốc phòng, Ủy ban nhân dân các tỉnh, thành phố trực thuộc Trung ương chủ trì, có trách nhiệm phối hợp với Bộ Khoa học và Công nghệ trong việc quản lý nhà nước về công nghiệp công nghệ số trong lĩnh vực, địa bàn thuộc phạm vi nhiệm vụ, quyền hạn được phân công.</w:t>
      </w:r>
    </w:p>
    <w:p w14:paraId="1411132B" w14:textId="7798723B" w:rsidR="00834449" w:rsidRPr="00C547FC" w:rsidRDefault="00834449" w:rsidP="00F63227">
      <w:pPr>
        <w:pStyle w:val="2-Luatiu"/>
      </w:pPr>
      <w:bookmarkStart w:id="9" w:name="_Toc196582832"/>
      <w:r w:rsidRPr="00C547FC">
        <w:t>Hợp tác quốc tế về công nghiệp công nghệ số</w:t>
      </w:r>
      <w:bookmarkEnd w:id="9"/>
    </w:p>
    <w:p w14:paraId="50E3B8E9" w14:textId="3A75EFFC" w:rsidR="00834449" w:rsidRPr="00C547FC" w:rsidRDefault="00834449" w:rsidP="00AE1D4D">
      <w:pPr>
        <w:pStyle w:val="3-LuatKhoan"/>
        <w:rPr>
          <w:rFonts w:asciiTheme="majorHAnsi" w:hAnsiTheme="majorHAnsi" w:cstheme="majorHAnsi"/>
        </w:rPr>
      </w:pPr>
      <w:r w:rsidRPr="00C547FC">
        <w:rPr>
          <w:rFonts w:asciiTheme="majorHAnsi" w:hAnsiTheme="majorHAnsi" w:cstheme="majorHAnsi"/>
        </w:rPr>
        <w:t>Tham gia các thỏa thuận quốc tế, điều ước quốc tế; các tổ chức quốc tế, hội, hiệp hội ở nước ngoài về công nghiệp công nghệ số</w:t>
      </w:r>
      <w:r w:rsidR="00CC3329" w:rsidRPr="00C547FC">
        <w:rPr>
          <w:rFonts w:asciiTheme="majorHAnsi" w:hAnsiTheme="majorHAnsi" w:cstheme="majorHAnsi"/>
        </w:rPr>
        <w:t>.</w:t>
      </w:r>
    </w:p>
    <w:p w14:paraId="4B399FC8" w14:textId="0DE14363" w:rsidR="00834449" w:rsidRPr="00C547FC" w:rsidRDefault="00834449" w:rsidP="00AE1D4D">
      <w:pPr>
        <w:pStyle w:val="3-LuatKhoan"/>
        <w:rPr>
          <w:rFonts w:asciiTheme="majorHAnsi" w:hAnsiTheme="majorHAnsi" w:cstheme="majorHAnsi"/>
        </w:rPr>
      </w:pPr>
      <w:r w:rsidRPr="00C547FC">
        <w:rPr>
          <w:rFonts w:asciiTheme="majorHAnsi" w:hAnsiTheme="majorHAnsi" w:cstheme="majorHAnsi"/>
        </w:rPr>
        <w:t>Tham gia, tổ chức các hoạt động nghiên cứu và phát triển, đào tạo, tư vấn, hội nghị, hội thảo quốc tế, diễn đàn, triển lãm, hội chợ, trung tâm giới thiệu, chuyển giao về công nghệ số trong và ngoài nướ</w:t>
      </w:r>
      <w:r w:rsidR="00CC3329" w:rsidRPr="00C547FC">
        <w:rPr>
          <w:rFonts w:asciiTheme="majorHAnsi" w:hAnsiTheme="majorHAnsi" w:cstheme="majorHAnsi"/>
        </w:rPr>
        <w:t>c.</w:t>
      </w:r>
    </w:p>
    <w:p w14:paraId="7CB38D06" w14:textId="3A045910" w:rsidR="00834449" w:rsidRPr="00C547FC" w:rsidRDefault="00834449" w:rsidP="00AE1D4D">
      <w:pPr>
        <w:pStyle w:val="3-LuatKhoan"/>
        <w:rPr>
          <w:rFonts w:asciiTheme="majorHAnsi" w:hAnsiTheme="majorHAnsi" w:cstheme="majorHAnsi"/>
        </w:rPr>
      </w:pPr>
      <w:r w:rsidRPr="00C547FC">
        <w:rPr>
          <w:rFonts w:asciiTheme="majorHAnsi" w:hAnsiTheme="majorHAnsi" w:cstheme="majorHAnsi"/>
        </w:rPr>
        <w:t>Phát triển mạng lưới đại diện công nghiệp công nghệ số Việt Nam ở nước ngoài; thành lập văn phòng đại diện, chi nhánh của tổ chức, doanh nghiệp công nghệ số Việt Nam ở nướ</w:t>
      </w:r>
      <w:r w:rsidR="00CC3329" w:rsidRPr="00C547FC">
        <w:rPr>
          <w:rFonts w:asciiTheme="majorHAnsi" w:hAnsiTheme="majorHAnsi" w:cstheme="majorHAnsi"/>
        </w:rPr>
        <w:t>c ngoài.</w:t>
      </w:r>
    </w:p>
    <w:p w14:paraId="0F36296D" w14:textId="4848E1BD" w:rsidR="00834449" w:rsidRPr="00C547FC" w:rsidRDefault="0030112E" w:rsidP="00AE1D4D">
      <w:pPr>
        <w:pStyle w:val="3-LuatKhoan"/>
        <w:rPr>
          <w:rFonts w:asciiTheme="majorHAnsi" w:hAnsiTheme="majorHAnsi" w:cstheme="majorHAnsi"/>
        </w:rPr>
      </w:pPr>
      <w:r w:rsidRPr="00C547FC">
        <w:rPr>
          <w:rFonts w:asciiTheme="majorHAnsi" w:hAnsiTheme="majorHAnsi" w:cstheme="majorHAnsi"/>
        </w:rPr>
        <w:t>Hỗ trợ phát triển thị trường công nghệ số</w:t>
      </w:r>
      <w:r w:rsidR="00CC3329" w:rsidRPr="00C547FC">
        <w:rPr>
          <w:rFonts w:asciiTheme="majorHAnsi" w:hAnsiTheme="majorHAnsi" w:cstheme="majorHAnsi"/>
        </w:rPr>
        <w:t xml:space="preserve"> Việt Nam </w:t>
      </w:r>
      <w:r w:rsidRPr="00C547FC">
        <w:rPr>
          <w:rFonts w:asciiTheme="majorHAnsi" w:hAnsiTheme="majorHAnsi" w:cstheme="majorHAnsi"/>
        </w:rPr>
        <w:t>ở nước ngoài; tổ chức các hoạt động xúc tiến thương mại quốc tế cho sản phẩm, dịch vụ công nghệ số</w:t>
      </w:r>
      <w:r w:rsidR="00CC3329" w:rsidRPr="00C547FC">
        <w:rPr>
          <w:rFonts w:asciiTheme="majorHAnsi" w:hAnsiTheme="majorHAnsi" w:cstheme="majorHAnsi"/>
        </w:rPr>
        <w:t xml:space="preserve"> Việt Nam</w:t>
      </w:r>
      <w:r w:rsidRPr="00C547FC">
        <w:rPr>
          <w:rFonts w:asciiTheme="majorHAnsi" w:hAnsiTheme="majorHAnsi" w:cstheme="majorHAnsi"/>
        </w:rPr>
        <w:t>; x</w:t>
      </w:r>
      <w:r w:rsidR="00834449" w:rsidRPr="00C547FC">
        <w:rPr>
          <w:rFonts w:asciiTheme="majorHAnsi" w:hAnsiTheme="majorHAnsi" w:cstheme="majorHAnsi"/>
        </w:rPr>
        <w:t>ây dựng và thực hiện chương trình, dự án hợp tác quốc tế về công nghiệp công nghệ số trong khuôn khổ thỏa thuậ</w:t>
      </w:r>
      <w:r w:rsidR="00CC3329" w:rsidRPr="00C547FC">
        <w:rPr>
          <w:rFonts w:asciiTheme="majorHAnsi" w:hAnsiTheme="majorHAnsi" w:cstheme="majorHAnsi"/>
        </w:rPr>
        <w:t>n song phương, đa phương.</w:t>
      </w:r>
    </w:p>
    <w:p w14:paraId="2BDFF305" w14:textId="24FA32A0" w:rsidR="00834449" w:rsidRPr="00C547FC" w:rsidRDefault="00834449" w:rsidP="00AE1D4D">
      <w:pPr>
        <w:pStyle w:val="3-LuatKhoan"/>
        <w:rPr>
          <w:rFonts w:asciiTheme="majorHAnsi" w:hAnsiTheme="majorHAnsi" w:cstheme="majorHAnsi"/>
        </w:rPr>
      </w:pPr>
      <w:r w:rsidRPr="00C547FC">
        <w:rPr>
          <w:rFonts w:asciiTheme="majorHAnsi" w:hAnsiTheme="majorHAnsi" w:cstheme="majorHAnsi"/>
        </w:rPr>
        <w:t>Chuyển giao</w:t>
      </w:r>
      <w:r w:rsidR="00C15DBF" w:rsidRPr="00C547FC">
        <w:rPr>
          <w:rFonts w:asciiTheme="majorHAnsi" w:hAnsiTheme="majorHAnsi" w:cstheme="majorHAnsi"/>
        </w:rPr>
        <w:t xml:space="preserve"> công nghệ </w:t>
      </w:r>
      <w:r w:rsidR="003C066C" w:rsidRPr="00C547FC">
        <w:rPr>
          <w:rFonts w:asciiTheme="majorHAnsi" w:hAnsiTheme="majorHAnsi" w:cstheme="majorHAnsi"/>
        </w:rPr>
        <w:t>số</w:t>
      </w:r>
      <w:r w:rsidR="00C15DBF" w:rsidRPr="00C547FC">
        <w:rPr>
          <w:rFonts w:asciiTheme="majorHAnsi" w:hAnsiTheme="majorHAnsi" w:cstheme="majorHAnsi"/>
        </w:rPr>
        <w:t>,</w:t>
      </w:r>
      <w:r w:rsidRPr="00C547FC">
        <w:rPr>
          <w:rFonts w:asciiTheme="majorHAnsi" w:hAnsiTheme="majorHAnsi" w:cstheme="majorHAnsi"/>
        </w:rPr>
        <w:t xml:space="preserve"> sản phẩm, dịch vụ công nghệ số của nước ngoài vào Việt Nam và từ Việt Nam ra nước ngoài; hỗ trợ hợp tác với các doanh nghiệp công nghệ số nước ngoài; hỗ trợ doanh nghiệp Việt Nam mở rộng thị trường quốc </w:t>
      </w:r>
      <w:r w:rsidR="00CC3329" w:rsidRPr="00C547FC">
        <w:rPr>
          <w:rFonts w:asciiTheme="majorHAnsi" w:hAnsiTheme="majorHAnsi" w:cstheme="majorHAnsi"/>
        </w:rPr>
        <w:t>tế.</w:t>
      </w:r>
    </w:p>
    <w:p w14:paraId="497AD80A" w14:textId="0ED7419E" w:rsidR="00834449" w:rsidRPr="00C547FC" w:rsidRDefault="00834449" w:rsidP="00AE1D4D">
      <w:pPr>
        <w:pStyle w:val="3-LuatKhoan"/>
        <w:rPr>
          <w:rFonts w:asciiTheme="majorHAnsi" w:hAnsiTheme="majorHAnsi" w:cstheme="majorHAnsi"/>
        </w:rPr>
      </w:pPr>
      <w:r w:rsidRPr="00C547FC">
        <w:rPr>
          <w:rFonts w:asciiTheme="majorHAnsi" w:hAnsiTheme="majorHAnsi" w:cstheme="majorHAnsi"/>
        </w:rPr>
        <w:t xml:space="preserve">Hỗ trợ các doanh nghiệp </w:t>
      </w:r>
      <w:r w:rsidR="0061396B" w:rsidRPr="00C547FC">
        <w:rPr>
          <w:rFonts w:asciiTheme="majorHAnsi" w:hAnsiTheme="majorHAnsi" w:cstheme="majorHAnsi"/>
        </w:rPr>
        <w:t xml:space="preserve">công nghệ số </w:t>
      </w:r>
      <w:r w:rsidRPr="00C547FC">
        <w:rPr>
          <w:rFonts w:asciiTheme="majorHAnsi" w:hAnsiTheme="majorHAnsi" w:cstheme="majorHAnsi"/>
        </w:rPr>
        <w:t>của Việt Nam hướng tới phát triển thành doanh nghiệp đa quốc gia, nâng cao năng lực cạnh tranh toàn cầu và phát triển thị trường quốc tế.</w:t>
      </w:r>
    </w:p>
    <w:p w14:paraId="7559424B" w14:textId="2D74FBDE" w:rsidR="002E5BB5" w:rsidRPr="00C547FC" w:rsidRDefault="00834449" w:rsidP="00AE1D4D">
      <w:pPr>
        <w:pStyle w:val="3-LuatKhoan"/>
        <w:rPr>
          <w:rFonts w:asciiTheme="majorHAnsi" w:hAnsiTheme="majorHAnsi" w:cstheme="majorHAnsi"/>
        </w:rPr>
      </w:pPr>
      <w:r w:rsidRPr="00C547FC">
        <w:rPr>
          <w:rFonts w:asciiTheme="majorHAnsi" w:hAnsiTheme="majorHAnsi" w:cstheme="majorHAnsi"/>
        </w:rPr>
        <w:t>Chủ động hợp tác, kết nối với hệ sinh thái công nghiệp bán dẫn của các đối tác chiến lược;</w:t>
      </w:r>
      <w:r w:rsidR="00CC3329" w:rsidRPr="00C547FC">
        <w:rPr>
          <w:rFonts w:asciiTheme="majorHAnsi" w:hAnsiTheme="majorHAnsi" w:cstheme="majorHAnsi"/>
        </w:rPr>
        <w:t xml:space="preserve"> x</w:t>
      </w:r>
      <w:r w:rsidRPr="00C547FC">
        <w:rPr>
          <w:rFonts w:asciiTheme="majorHAnsi" w:hAnsiTheme="majorHAnsi" w:cstheme="majorHAnsi"/>
        </w:rPr>
        <w:t xml:space="preserve">ây dựng và ban hành các cơ chế ưu tiên, khuyến khích doanh nghiệp Việt Nam liên doanh với nhà đầu tư nước ngoài để thực hiện dự án đầu tư, sản xuất bán dẫn tại Việt Nam; hợp tác nghiên cứu và phát triển, thiết kế, sản xuất và </w:t>
      </w:r>
      <w:r w:rsidR="00BC7265" w:rsidRPr="00C547FC">
        <w:rPr>
          <w:rFonts w:asciiTheme="majorHAnsi" w:hAnsiTheme="majorHAnsi" w:cstheme="majorHAnsi"/>
        </w:rPr>
        <w:t>thương mại hóa sản phẩm bán dẫn .</w:t>
      </w:r>
    </w:p>
    <w:p w14:paraId="10D307CA" w14:textId="66C40458" w:rsidR="00243181" w:rsidRPr="00C547FC" w:rsidRDefault="002F1B40" w:rsidP="00F63227">
      <w:pPr>
        <w:pStyle w:val="2-Luatiu"/>
      </w:pPr>
      <w:bookmarkStart w:id="10" w:name="_Toc196582833"/>
      <w:r w:rsidRPr="00C547FC">
        <w:t>Quản lý</w:t>
      </w:r>
      <w:r w:rsidR="00243181" w:rsidRPr="00C547FC">
        <w:t xml:space="preserve"> chất lượng trong hoạt động công nghiệp công nghệ số</w:t>
      </w:r>
      <w:bookmarkEnd w:id="10"/>
    </w:p>
    <w:p w14:paraId="0ADE86EF" w14:textId="7BEF4205" w:rsidR="00243181" w:rsidRPr="00C547FC" w:rsidRDefault="00243181" w:rsidP="00AE1D4D">
      <w:pPr>
        <w:pStyle w:val="3-LuatKhoan"/>
        <w:rPr>
          <w:rFonts w:asciiTheme="majorHAnsi" w:hAnsiTheme="majorHAnsi" w:cstheme="majorHAnsi"/>
          <w:b/>
        </w:rPr>
      </w:pPr>
      <w:r w:rsidRPr="00C547FC">
        <w:rPr>
          <w:rFonts w:asciiTheme="majorHAnsi" w:hAnsiTheme="majorHAnsi" w:cstheme="majorHAnsi"/>
        </w:rPr>
        <w:t xml:space="preserve">Bộ trưởng </w:t>
      </w:r>
      <w:r w:rsidR="009A2D2E" w:rsidRPr="00C547FC">
        <w:rPr>
          <w:rFonts w:asciiTheme="majorHAnsi" w:hAnsiTheme="majorHAnsi" w:cstheme="majorHAnsi"/>
        </w:rPr>
        <w:t>Bộ Khoa học và Công nghệ</w:t>
      </w:r>
      <w:r w:rsidRPr="00C547FC">
        <w:rPr>
          <w:rFonts w:asciiTheme="majorHAnsi" w:hAnsiTheme="majorHAnsi" w:cstheme="majorHAnsi"/>
        </w:rPr>
        <w:t xml:space="preserve"> ban hành quy chuẩn kỹ thuật; yêu cầu kỹ thuật; quy đị</w:t>
      </w:r>
      <w:r w:rsidR="009D2400" w:rsidRPr="00C547FC">
        <w:rPr>
          <w:rFonts w:asciiTheme="majorHAnsi" w:hAnsiTheme="majorHAnsi" w:cstheme="majorHAnsi"/>
        </w:rPr>
        <w:t>nh</w:t>
      </w:r>
      <w:r w:rsidRPr="00C547FC">
        <w:rPr>
          <w:rFonts w:asciiTheme="majorHAnsi" w:hAnsiTheme="majorHAnsi" w:cstheme="majorHAnsi"/>
        </w:rPr>
        <w:t xml:space="preserve"> áp dụng tiêu chuẩn quốc tế, tiêu chuẩn khu vực, tiêu chuẩn nước ngoài, tiêu chuẩn quốc gia trong công nghiệp công nghệ số theo pháp luật về tiêu chuẩn, quy chuẩn kỹ </w:t>
      </w:r>
      <w:r w:rsidR="00BE2423" w:rsidRPr="00C547FC">
        <w:rPr>
          <w:rFonts w:asciiTheme="majorHAnsi" w:hAnsiTheme="majorHAnsi" w:cstheme="majorHAnsi"/>
        </w:rPr>
        <w:t>thuật</w:t>
      </w:r>
      <w:r w:rsidRPr="00C547FC">
        <w:rPr>
          <w:rFonts w:asciiTheme="majorHAnsi" w:hAnsiTheme="majorHAnsi" w:cstheme="majorHAnsi"/>
        </w:rPr>
        <w:t>.</w:t>
      </w:r>
    </w:p>
    <w:p w14:paraId="7C4E761F" w14:textId="77777777" w:rsidR="00243181" w:rsidRPr="00C76CC8" w:rsidRDefault="00243181" w:rsidP="00AE1D4D">
      <w:pPr>
        <w:pStyle w:val="3-LuatKhoan"/>
        <w:rPr>
          <w:rFonts w:asciiTheme="majorHAnsi" w:hAnsiTheme="majorHAnsi" w:cstheme="majorHAnsi"/>
          <w:spacing w:val="-2"/>
        </w:rPr>
      </w:pPr>
      <w:r w:rsidRPr="00C76CC8">
        <w:rPr>
          <w:rFonts w:asciiTheme="majorHAnsi" w:hAnsiTheme="majorHAnsi" w:cstheme="majorHAnsi"/>
          <w:spacing w:val="-2"/>
        </w:rPr>
        <w:t xml:space="preserve">Bộ trưởng, Thủ trưởng cơ quan ngang bộ trong phạm vi quản lý ngành, lĩnh vực của mình chịu trách nhiệm xây dựng, đề nghị công bố và áp dụng quy chuẩn kỹ thuật, hướng dẫn áp dụng tiêu chuẩn công nghiệp công nghệ số đối với các sản phẩm, dịch vụ công nghệ số ứng dụng trong ngành, lĩnh vực của mình phụ trách. </w:t>
      </w:r>
    </w:p>
    <w:p w14:paraId="69168735" w14:textId="24C4B9DF" w:rsidR="00243181" w:rsidRPr="00C547FC" w:rsidRDefault="00C6107B" w:rsidP="00AE1D4D">
      <w:pPr>
        <w:pStyle w:val="3-LuatKhoan"/>
        <w:rPr>
          <w:rFonts w:asciiTheme="majorHAnsi" w:hAnsiTheme="majorHAnsi" w:cstheme="majorHAnsi"/>
          <w:b/>
          <w:shd w:val="clear" w:color="auto" w:fill="FFFFFF"/>
        </w:rPr>
      </w:pPr>
      <w:r w:rsidRPr="00C547FC">
        <w:rPr>
          <w:lang w:val="en-US"/>
        </w:rPr>
        <w:lastRenderedPageBreak/>
        <w:t>B</w:t>
      </w:r>
      <w:r w:rsidRPr="00C547FC">
        <w:t>ộ quản lý ngành, lĩnh vực thực hiện quản lý nhà nước về</w:t>
      </w:r>
      <w:r w:rsidRPr="00C547FC">
        <w:rPr>
          <w:rFonts w:asciiTheme="majorHAnsi" w:hAnsiTheme="majorHAnsi" w:cstheme="majorHAnsi"/>
          <w:shd w:val="clear" w:color="auto" w:fill="FFFFFF"/>
        </w:rPr>
        <w:t xml:space="preserve"> q</w:t>
      </w:r>
      <w:r w:rsidR="00243181" w:rsidRPr="00C547FC">
        <w:rPr>
          <w:rFonts w:asciiTheme="majorHAnsi" w:hAnsiTheme="majorHAnsi" w:cstheme="majorHAnsi"/>
          <w:shd w:val="clear" w:color="auto" w:fill="FFFFFF"/>
        </w:rPr>
        <w:t>uản lý chất lượng sản phẩm, dịch vụ công nghệ số theo quy định của pháp luật</w:t>
      </w:r>
      <w:r w:rsidRPr="00C547FC">
        <w:rPr>
          <w:rFonts w:asciiTheme="majorHAnsi" w:hAnsiTheme="majorHAnsi" w:cstheme="majorHAnsi"/>
          <w:shd w:val="clear" w:color="auto" w:fill="FFFFFF"/>
        </w:rPr>
        <w:t xml:space="preserve"> về</w:t>
      </w:r>
      <w:r w:rsidR="00243181" w:rsidRPr="00C547FC">
        <w:rPr>
          <w:rFonts w:asciiTheme="majorHAnsi" w:hAnsiTheme="majorHAnsi" w:cstheme="majorHAnsi"/>
          <w:shd w:val="clear" w:color="auto" w:fill="FFFFFF"/>
        </w:rPr>
        <w:t xml:space="preserve"> chất lượng sản phẩm, hàng hóa.</w:t>
      </w:r>
    </w:p>
    <w:p w14:paraId="6A1D2EB6" w14:textId="77D157E3" w:rsidR="00243181" w:rsidRPr="00C547FC" w:rsidRDefault="00243181" w:rsidP="00AE1D4D">
      <w:pPr>
        <w:pStyle w:val="3-LuatKhoan"/>
        <w:rPr>
          <w:rFonts w:asciiTheme="majorHAnsi" w:hAnsiTheme="majorHAnsi" w:cstheme="majorHAnsi"/>
        </w:rPr>
      </w:pPr>
      <w:r w:rsidRPr="00C547FC">
        <w:rPr>
          <w:rFonts w:asciiTheme="majorHAnsi" w:hAnsiTheme="majorHAnsi" w:cstheme="majorHAnsi"/>
          <w:shd w:val="clear" w:color="auto" w:fill="FFFFFF"/>
        </w:rPr>
        <w:t>Đánh giá sự phù hợp sản phẩm, dịch vụ công nghệ số được thực hiện tại các tổ chức đánh giá sự phù hợp được cơ quan nhà nước chỉ định hoặc thừa nhận theo thỏa thuận thừa nhận lẫn nhau kết quả đánh giá sự phù hợp theo quy định pháp luật về</w:t>
      </w:r>
      <w:r w:rsidR="00AE65F2" w:rsidRPr="00C547FC">
        <w:rPr>
          <w:rFonts w:asciiTheme="majorHAnsi" w:hAnsiTheme="majorHAnsi" w:cstheme="majorHAnsi"/>
          <w:shd w:val="clear" w:color="auto" w:fill="FFFFFF"/>
        </w:rPr>
        <w:t xml:space="preserve"> tiêu chuẩn, quy chuẩn kỹ thuật và pháp luật về chất lượng sản phẩm, hàng hóa.</w:t>
      </w:r>
    </w:p>
    <w:p w14:paraId="66F58680" w14:textId="35258F2F" w:rsidR="008B1FAD" w:rsidRPr="00C547FC" w:rsidRDefault="008B1FAD" w:rsidP="00380EC5">
      <w:pPr>
        <w:pStyle w:val="3-LuatKhoan"/>
        <w:rPr>
          <w:rFonts w:asciiTheme="majorHAnsi" w:hAnsiTheme="majorHAnsi" w:cstheme="majorHAnsi"/>
          <w:shd w:val="clear" w:color="auto" w:fill="FFFFFF"/>
        </w:rPr>
      </w:pPr>
      <w:r w:rsidRPr="00C547FC">
        <w:rPr>
          <w:rFonts w:asciiTheme="majorHAnsi" w:hAnsiTheme="majorHAnsi" w:cstheme="majorHAnsi"/>
          <w:shd w:val="clear" w:color="auto" w:fill="FFFFFF"/>
        </w:rPr>
        <w:t>Nhà nước hỗ</w:t>
      </w:r>
      <w:r w:rsidR="002D732E" w:rsidRPr="00C547FC">
        <w:rPr>
          <w:rFonts w:asciiTheme="majorHAnsi" w:hAnsiTheme="majorHAnsi" w:cstheme="majorHAnsi"/>
          <w:shd w:val="clear" w:color="auto" w:fill="FFFFFF"/>
        </w:rPr>
        <w:t xml:space="preserve"> trợ</w:t>
      </w:r>
      <w:r w:rsidR="009D2400" w:rsidRPr="00C547FC">
        <w:rPr>
          <w:rFonts w:asciiTheme="majorHAnsi" w:hAnsiTheme="majorHAnsi" w:cstheme="majorHAnsi"/>
          <w:shd w:val="clear" w:color="auto" w:fill="FFFFFF"/>
        </w:rPr>
        <w:t xml:space="preserve"> </w:t>
      </w:r>
      <w:r w:rsidR="002D732E" w:rsidRPr="00C547FC">
        <w:rPr>
          <w:rFonts w:asciiTheme="majorHAnsi" w:hAnsiTheme="majorHAnsi" w:cstheme="majorHAnsi"/>
          <w:shd w:val="clear" w:color="auto" w:fill="FFFFFF"/>
        </w:rPr>
        <w:t xml:space="preserve">doanh nghiệp công nghệ số </w:t>
      </w:r>
      <w:r w:rsidR="00797C95" w:rsidRPr="00C547FC">
        <w:rPr>
          <w:rFonts w:asciiTheme="majorHAnsi" w:hAnsiTheme="majorHAnsi" w:cstheme="majorHAnsi"/>
          <w:shd w:val="clear" w:color="auto" w:fill="FFFFFF"/>
        </w:rPr>
        <w:t xml:space="preserve">xây dựng, </w:t>
      </w:r>
      <w:r w:rsidR="002D732E" w:rsidRPr="00C547FC">
        <w:rPr>
          <w:rFonts w:asciiTheme="majorHAnsi" w:hAnsiTheme="majorHAnsi" w:cstheme="majorHAnsi"/>
          <w:shd w:val="clear" w:color="auto" w:fill="FFFFFF"/>
        </w:rPr>
        <w:t>áp dụng các tiêu chuẩn quốc tế</w:t>
      </w:r>
      <w:r w:rsidR="009E26A6" w:rsidRPr="00C547FC">
        <w:rPr>
          <w:rFonts w:asciiTheme="majorHAnsi" w:hAnsiTheme="majorHAnsi" w:cstheme="majorHAnsi"/>
          <w:shd w:val="clear" w:color="auto" w:fill="FFFFFF"/>
        </w:rPr>
        <w:t xml:space="preserve"> </w:t>
      </w:r>
      <w:r w:rsidR="00380EC5" w:rsidRPr="00C547FC">
        <w:rPr>
          <w:rFonts w:asciiTheme="majorHAnsi" w:hAnsiTheme="majorHAnsi" w:cstheme="majorHAnsi"/>
          <w:shd w:val="clear" w:color="auto" w:fill="FFFFFF"/>
        </w:rPr>
        <w:t>trong</w:t>
      </w:r>
      <w:r w:rsidR="002D732E" w:rsidRPr="00C547FC">
        <w:rPr>
          <w:rFonts w:asciiTheme="majorHAnsi" w:hAnsiTheme="majorHAnsi" w:cstheme="majorHAnsi"/>
          <w:shd w:val="clear" w:color="auto" w:fill="FFFFFF"/>
        </w:rPr>
        <w:t xml:space="preserve"> Chương trình phát triển công nghiệp công nghệ số.</w:t>
      </w:r>
    </w:p>
    <w:p w14:paraId="64C5FAE6" w14:textId="7CF2D151" w:rsidR="002D732E" w:rsidRPr="00C547FC" w:rsidRDefault="002D732E" w:rsidP="00F63227">
      <w:pPr>
        <w:pStyle w:val="2-Luatiu"/>
      </w:pPr>
      <w:bookmarkStart w:id="11" w:name="_Toc196582834"/>
      <w:r w:rsidRPr="00C547FC">
        <w:t>Chương trình phát triển công nghiệp công nghệ số</w:t>
      </w:r>
      <w:bookmarkEnd w:id="11"/>
    </w:p>
    <w:p w14:paraId="4AB0EC6C" w14:textId="20D7859F" w:rsidR="00B05CA2" w:rsidRPr="006051CE" w:rsidRDefault="00B05CA2" w:rsidP="00B05CA2">
      <w:pPr>
        <w:pStyle w:val="3-LuatKhoan"/>
        <w:ind w:left="1"/>
        <w:rPr>
          <w:rFonts w:asciiTheme="majorHAnsi" w:hAnsiTheme="majorHAnsi" w:cstheme="majorHAnsi"/>
        </w:rPr>
      </w:pPr>
      <w:r w:rsidRPr="006051CE">
        <w:rPr>
          <w:rFonts w:asciiTheme="majorHAnsi" w:hAnsiTheme="majorHAnsi" w:cstheme="majorHAnsi"/>
        </w:rPr>
        <w:t>Chương trình phát triển công nghiệp công nghệ số là tập hợp các nội dung, nhiệm vụ về hoạt động xúc tiến, hỗ trợ, thúc đẩy phát triển công nghiệp công nghệ số. Chương trình được ban hành theo từng thời kỳ</w:t>
      </w:r>
      <w:r>
        <w:rPr>
          <w:rFonts w:asciiTheme="majorHAnsi" w:hAnsiTheme="majorHAnsi" w:cstheme="majorHAnsi"/>
          <w:lang w:val="en-US"/>
        </w:rPr>
        <w:t>.</w:t>
      </w:r>
    </w:p>
    <w:p w14:paraId="006AC4B4" w14:textId="096DB88E" w:rsidR="00B05CA2" w:rsidRPr="006051CE" w:rsidRDefault="00B05CA2" w:rsidP="00B05CA2">
      <w:pPr>
        <w:pStyle w:val="3-LuatKhoan"/>
        <w:ind w:left="1"/>
        <w:rPr>
          <w:rFonts w:asciiTheme="majorHAnsi" w:hAnsiTheme="majorHAnsi" w:cstheme="majorHAnsi"/>
        </w:rPr>
      </w:pPr>
      <w:r w:rsidRPr="006051CE">
        <w:rPr>
          <w:rFonts w:asciiTheme="majorHAnsi" w:hAnsiTheme="majorHAnsi" w:cstheme="majorHAnsi"/>
        </w:rPr>
        <w:t xml:space="preserve">Kinh phí thực hiện Chương trình từ nguồn tài chính cho phát triển công nghiệp công nghệ số được quy định tại </w:t>
      </w:r>
      <w:r w:rsidRPr="00B05CA2">
        <w:rPr>
          <w:rFonts w:asciiTheme="majorHAnsi" w:hAnsiTheme="majorHAnsi" w:cstheme="majorHAnsi"/>
        </w:rPr>
        <w:t>Điều 10</w:t>
      </w:r>
      <w:r w:rsidRPr="006051CE">
        <w:rPr>
          <w:rFonts w:asciiTheme="majorHAnsi" w:hAnsiTheme="majorHAnsi" w:cstheme="majorHAnsi"/>
        </w:rPr>
        <w:t xml:space="preserve"> Luật này.</w:t>
      </w:r>
    </w:p>
    <w:p w14:paraId="1B08DC39" w14:textId="6B5DCE4B" w:rsidR="00B05CA2" w:rsidRPr="006051CE" w:rsidRDefault="00B05CA2" w:rsidP="00B05CA2">
      <w:pPr>
        <w:pStyle w:val="3-LuatKhoan"/>
        <w:ind w:left="1"/>
        <w:rPr>
          <w:rFonts w:asciiTheme="majorHAnsi" w:hAnsiTheme="majorHAnsi" w:cstheme="majorHAnsi"/>
        </w:rPr>
      </w:pPr>
      <w:r w:rsidRPr="006051CE">
        <w:rPr>
          <w:rFonts w:asciiTheme="majorHAnsi" w:hAnsiTheme="majorHAnsi" w:cstheme="majorHAnsi"/>
        </w:rPr>
        <w:t>Bộ Khoa học và Công nghệ xây dự</w:t>
      </w:r>
      <w:r>
        <w:rPr>
          <w:rFonts w:asciiTheme="majorHAnsi" w:hAnsiTheme="majorHAnsi" w:cstheme="majorHAnsi"/>
        </w:rPr>
        <w:t xml:space="preserve">ng, </w:t>
      </w:r>
      <w:r w:rsidRPr="006051CE">
        <w:rPr>
          <w:rFonts w:asciiTheme="majorHAnsi" w:hAnsiTheme="majorHAnsi" w:cstheme="majorHAnsi"/>
        </w:rPr>
        <w:t>trình Thủ tướng Chính phủ phê duyệt Chương trình phát triển công nghiệp công nghệ số tại khoản 1 Điều này.</w:t>
      </w:r>
    </w:p>
    <w:p w14:paraId="7C95D8F3" w14:textId="3B75B002" w:rsidR="00753200" w:rsidRPr="00C547FC" w:rsidRDefault="00753200" w:rsidP="00F63227">
      <w:pPr>
        <w:pStyle w:val="2-Luatiu"/>
      </w:pPr>
      <w:bookmarkStart w:id="12" w:name="_Toc196582835"/>
      <w:r w:rsidRPr="00C547FC">
        <w:t xml:space="preserve">Bảo đảm an toàn, </w:t>
      </w:r>
      <w:proofErr w:type="gramStart"/>
      <w:r w:rsidRPr="00C547FC">
        <w:t>an</w:t>
      </w:r>
      <w:proofErr w:type="gramEnd"/>
      <w:r w:rsidRPr="00C547FC">
        <w:t xml:space="preserve"> ninh trong hoạt động công nghiệp công nghệ số</w:t>
      </w:r>
      <w:bookmarkEnd w:id="12"/>
    </w:p>
    <w:p w14:paraId="1BB0E481" w14:textId="6B486883" w:rsidR="00753200" w:rsidRPr="00C547FC" w:rsidRDefault="00753200" w:rsidP="00AE5606">
      <w:pPr>
        <w:pStyle w:val="5-Luat-Doanthuong"/>
        <w:rPr>
          <w:rFonts w:asciiTheme="majorHAnsi" w:hAnsiTheme="majorHAnsi" w:cstheme="majorHAnsi"/>
        </w:rPr>
      </w:pPr>
      <w:r w:rsidRPr="00C547FC">
        <w:rPr>
          <w:rFonts w:asciiTheme="majorHAnsi" w:hAnsiTheme="majorHAnsi" w:cstheme="majorHAnsi"/>
        </w:rPr>
        <w:t xml:space="preserve">Cơ quan, tổ chức, cá nhân tham gia </w:t>
      </w:r>
      <w:r w:rsidR="00DB483F" w:rsidRPr="00C547FC">
        <w:rPr>
          <w:rFonts w:asciiTheme="majorHAnsi" w:hAnsiTheme="majorHAnsi" w:cstheme="majorHAnsi"/>
        </w:rPr>
        <w:t>hoặc</w:t>
      </w:r>
      <w:r w:rsidRPr="00C547FC">
        <w:rPr>
          <w:rFonts w:asciiTheme="majorHAnsi" w:hAnsiTheme="majorHAnsi" w:cstheme="majorHAnsi"/>
        </w:rPr>
        <w:t xml:space="preserve"> có liên quan đến hoạt động công nghiệp công nghệ số phải tuân thủ quy định của pháp luật</w:t>
      </w:r>
      <w:r w:rsidR="00DB483F" w:rsidRPr="00C547FC">
        <w:rPr>
          <w:rFonts w:asciiTheme="majorHAnsi" w:hAnsiTheme="majorHAnsi" w:cstheme="majorHAnsi"/>
        </w:rPr>
        <w:t xml:space="preserve"> về an toàn, </w:t>
      </w:r>
      <w:r w:rsidRPr="00C547FC">
        <w:rPr>
          <w:rFonts w:asciiTheme="majorHAnsi" w:hAnsiTheme="majorHAnsi" w:cstheme="majorHAnsi"/>
        </w:rPr>
        <w:t>an ninh mạng, pháp luật về dữ liệu, dữ liệu cá nhân và quy định khác của pháp luật có liên quan.</w:t>
      </w:r>
    </w:p>
    <w:p w14:paraId="69208D1E" w14:textId="77777777" w:rsidR="00346071" w:rsidRPr="00C547FC" w:rsidRDefault="00346071" w:rsidP="00F63227">
      <w:pPr>
        <w:pStyle w:val="2-Luatiu"/>
      </w:pPr>
      <w:bookmarkStart w:id="13" w:name="_Toc191643976"/>
      <w:bookmarkStart w:id="14" w:name="_Toc196582836"/>
      <w:r w:rsidRPr="00C547FC">
        <w:t>Nguồn tài chính cho phát triển công nghiệp công nghệ số</w:t>
      </w:r>
      <w:bookmarkEnd w:id="13"/>
      <w:bookmarkEnd w:id="14"/>
    </w:p>
    <w:p w14:paraId="4941C351" w14:textId="39EEDC57" w:rsidR="00387763" w:rsidRPr="00C547FC" w:rsidRDefault="00387763" w:rsidP="000E0174">
      <w:pPr>
        <w:pStyle w:val="3-LuatKhoan"/>
        <w:rPr>
          <w:rFonts w:asciiTheme="majorHAnsi" w:hAnsiTheme="majorHAnsi" w:cstheme="majorHAnsi"/>
        </w:rPr>
      </w:pPr>
      <w:r w:rsidRPr="00C547FC">
        <w:rPr>
          <w:rFonts w:asciiTheme="majorHAnsi" w:hAnsiTheme="majorHAnsi" w:cstheme="majorHAnsi"/>
        </w:rPr>
        <w:t>Nguồn tài chính cho phát triển công nghiệp công nghệ số:</w:t>
      </w:r>
    </w:p>
    <w:p w14:paraId="7AEEE246" w14:textId="02DE095A" w:rsidR="00387763" w:rsidRPr="00C547FC" w:rsidRDefault="00387763" w:rsidP="00387763">
      <w:pPr>
        <w:pStyle w:val="5-Luat-Doanthuong"/>
        <w:rPr>
          <w:rFonts w:asciiTheme="majorHAnsi" w:hAnsiTheme="majorHAnsi" w:cstheme="majorHAnsi"/>
        </w:rPr>
      </w:pPr>
      <w:r w:rsidRPr="00C547FC">
        <w:rPr>
          <w:rFonts w:asciiTheme="majorHAnsi" w:hAnsiTheme="majorHAnsi" w:cstheme="majorHAnsi"/>
        </w:rPr>
        <w:t xml:space="preserve">a) </w:t>
      </w:r>
      <w:r w:rsidR="009371C1" w:rsidRPr="00C547FC">
        <w:rPr>
          <w:rFonts w:asciiTheme="majorHAnsi" w:hAnsiTheme="majorHAnsi" w:cstheme="majorHAnsi"/>
        </w:rPr>
        <w:t>Ngân sách nhà nước được bố trí từ nguồn</w:t>
      </w:r>
      <w:r w:rsidRPr="00C547FC">
        <w:t xml:space="preserve"> 3% tổng chi ngân sách hằng năm cho phát triển khoa học, công nghệ, đổi mới sáng tạo, chuyển đổi số quốc gia và tăng dần theo yêu cầu phát triển</w:t>
      </w:r>
      <w:r w:rsidRPr="00C547FC">
        <w:rPr>
          <w:rFonts w:asciiTheme="majorHAnsi" w:hAnsiTheme="majorHAnsi" w:cstheme="majorHAnsi"/>
        </w:rPr>
        <w:t>, bao gồm: các hình thức cấp phát theo quy định của pháp luật và thông qua các Quỹ phát triển khoa học và công nghệ Quốc gia, Quỹ đổi mới công nghệ quốc gia, Quỹ đầu tư mạo hiểm công nghệ cao, Quỹ đầu tư phát triển công nghiệp chiến lược và các quỹ k</w:t>
      </w:r>
      <w:r w:rsidR="009371C1" w:rsidRPr="00C547FC">
        <w:rPr>
          <w:rFonts w:asciiTheme="majorHAnsi" w:hAnsiTheme="majorHAnsi" w:cstheme="majorHAnsi"/>
        </w:rPr>
        <w:t>hác theo quy định của pháp luật;</w:t>
      </w:r>
    </w:p>
    <w:p w14:paraId="396B8E31" w14:textId="77777777" w:rsidR="00387763" w:rsidRPr="00C547FC" w:rsidRDefault="00387763" w:rsidP="00387763">
      <w:pPr>
        <w:pStyle w:val="5-Luat-Doanthuong"/>
        <w:rPr>
          <w:rFonts w:asciiTheme="majorHAnsi" w:hAnsiTheme="majorHAnsi" w:cstheme="majorHAnsi"/>
        </w:rPr>
      </w:pPr>
      <w:r w:rsidRPr="00C547FC">
        <w:rPr>
          <w:rFonts w:asciiTheme="majorHAnsi" w:hAnsiTheme="majorHAnsi" w:cstheme="majorHAnsi"/>
        </w:rPr>
        <w:t>b) Nguồn vốn vay, đóng góp, tài trợ, đầu tư của các doanh nghiệp, tổ chức, cá nhân trong và ngoài nước bao gồm Quỹ phát triển khoa học công nghệ của doanh nghiệp;</w:t>
      </w:r>
    </w:p>
    <w:p w14:paraId="6E3AC3E4" w14:textId="77777777" w:rsidR="00387763" w:rsidRPr="00C547FC" w:rsidRDefault="00387763" w:rsidP="00387763">
      <w:pPr>
        <w:pStyle w:val="5-Luat-Doanthuong"/>
        <w:rPr>
          <w:rFonts w:asciiTheme="majorHAnsi" w:hAnsiTheme="majorHAnsi" w:cstheme="majorHAnsi"/>
        </w:rPr>
      </w:pPr>
      <w:r w:rsidRPr="00C547FC">
        <w:rPr>
          <w:rFonts w:asciiTheme="majorHAnsi" w:hAnsiTheme="majorHAnsi" w:cstheme="majorHAnsi"/>
        </w:rPr>
        <w:t>c) Nguồn tài chính hợp pháp khác.</w:t>
      </w:r>
    </w:p>
    <w:p w14:paraId="4AF563CA" w14:textId="77777777" w:rsidR="000E0174" w:rsidRPr="00C547FC" w:rsidRDefault="009371C1" w:rsidP="000E2C8E">
      <w:pPr>
        <w:pStyle w:val="3-LuatKhoan"/>
        <w:rPr>
          <w:rFonts w:asciiTheme="majorHAnsi" w:hAnsiTheme="majorHAnsi" w:cstheme="majorHAnsi"/>
        </w:rPr>
      </w:pPr>
      <w:r w:rsidRPr="00C547FC">
        <w:rPr>
          <w:rFonts w:asciiTheme="majorHAnsi" w:hAnsiTheme="majorHAnsi" w:cstheme="majorHAnsi"/>
        </w:rPr>
        <w:t xml:space="preserve">Ngân sách cho phát triển công nghiệp công nghệ số phải được ghi thành một mục chi riêng trong mục lục ngân sách nhà nước hằng năm của bộ, ngành, địa phương. </w:t>
      </w:r>
    </w:p>
    <w:p w14:paraId="617AA163" w14:textId="77777777" w:rsidR="000E0174" w:rsidRPr="00C547FC" w:rsidRDefault="009371C1" w:rsidP="000E2C8E">
      <w:pPr>
        <w:pStyle w:val="3-LuatKhoan"/>
        <w:rPr>
          <w:rFonts w:asciiTheme="majorHAnsi" w:hAnsiTheme="majorHAnsi" w:cstheme="majorHAnsi"/>
        </w:rPr>
      </w:pPr>
      <w:r w:rsidRPr="00C547FC">
        <w:rPr>
          <w:rFonts w:asciiTheme="majorHAnsi" w:hAnsiTheme="majorHAnsi" w:cstheme="majorHAnsi"/>
        </w:rPr>
        <w:lastRenderedPageBreak/>
        <w:t>Việc phân bổ ngân sách nhà nước cho phát t</w:t>
      </w:r>
      <w:r w:rsidR="000E0174" w:rsidRPr="00C547FC">
        <w:rPr>
          <w:rFonts w:asciiTheme="majorHAnsi" w:hAnsiTheme="majorHAnsi" w:cstheme="majorHAnsi"/>
        </w:rPr>
        <w:t>riền công nghiệp công nghệ số</w:t>
      </w:r>
      <w:r w:rsidRPr="00C547FC">
        <w:rPr>
          <w:rFonts w:asciiTheme="majorHAnsi" w:hAnsiTheme="majorHAnsi" w:cstheme="majorHAnsi"/>
        </w:rPr>
        <w:t xml:space="preserve"> của năm sau được thực hiện trên cơ sở nhu cầu của thực tiễn và kết quả sử dụng ngân sách đã được phân bổ.</w:t>
      </w:r>
    </w:p>
    <w:p w14:paraId="5F79F6B7" w14:textId="388E4ED2" w:rsidR="00387763" w:rsidRPr="00C547FC" w:rsidRDefault="00387763" w:rsidP="000E2C8E">
      <w:pPr>
        <w:pStyle w:val="3-LuatKhoan"/>
        <w:rPr>
          <w:rFonts w:asciiTheme="majorHAnsi" w:hAnsiTheme="majorHAnsi" w:cstheme="majorHAnsi"/>
        </w:rPr>
      </w:pPr>
      <w:r w:rsidRPr="00C547FC">
        <w:rPr>
          <w:rFonts w:asciiTheme="majorHAnsi" w:hAnsiTheme="majorHAnsi" w:cstheme="majorHAnsi"/>
        </w:rPr>
        <w:t>Chính phủ quy định chi tiết nguồn tài chính và việc quản lý, sử dụng các nguồn tài chính quy định tại khoản 1 Điều này cho phát triển công nghiệp công nghệ số.</w:t>
      </w:r>
    </w:p>
    <w:p w14:paraId="4AF03852" w14:textId="4A434F87" w:rsidR="008955A8" w:rsidRPr="00C547FC" w:rsidRDefault="00B40194" w:rsidP="00F63227">
      <w:pPr>
        <w:pStyle w:val="2-Luatiu"/>
      </w:pPr>
      <w:bookmarkStart w:id="15" w:name="_Toc196582837"/>
      <w:r w:rsidRPr="00C547FC">
        <w:t>Các hành vi bị nghiêm cấm trong công nghiệp công nghệ số</w:t>
      </w:r>
      <w:bookmarkEnd w:id="15"/>
    </w:p>
    <w:p w14:paraId="7CAD8391" w14:textId="358D3295" w:rsidR="009126CF" w:rsidRPr="00C547FC" w:rsidRDefault="009126CF" w:rsidP="00C1238C">
      <w:pPr>
        <w:pStyle w:val="3-LuatKhoan"/>
        <w:ind w:left="1"/>
        <w:rPr>
          <w:rFonts w:asciiTheme="majorHAnsi" w:hAnsiTheme="majorHAnsi" w:cstheme="majorHAnsi"/>
        </w:rPr>
      </w:pPr>
      <w:r w:rsidRPr="00C547FC">
        <w:rPr>
          <w:rFonts w:asciiTheme="majorHAnsi" w:hAnsiTheme="majorHAnsi" w:cstheme="majorHAnsi"/>
        </w:rPr>
        <w:t>Lợi dụng hoạt động công nghiệp công nghệ số xâm phạm đến lợi ích quốc gia, dân tộc, an ninh quốc gia, trật tự, an toàn xã hội, lợi ích công cộng, quyền và lợi ích hợp pháp của tổ chức, cá nhân; ảnh hưởng đạo đức xã hội, sức khỏe</w:t>
      </w:r>
      <w:r w:rsidR="003F0082" w:rsidRPr="00C547FC">
        <w:rPr>
          <w:rFonts w:asciiTheme="majorHAnsi" w:hAnsiTheme="majorHAnsi" w:cstheme="majorHAnsi"/>
        </w:rPr>
        <w:t>,</w:t>
      </w:r>
      <w:r w:rsidRPr="00C547FC">
        <w:rPr>
          <w:rFonts w:asciiTheme="majorHAnsi" w:hAnsiTheme="majorHAnsi" w:cstheme="majorHAnsi"/>
        </w:rPr>
        <w:t xml:space="preserve"> tính mạng của con </w:t>
      </w:r>
      <w:r w:rsidR="00D9653E" w:rsidRPr="00C547FC">
        <w:rPr>
          <w:rFonts w:asciiTheme="majorHAnsi" w:hAnsiTheme="majorHAnsi" w:cstheme="majorHAnsi"/>
        </w:rPr>
        <w:t>người.</w:t>
      </w:r>
    </w:p>
    <w:p w14:paraId="279D5374" w14:textId="77777777" w:rsidR="00F77F64" w:rsidRPr="00C547FC" w:rsidRDefault="00F77F64" w:rsidP="00C1238C">
      <w:pPr>
        <w:pStyle w:val="3-LuatKhoan"/>
        <w:ind w:left="1"/>
        <w:rPr>
          <w:rFonts w:asciiTheme="majorHAnsi" w:hAnsiTheme="majorHAnsi" w:cstheme="majorHAnsi"/>
        </w:rPr>
      </w:pPr>
      <w:r w:rsidRPr="00C547FC">
        <w:rPr>
          <w:rFonts w:asciiTheme="majorHAnsi" w:hAnsiTheme="majorHAnsi" w:cstheme="majorHAnsi"/>
        </w:rPr>
        <w:t>Vi phạm quyền sở hữu trí tuệ trong công nghiệp công nghệ số</w:t>
      </w:r>
      <w:r w:rsidR="001C6DE1" w:rsidRPr="00C547FC">
        <w:rPr>
          <w:rFonts w:asciiTheme="majorHAnsi" w:hAnsiTheme="majorHAnsi" w:cstheme="majorHAnsi"/>
        </w:rPr>
        <w:t>.</w:t>
      </w:r>
    </w:p>
    <w:p w14:paraId="599753B1" w14:textId="77777777" w:rsidR="002E6BE2" w:rsidRPr="00C547FC" w:rsidRDefault="00502804" w:rsidP="00C1238C">
      <w:pPr>
        <w:pStyle w:val="3-LuatKhoan"/>
        <w:ind w:left="1"/>
        <w:rPr>
          <w:rFonts w:asciiTheme="majorHAnsi" w:hAnsiTheme="majorHAnsi" w:cstheme="majorHAnsi"/>
        </w:rPr>
      </w:pPr>
      <w:r w:rsidRPr="00C547FC">
        <w:rPr>
          <w:rFonts w:asciiTheme="majorHAnsi" w:hAnsiTheme="majorHAnsi" w:cstheme="majorHAnsi"/>
        </w:rPr>
        <w:t>S</w:t>
      </w:r>
      <w:r w:rsidR="0051692D" w:rsidRPr="00C547FC">
        <w:rPr>
          <w:rFonts w:asciiTheme="majorHAnsi" w:hAnsiTheme="majorHAnsi" w:cstheme="majorHAnsi"/>
        </w:rPr>
        <w:t>ử dụng sản phẩm, dịch vụ công nghệ số để thực hiện hành vi vi phạm</w:t>
      </w:r>
      <w:r w:rsidR="0051692D" w:rsidRPr="00C547FC">
        <w:rPr>
          <w:rFonts w:asciiTheme="majorHAnsi" w:hAnsiTheme="majorHAnsi" w:cstheme="majorHAnsi"/>
          <w:shd w:val="clear" w:color="auto" w:fill="FFFFFF"/>
        </w:rPr>
        <w:t xml:space="preserve"> pháp luật.</w:t>
      </w:r>
      <w:r w:rsidR="002E6BE2" w:rsidRPr="00C547FC">
        <w:rPr>
          <w:rFonts w:asciiTheme="majorHAnsi" w:hAnsiTheme="majorHAnsi" w:cstheme="majorHAnsi"/>
        </w:rPr>
        <w:t xml:space="preserve"> </w:t>
      </w:r>
    </w:p>
    <w:p w14:paraId="1D72A33E" w14:textId="30575661" w:rsidR="00F77F64" w:rsidRPr="00C547FC" w:rsidRDefault="00F77F64" w:rsidP="00C1238C">
      <w:pPr>
        <w:pStyle w:val="3-LuatKhoan"/>
        <w:rPr>
          <w:rFonts w:asciiTheme="majorHAnsi" w:hAnsiTheme="majorHAnsi" w:cstheme="majorHAnsi"/>
        </w:rPr>
      </w:pPr>
      <w:r w:rsidRPr="00C547FC">
        <w:rPr>
          <w:rFonts w:asciiTheme="majorHAnsi" w:hAnsiTheme="majorHAnsi" w:cstheme="majorHAnsi"/>
        </w:rPr>
        <w:t xml:space="preserve">Giả mạo, gian dối để được hưởng chính sách ưu đãi, hỗ trợ của Nhà nước; để được miễn trách nhiệm trong quá trình thử nghiệm </w:t>
      </w:r>
      <w:r w:rsidR="00A67F31" w:rsidRPr="00C547FC">
        <w:rPr>
          <w:rFonts w:asciiTheme="majorHAnsi" w:hAnsiTheme="majorHAnsi" w:cstheme="majorHAnsi"/>
        </w:rPr>
        <w:t>giải pháp công nghệ số mới</w:t>
      </w:r>
      <w:r w:rsidR="001C6DE1" w:rsidRPr="00C547FC">
        <w:rPr>
          <w:rFonts w:asciiTheme="majorHAnsi" w:hAnsiTheme="majorHAnsi" w:cstheme="majorHAnsi"/>
        </w:rPr>
        <w:t>.</w:t>
      </w:r>
    </w:p>
    <w:p w14:paraId="51ED3141" w14:textId="1A4007F4" w:rsidR="00F77F64" w:rsidRPr="00C547FC" w:rsidRDefault="00673A54" w:rsidP="00AE1D4D">
      <w:pPr>
        <w:pStyle w:val="3-LuatKhoan"/>
        <w:rPr>
          <w:rFonts w:asciiTheme="majorHAnsi" w:hAnsiTheme="majorHAnsi" w:cstheme="majorHAnsi"/>
        </w:rPr>
      </w:pPr>
      <w:r w:rsidRPr="00C547FC">
        <w:rPr>
          <w:rFonts w:asciiTheme="majorHAnsi" w:hAnsiTheme="majorHAnsi" w:cstheme="majorHAnsi"/>
        </w:rPr>
        <w:t>C</w:t>
      </w:r>
      <w:r w:rsidR="00F77F64" w:rsidRPr="00C547FC">
        <w:rPr>
          <w:rFonts w:asciiTheme="majorHAnsi" w:hAnsiTheme="majorHAnsi" w:cstheme="majorHAnsi"/>
        </w:rPr>
        <w:t>huyển giao</w:t>
      </w:r>
      <w:r w:rsidR="008956DE" w:rsidRPr="00C547FC">
        <w:rPr>
          <w:rFonts w:asciiTheme="majorHAnsi" w:hAnsiTheme="majorHAnsi" w:cstheme="majorHAnsi"/>
        </w:rPr>
        <w:t xml:space="preserve"> trái phép</w:t>
      </w:r>
      <w:r w:rsidR="00F77F64" w:rsidRPr="00C547FC">
        <w:rPr>
          <w:rFonts w:asciiTheme="majorHAnsi" w:hAnsiTheme="majorHAnsi" w:cstheme="majorHAnsi"/>
        </w:rPr>
        <w:t xml:space="preserve"> sản phẩm, dịch vụ công nghệ số </w:t>
      </w:r>
      <w:r w:rsidR="00882780" w:rsidRPr="00C547FC">
        <w:rPr>
          <w:rFonts w:asciiTheme="majorHAnsi" w:hAnsiTheme="majorHAnsi" w:cstheme="majorHAnsi"/>
        </w:rPr>
        <w:t xml:space="preserve">hạn chế chuyển giao </w:t>
      </w:r>
      <w:r w:rsidR="00F77F64" w:rsidRPr="00C547FC">
        <w:rPr>
          <w:rFonts w:asciiTheme="majorHAnsi" w:hAnsiTheme="majorHAnsi" w:cstheme="majorHAnsi"/>
        </w:rPr>
        <w:t>cho đối tác nước ngoài</w:t>
      </w:r>
      <w:r w:rsidR="004700D8" w:rsidRPr="00C547FC">
        <w:rPr>
          <w:rFonts w:asciiTheme="majorHAnsi" w:hAnsiTheme="majorHAnsi" w:cstheme="majorHAnsi"/>
        </w:rPr>
        <w:t xml:space="preserve"> quy định tại Điề</w:t>
      </w:r>
      <w:r w:rsidR="00637D7D" w:rsidRPr="00C547FC">
        <w:rPr>
          <w:rFonts w:asciiTheme="majorHAnsi" w:hAnsiTheme="majorHAnsi" w:cstheme="majorHAnsi"/>
        </w:rPr>
        <w:t>u 14</w:t>
      </w:r>
      <w:r w:rsidR="004F3128" w:rsidRPr="00C547FC">
        <w:rPr>
          <w:rFonts w:asciiTheme="majorHAnsi" w:hAnsiTheme="majorHAnsi" w:cstheme="majorHAnsi"/>
        </w:rPr>
        <w:t xml:space="preserve"> </w:t>
      </w:r>
      <w:r w:rsidR="004700D8" w:rsidRPr="00C547FC">
        <w:rPr>
          <w:rFonts w:asciiTheme="majorHAnsi" w:hAnsiTheme="majorHAnsi" w:cstheme="majorHAnsi"/>
        </w:rPr>
        <w:t>Luật này</w:t>
      </w:r>
      <w:r w:rsidR="00F77F64" w:rsidRPr="00C547FC">
        <w:rPr>
          <w:rFonts w:asciiTheme="majorHAnsi" w:hAnsiTheme="majorHAnsi" w:cstheme="majorHAnsi"/>
        </w:rPr>
        <w:t>.</w:t>
      </w:r>
    </w:p>
    <w:p w14:paraId="13875924" w14:textId="77777777" w:rsidR="00F77F64" w:rsidRPr="00C547FC" w:rsidRDefault="00F77F64" w:rsidP="00AE1D4D">
      <w:pPr>
        <w:pStyle w:val="3-LuatKhoan"/>
        <w:rPr>
          <w:rFonts w:asciiTheme="majorHAnsi" w:hAnsiTheme="majorHAnsi" w:cstheme="majorHAnsi"/>
        </w:rPr>
      </w:pPr>
      <w:r w:rsidRPr="00C547FC">
        <w:rPr>
          <w:rFonts w:asciiTheme="majorHAnsi" w:hAnsiTheme="majorHAnsi" w:cstheme="majorHAnsi"/>
        </w:rPr>
        <w:t>Cản trở hoạt động công nghiệp công nghệ số hợp pháp của tổ chức, cá nhân.</w:t>
      </w:r>
    </w:p>
    <w:p w14:paraId="4A737B57" w14:textId="77777777" w:rsidR="00733FC2" w:rsidRPr="00C547FC" w:rsidRDefault="00733FC2" w:rsidP="00AE1D4D">
      <w:pPr>
        <w:pStyle w:val="3-LuatKhoan"/>
        <w:rPr>
          <w:rFonts w:asciiTheme="majorHAnsi" w:hAnsiTheme="majorHAnsi" w:cstheme="majorHAnsi"/>
        </w:rPr>
      </w:pPr>
      <w:r w:rsidRPr="00C547FC">
        <w:rPr>
          <w:rFonts w:asciiTheme="majorHAnsi" w:hAnsiTheme="majorHAnsi" w:cstheme="majorHAnsi"/>
        </w:rPr>
        <w:t>Cung cấp, triển khai, sử dụng hệ thống trí tuệ nhân tạo nhằm mục đích: lôi kéo, lừa đảo, phân biệt đối xử; xâm phạm quyền riêng tư, quyền con người, lợi ích của tổ chức, cá nhân; chống lại loài người.</w:t>
      </w:r>
    </w:p>
    <w:p w14:paraId="4B4F9A76" w14:textId="77777777" w:rsidR="00F77F64" w:rsidRPr="00C547FC" w:rsidRDefault="00F77F64" w:rsidP="00AE1D4D">
      <w:pPr>
        <w:pStyle w:val="3-LuatKhoan"/>
        <w:rPr>
          <w:rFonts w:asciiTheme="majorHAnsi" w:hAnsiTheme="majorHAnsi" w:cstheme="majorHAnsi"/>
        </w:rPr>
      </w:pPr>
      <w:r w:rsidRPr="00C547FC">
        <w:rPr>
          <w:rFonts w:asciiTheme="majorHAnsi" w:hAnsiTheme="majorHAnsi" w:cstheme="majorHAnsi"/>
        </w:rPr>
        <w:t>Hành vi bị nghiêm cấm khác theo quy định của pháp luật có liên quan.</w:t>
      </w:r>
    </w:p>
    <w:p w14:paraId="47E5833F" w14:textId="77777777" w:rsidR="000625A9" w:rsidRPr="00C547FC" w:rsidRDefault="000625A9" w:rsidP="00311A3D">
      <w:pPr>
        <w:pStyle w:val="3-LuatKhoan"/>
        <w:numPr>
          <w:ilvl w:val="0"/>
          <w:numId w:val="0"/>
        </w:numPr>
        <w:rPr>
          <w:rFonts w:asciiTheme="majorHAnsi" w:hAnsiTheme="majorHAnsi" w:cstheme="majorHAnsi"/>
        </w:rPr>
      </w:pPr>
    </w:p>
    <w:p w14:paraId="4AE8F4AF" w14:textId="22D52D4E" w:rsidR="00424116" w:rsidRPr="00C547FC" w:rsidRDefault="00424116" w:rsidP="00AE5606">
      <w:pPr>
        <w:pStyle w:val="1-LuatChuong-Muc"/>
        <w:rPr>
          <w:rFonts w:asciiTheme="majorHAnsi" w:hAnsiTheme="majorHAnsi" w:cstheme="majorHAnsi"/>
          <w:color w:val="auto"/>
          <w:szCs w:val="28"/>
        </w:rPr>
      </w:pPr>
      <w:bookmarkStart w:id="16" w:name="_Toc196582838"/>
      <w:r w:rsidRPr="00C547FC">
        <w:rPr>
          <w:rFonts w:asciiTheme="majorHAnsi" w:hAnsiTheme="majorHAnsi" w:cstheme="majorHAnsi"/>
          <w:color w:val="auto"/>
          <w:szCs w:val="28"/>
        </w:rPr>
        <w:t>Chương II</w:t>
      </w:r>
      <w:r w:rsidRPr="00C547FC">
        <w:rPr>
          <w:rFonts w:asciiTheme="majorHAnsi" w:hAnsiTheme="majorHAnsi" w:cstheme="majorHAnsi"/>
          <w:color w:val="auto"/>
          <w:szCs w:val="28"/>
        </w:rPr>
        <w:br/>
        <w:t>PHÁT TRIỂN CÔNG NGHIỆP CÔNG NGHỆ SỐ</w:t>
      </w:r>
      <w:bookmarkEnd w:id="16"/>
    </w:p>
    <w:p w14:paraId="5DAF1FF4" w14:textId="77777777" w:rsidR="007B7A2D" w:rsidRPr="00C547FC" w:rsidRDefault="007B7A2D" w:rsidP="007B7A2D">
      <w:pPr>
        <w:pStyle w:val="5-Luat-Doanthuong"/>
        <w:rPr>
          <w:rFonts w:asciiTheme="majorHAnsi" w:hAnsiTheme="majorHAnsi" w:cstheme="majorHAnsi"/>
        </w:rPr>
      </w:pPr>
    </w:p>
    <w:p w14:paraId="65FFAD85" w14:textId="7AA9068D" w:rsidR="000225D4" w:rsidRPr="00C547FC" w:rsidRDefault="000225D4" w:rsidP="00AE5606">
      <w:pPr>
        <w:pStyle w:val="1-LuatChuong-Muc"/>
        <w:rPr>
          <w:rFonts w:asciiTheme="majorHAnsi" w:hAnsiTheme="majorHAnsi" w:cstheme="majorHAnsi"/>
          <w:color w:val="auto"/>
          <w:szCs w:val="28"/>
        </w:rPr>
      </w:pPr>
      <w:bookmarkStart w:id="17" w:name="_Toc196582839"/>
      <w:r w:rsidRPr="00C547FC">
        <w:rPr>
          <w:rFonts w:asciiTheme="majorHAnsi" w:hAnsiTheme="majorHAnsi" w:cstheme="majorHAnsi"/>
          <w:color w:val="auto"/>
          <w:szCs w:val="28"/>
        </w:rPr>
        <w:t>Mục 1</w:t>
      </w:r>
      <w:r w:rsidRPr="00C547FC">
        <w:rPr>
          <w:rFonts w:asciiTheme="majorHAnsi" w:hAnsiTheme="majorHAnsi" w:cstheme="majorHAnsi"/>
          <w:color w:val="auto"/>
          <w:szCs w:val="28"/>
        </w:rPr>
        <w:br/>
        <w:t>HOẠT ĐỘNG CÔNG NGHIỆP CÔNG NGHỆ SỐ</w:t>
      </w:r>
      <w:r w:rsidR="002F1B40" w:rsidRPr="00C547FC">
        <w:rPr>
          <w:rFonts w:asciiTheme="majorHAnsi" w:hAnsiTheme="majorHAnsi" w:cstheme="majorHAnsi"/>
          <w:color w:val="auto"/>
          <w:szCs w:val="28"/>
        </w:rPr>
        <w:t xml:space="preserve"> VÀ </w:t>
      </w:r>
      <w:r w:rsidR="008D0FD2" w:rsidRPr="00C547FC">
        <w:rPr>
          <w:rFonts w:asciiTheme="majorHAnsi" w:hAnsiTheme="majorHAnsi" w:cstheme="majorHAnsi"/>
          <w:color w:val="auto"/>
          <w:szCs w:val="28"/>
        </w:rPr>
        <w:t>SẢN PHẨM, DỊCH VỤ CÔNG NGHỆ SỐ</w:t>
      </w:r>
      <w:bookmarkEnd w:id="17"/>
    </w:p>
    <w:p w14:paraId="1CB0C041" w14:textId="77777777" w:rsidR="000225D4" w:rsidRPr="00C547FC" w:rsidRDefault="000225D4" w:rsidP="00AE5606">
      <w:pPr>
        <w:pStyle w:val="5-Luat-Doanthuong"/>
        <w:rPr>
          <w:rFonts w:asciiTheme="majorHAnsi" w:hAnsiTheme="majorHAnsi" w:cstheme="majorHAnsi"/>
        </w:rPr>
      </w:pPr>
    </w:p>
    <w:p w14:paraId="7A4FABD2" w14:textId="257DEB84" w:rsidR="00F551A1" w:rsidRPr="00C547FC" w:rsidRDefault="00F551A1" w:rsidP="00F63227">
      <w:pPr>
        <w:pStyle w:val="2-Luatiu"/>
      </w:pPr>
      <w:bookmarkStart w:id="18" w:name="_Toc196582840"/>
      <w:r w:rsidRPr="00C547FC">
        <w:t>Hoạt động công nghiệp công nghệ số</w:t>
      </w:r>
      <w:bookmarkEnd w:id="18"/>
      <w:r w:rsidRPr="00C547FC">
        <w:t xml:space="preserve"> </w:t>
      </w:r>
    </w:p>
    <w:p w14:paraId="5D7F9DEF" w14:textId="77777777" w:rsidR="00F551A1" w:rsidRPr="00C547FC" w:rsidRDefault="00F551A1" w:rsidP="00AE1D4D">
      <w:pPr>
        <w:pStyle w:val="3-LuatKhoan"/>
        <w:rPr>
          <w:rFonts w:asciiTheme="majorHAnsi" w:hAnsiTheme="majorHAnsi" w:cstheme="majorHAnsi"/>
        </w:rPr>
      </w:pPr>
      <w:r w:rsidRPr="00C547FC">
        <w:rPr>
          <w:rFonts w:asciiTheme="majorHAnsi" w:hAnsiTheme="majorHAnsi" w:cstheme="majorHAnsi"/>
        </w:rPr>
        <w:t>Hoạt động công nghiệp công nghệ số bao gồm sản xuất sản phẩm công nghệ số và cung cấp dịch vụ công nghệ số.</w:t>
      </w:r>
    </w:p>
    <w:p w14:paraId="03DAC367" w14:textId="306DC715" w:rsidR="00F551A1" w:rsidRPr="00C547FC" w:rsidRDefault="00F551A1" w:rsidP="00AE1D4D">
      <w:pPr>
        <w:pStyle w:val="3-LuatKhoan"/>
        <w:rPr>
          <w:rFonts w:asciiTheme="majorHAnsi" w:hAnsiTheme="majorHAnsi" w:cstheme="majorHAnsi"/>
        </w:rPr>
      </w:pPr>
      <w:r w:rsidRPr="00C547FC">
        <w:rPr>
          <w:rFonts w:asciiTheme="majorHAnsi" w:hAnsiTheme="majorHAnsi" w:cstheme="majorHAnsi"/>
          <w:lang w:val="en-US"/>
        </w:rPr>
        <w:t>S</w:t>
      </w:r>
      <w:r w:rsidRPr="00C547FC">
        <w:rPr>
          <w:rFonts w:asciiTheme="majorHAnsi" w:hAnsiTheme="majorHAnsi" w:cstheme="majorHAnsi"/>
        </w:rPr>
        <w:t>ản xuất sản phẩm công nghệ số là việc thực hiện tối thiểu một trong các công việc như nghiên cứu và phát triển, thiết kế, lắp ráp, chế tạo, thử nghiệm, kiểm thử sản phẩm công nghệ</w:t>
      </w:r>
      <w:r w:rsidR="00262FC4" w:rsidRPr="00C547FC">
        <w:rPr>
          <w:rFonts w:asciiTheme="majorHAnsi" w:hAnsiTheme="majorHAnsi" w:cstheme="majorHAnsi"/>
        </w:rPr>
        <w:t xml:space="preserve"> </w:t>
      </w:r>
      <w:r w:rsidRPr="00C547FC">
        <w:rPr>
          <w:rFonts w:asciiTheme="majorHAnsi" w:hAnsiTheme="majorHAnsi" w:cstheme="majorHAnsi"/>
        </w:rPr>
        <w:t>số và các công việ</w:t>
      </w:r>
      <w:r w:rsidR="00A83F8D" w:rsidRPr="00C547FC">
        <w:rPr>
          <w:rFonts w:asciiTheme="majorHAnsi" w:hAnsiTheme="majorHAnsi" w:cstheme="majorHAnsi"/>
        </w:rPr>
        <w:t>c khác</w:t>
      </w:r>
      <w:r w:rsidRPr="00C547FC">
        <w:rPr>
          <w:rFonts w:asciiTheme="majorHAnsi" w:hAnsiTheme="majorHAnsi" w:cstheme="majorHAnsi"/>
        </w:rPr>
        <w:t xml:space="preserve"> để sản xuất ra các sản </w:t>
      </w:r>
      <w:r w:rsidRPr="00C547FC">
        <w:rPr>
          <w:rFonts w:asciiTheme="majorHAnsi" w:hAnsiTheme="majorHAnsi" w:cstheme="majorHAnsi"/>
        </w:rPr>
        <w:lastRenderedPageBreak/>
        <w:t>phẩm công nghệ số sau:</w:t>
      </w:r>
    </w:p>
    <w:p w14:paraId="7A86F745" w14:textId="73F79626" w:rsidR="00F551A1" w:rsidRPr="00C547FC" w:rsidRDefault="00F551A1" w:rsidP="00F551A1">
      <w:pPr>
        <w:pStyle w:val="4-LuatDiem"/>
        <w:rPr>
          <w:rFonts w:asciiTheme="majorHAnsi" w:hAnsiTheme="majorHAnsi" w:cstheme="majorHAnsi"/>
        </w:rPr>
      </w:pPr>
      <w:r w:rsidRPr="00C547FC">
        <w:rPr>
          <w:rFonts w:asciiTheme="majorHAnsi" w:hAnsiTheme="majorHAnsi" w:cstheme="majorHAnsi"/>
        </w:rPr>
        <w:t xml:space="preserve">Sản phẩm phần cứng là sản phẩm thiết bị công nghệ số, bộ phận của thiết bị công nghệ số, bao gồm: máy tính, thiết bị mạng, thiết bị ngoại vi; thiết bị viễn thông; thiết bị đa </w:t>
      </w:r>
      <w:r w:rsidRPr="00C547FC">
        <w:rPr>
          <w:rFonts w:asciiTheme="majorHAnsi" w:hAnsiTheme="majorHAnsi" w:cstheme="majorHAnsi"/>
          <w:lang w:val="en-US"/>
        </w:rPr>
        <w:t>phương</w:t>
      </w:r>
      <w:r w:rsidRPr="00C547FC">
        <w:rPr>
          <w:rFonts w:asciiTheme="majorHAnsi" w:hAnsiTheme="majorHAnsi" w:cstheme="majorHAnsi"/>
        </w:rPr>
        <w:t xml:space="preserve"> tiện; thiết bị truyền dẫn; thiết bị điện tử tích hợp</w:t>
      </w:r>
      <w:r w:rsidR="00362DAD" w:rsidRPr="00C547FC">
        <w:rPr>
          <w:rFonts w:asciiTheme="majorHAnsi" w:hAnsiTheme="majorHAnsi" w:cstheme="majorHAnsi"/>
        </w:rPr>
        <w:t xml:space="preserve"> công nghệ số</w:t>
      </w:r>
      <w:r w:rsidRPr="00C547FC">
        <w:rPr>
          <w:rFonts w:asciiTheme="majorHAnsi" w:hAnsiTheme="majorHAnsi" w:cstheme="majorHAnsi"/>
        </w:rPr>
        <w:t>; thiết bị điện tử chuyên dùng; bộ phận và cụm linh kiện, linh kiện điện tử và các sản phẩm phần cứng khác;</w:t>
      </w:r>
    </w:p>
    <w:p w14:paraId="26C8FC64" w14:textId="7C482D4E" w:rsidR="00F551A1" w:rsidRPr="00C547FC" w:rsidRDefault="00F551A1" w:rsidP="00F551A1">
      <w:pPr>
        <w:pStyle w:val="4-LuatDiem"/>
        <w:rPr>
          <w:rFonts w:asciiTheme="majorHAnsi" w:hAnsiTheme="majorHAnsi" w:cstheme="majorHAnsi"/>
        </w:rPr>
      </w:pPr>
      <w:r w:rsidRPr="00C547FC">
        <w:rPr>
          <w:rFonts w:asciiTheme="majorHAnsi" w:hAnsiTheme="majorHAnsi" w:cstheme="majorHAnsi"/>
        </w:rPr>
        <w:t>Sản phẩm phần mềm là tập hợp các hướng dẫn, lệnh, dữ liệu được thiết kế để điều khiển thiết bị công nghệ số thực hiện chức năng nhất định, bao gồm: phần mềm hệ thống; phần mềm ứng dụng; phần mềm tiện ích; phần mềm công cụ; nền tảng số và các phần mềm khác;</w:t>
      </w:r>
    </w:p>
    <w:p w14:paraId="07875895" w14:textId="25C60DE2" w:rsidR="00F551A1" w:rsidRPr="00C547FC" w:rsidRDefault="00F551A1" w:rsidP="00F551A1">
      <w:pPr>
        <w:pStyle w:val="4-LuatDiem"/>
        <w:rPr>
          <w:rFonts w:asciiTheme="majorHAnsi" w:hAnsiTheme="majorHAnsi" w:cstheme="majorHAnsi"/>
        </w:rPr>
      </w:pPr>
      <w:r w:rsidRPr="00C547FC">
        <w:rPr>
          <w:rFonts w:asciiTheme="majorHAnsi" w:hAnsiTheme="majorHAnsi" w:cstheme="majorHAnsi"/>
        </w:rPr>
        <w:t>Sản phẩm nội dung số bao gồm: văn bản, dữ liệu, hình ảnh, âm thanh được thể hiện dưới dạng số và các sản phẩm nội dung số khác.</w:t>
      </w:r>
    </w:p>
    <w:p w14:paraId="6E5DEDD8" w14:textId="77FF1320" w:rsidR="00F551A1" w:rsidRPr="00C547FC" w:rsidRDefault="00F551A1" w:rsidP="00AE1D4D">
      <w:pPr>
        <w:pStyle w:val="3-LuatKhoan"/>
        <w:rPr>
          <w:rFonts w:asciiTheme="majorHAnsi" w:hAnsiTheme="majorHAnsi" w:cstheme="majorHAnsi"/>
        </w:rPr>
      </w:pPr>
      <w:r w:rsidRPr="00C547FC">
        <w:rPr>
          <w:rFonts w:asciiTheme="majorHAnsi" w:hAnsiTheme="majorHAnsi" w:cstheme="majorHAnsi"/>
          <w:lang w:val="en-US"/>
        </w:rPr>
        <w:t>Cung cấp d</w:t>
      </w:r>
      <w:r w:rsidRPr="00C547FC">
        <w:rPr>
          <w:rFonts w:asciiTheme="majorHAnsi" w:hAnsiTheme="majorHAnsi" w:cstheme="majorHAnsi"/>
        </w:rPr>
        <w:t xml:space="preserve">ịch vụ công nghệ số </w:t>
      </w:r>
      <w:r w:rsidRPr="00C547FC">
        <w:rPr>
          <w:rFonts w:asciiTheme="majorHAnsi" w:hAnsiTheme="majorHAnsi" w:cstheme="majorHAnsi"/>
          <w:lang w:val="en-US"/>
        </w:rPr>
        <w:t xml:space="preserve">là việc thực hiện một trong những </w:t>
      </w:r>
      <w:r w:rsidRPr="00C547FC">
        <w:rPr>
          <w:rFonts w:asciiTheme="majorHAnsi" w:hAnsiTheme="majorHAnsi" w:cstheme="majorHAnsi"/>
        </w:rPr>
        <w:t>hoạt động</w:t>
      </w:r>
      <w:r w:rsidRPr="00C547FC">
        <w:rPr>
          <w:rFonts w:asciiTheme="majorHAnsi" w:hAnsiTheme="majorHAnsi" w:cstheme="majorHAnsi"/>
          <w:lang w:val="en-US"/>
        </w:rPr>
        <w:t>:</w:t>
      </w:r>
      <w:r w:rsidRPr="00C547FC">
        <w:rPr>
          <w:rFonts w:asciiTheme="majorHAnsi" w:hAnsiTheme="majorHAnsi" w:cstheme="majorHAnsi"/>
        </w:rPr>
        <w:t xml:space="preserve"> tư vấn, cài đặt, tích hợp, quản lý, vận hành, đào tạo, số hóa, xử lý dữ liệu, bảo hành, bảo trì, tân trang, xuất bản, phân phối sản phẩm công nghệ số; cung cấp các sản phẩm công nghệ số dưới dạng dịch vụ và dịch vụ công nghệ số khác.</w:t>
      </w:r>
    </w:p>
    <w:p w14:paraId="3AD74E41" w14:textId="70E1E728" w:rsidR="00F551A1" w:rsidRPr="00C547FC" w:rsidRDefault="00F551A1" w:rsidP="00AE1D4D">
      <w:pPr>
        <w:pStyle w:val="3-LuatKhoan"/>
        <w:rPr>
          <w:rFonts w:asciiTheme="majorHAnsi" w:hAnsiTheme="majorHAnsi" w:cstheme="majorHAnsi"/>
        </w:rPr>
      </w:pPr>
      <w:r w:rsidRPr="00C547FC">
        <w:rPr>
          <w:rFonts w:asciiTheme="majorHAnsi" w:hAnsiTheme="majorHAnsi" w:cstheme="majorHAnsi"/>
        </w:rPr>
        <w:t>Chính phủ quy định chi tiết Điều này.</w:t>
      </w:r>
    </w:p>
    <w:p w14:paraId="427A2079" w14:textId="02636680" w:rsidR="008D0FD2" w:rsidRPr="00C547FC" w:rsidRDefault="008D0FD2" w:rsidP="00F63227">
      <w:pPr>
        <w:pStyle w:val="2-Luatiu"/>
      </w:pPr>
      <w:bookmarkStart w:id="19" w:name="_Toc196582841"/>
      <w:r w:rsidRPr="00C547FC">
        <w:t>Sản phẩm, dịch vụ công nghệ số trọng điểm</w:t>
      </w:r>
      <w:bookmarkEnd w:id="19"/>
    </w:p>
    <w:p w14:paraId="623CA7DC" w14:textId="77777777" w:rsidR="008D0FD2" w:rsidRPr="00C547FC" w:rsidRDefault="008D0FD2" w:rsidP="00AE1D4D">
      <w:pPr>
        <w:pStyle w:val="3-LuatKhoan"/>
        <w:rPr>
          <w:rFonts w:asciiTheme="majorHAnsi" w:hAnsiTheme="majorHAnsi" w:cstheme="majorHAnsi"/>
        </w:rPr>
      </w:pPr>
      <w:r w:rsidRPr="00C547FC">
        <w:rPr>
          <w:rFonts w:asciiTheme="majorHAnsi" w:hAnsiTheme="majorHAnsi" w:cstheme="majorHAnsi"/>
        </w:rPr>
        <w:t>Sản phẩm, dịch vụ công nghệ số trọng điểm là sản phẩm, dịch vụ công nghệ số đáp ứng một trong những tiêu chí sau:</w:t>
      </w:r>
    </w:p>
    <w:p w14:paraId="4C007DF6" w14:textId="02F152B4" w:rsidR="008D0FD2" w:rsidRPr="00C547FC" w:rsidRDefault="008D0FD2" w:rsidP="00AE5606">
      <w:pPr>
        <w:pStyle w:val="4-LuatDiem"/>
        <w:ind w:left="0"/>
        <w:rPr>
          <w:rFonts w:asciiTheme="majorHAnsi" w:hAnsiTheme="majorHAnsi" w:cstheme="majorHAnsi"/>
        </w:rPr>
      </w:pPr>
      <w:r w:rsidRPr="00C547FC">
        <w:rPr>
          <w:rFonts w:asciiTheme="majorHAnsi" w:hAnsiTheme="majorHAnsi" w:cstheme="majorHAnsi"/>
        </w:rPr>
        <w:t>Thị trường trong nước có nhu cầu lớn</w:t>
      </w:r>
      <w:r w:rsidR="000906E1" w:rsidRPr="00C547FC">
        <w:rPr>
          <w:rFonts w:asciiTheme="majorHAnsi" w:hAnsiTheme="majorHAnsi" w:cstheme="majorHAnsi"/>
        </w:rPr>
        <w:t xml:space="preserve"> và</w:t>
      </w:r>
      <w:r w:rsidRPr="00C547FC">
        <w:rPr>
          <w:rFonts w:asciiTheme="majorHAnsi" w:hAnsiTheme="majorHAnsi" w:cstheme="majorHAnsi"/>
        </w:rPr>
        <w:t xml:space="preserve"> tạo ra giá trị gia tăng cao;</w:t>
      </w:r>
    </w:p>
    <w:p w14:paraId="49ED1471" w14:textId="77777777" w:rsidR="008D0FD2" w:rsidRPr="00C547FC" w:rsidRDefault="008D0FD2" w:rsidP="00AE5606">
      <w:pPr>
        <w:pStyle w:val="4-LuatDiem"/>
        <w:ind w:left="0"/>
        <w:rPr>
          <w:rFonts w:asciiTheme="majorHAnsi" w:hAnsiTheme="majorHAnsi" w:cstheme="majorHAnsi"/>
        </w:rPr>
      </w:pPr>
      <w:r w:rsidRPr="00C547FC">
        <w:rPr>
          <w:rFonts w:asciiTheme="majorHAnsi" w:hAnsiTheme="majorHAnsi" w:cstheme="majorHAnsi"/>
        </w:rPr>
        <w:t>Thị trường thế giới đang có nhu cầu và có tiềm năng xuất khẩu;</w:t>
      </w:r>
    </w:p>
    <w:p w14:paraId="5119B34B" w14:textId="0F8DB454" w:rsidR="000A18F6" w:rsidRPr="00C547FC" w:rsidRDefault="000A18F6" w:rsidP="00AE5606">
      <w:pPr>
        <w:pStyle w:val="4-LuatDiem"/>
        <w:ind w:left="0"/>
        <w:rPr>
          <w:rFonts w:asciiTheme="majorHAnsi" w:hAnsiTheme="majorHAnsi" w:cstheme="majorHAnsi"/>
        </w:rPr>
      </w:pPr>
      <w:r w:rsidRPr="00C547FC">
        <w:rPr>
          <w:rFonts w:asciiTheme="majorHAnsi" w:hAnsiTheme="majorHAnsi" w:cstheme="majorHAnsi"/>
        </w:rPr>
        <w:t xml:space="preserve">Thực hiện các nhiệm vụ trọng điểm chuyển đổi số quốc </w:t>
      </w:r>
      <w:r w:rsidR="008F5641" w:rsidRPr="00C547FC">
        <w:rPr>
          <w:rFonts w:asciiTheme="majorHAnsi" w:hAnsiTheme="majorHAnsi" w:cstheme="majorHAnsi"/>
        </w:rPr>
        <w:t>gia; có tác động tích cực đột phá về đổi mới công nghệ và hiệu quả kinh tế các ngành, lĩnh vực</w:t>
      </w:r>
      <w:r w:rsidRPr="00C547FC">
        <w:rPr>
          <w:rFonts w:asciiTheme="majorHAnsi" w:hAnsiTheme="majorHAnsi" w:cstheme="majorHAnsi"/>
        </w:rPr>
        <w:t>;</w:t>
      </w:r>
    </w:p>
    <w:p w14:paraId="612606A7" w14:textId="3D01A919" w:rsidR="008D0FD2" w:rsidRPr="00C547FC" w:rsidRDefault="00C22F2C" w:rsidP="008F5641">
      <w:pPr>
        <w:pStyle w:val="4-LuatDiem"/>
        <w:ind w:left="0"/>
        <w:rPr>
          <w:rFonts w:asciiTheme="majorHAnsi" w:hAnsiTheme="majorHAnsi" w:cstheme="majorHAnsi"/>
        </w:rPr>
      </w:pPr>
      <w:r w:rsidRPr="00C547FC">
        <w:rPr>
          <w:rFonts w:asciiTheme="majorHAnsi" w:hAnsiTheme="majorHAnsi" w:cstheme="majorHAnsi"/>
        </w:rPr>
        <w:t>Có ứ</w:t>
      </w:r>
      <w:r w:rsidR="008D0FD2" w:rsidRPr="00C547FC">
        <w:rPr>
          <w:rFonts w:asciiTheme="majorHAnsi" w:hAnsiTheme="majorHAnsi" w:cstheme="majorHAnsi"/>
        </w:rPr>
        <w:t>ng dụng công nghệ số chiến lược.</w:t>
      </w:r>
    </w:p>
    <w:p w14:paraId="0ADA14CE" w14:textId="4B4C7896" w:rsidR="008D0FD2" w:rsidRPr="00C547FC" w:rsidRDefault="008D0FD2" w:rsidP="00AE1D4D">
      <w:pPr>
        <w:pStyle w:val="3-LuatKhoan"/>
        <w:rPr>
          <w:rFonts w:asciiTheme="majorHAnsi" w:hAnsiTheme="majorHAnsi" w:cstheme="majorHAnsi"/>
        </w:rPr>
      </w:pPr>
      <w:r w:rsidRPr="00C547FC">
        <w:rPr>
          <w:rFonts w:asciiTheme="majorHAnsi" w:hAnsiTheme="majorHAnsi" w:cstheme="majorHAnsi"/>
        </w:rPr>
        <w:t xml:space="preserve">Bộ trưởng </w:t>
      </w:r>
      <w:r w:rsidR="009A2D2E" w:rsidRPr="00C547FC">
        <w:rPr>
          <w:rFonts w:asciiTheme="majorHAnsi" w:hAnsiTheme="majorHAnsi" w:cstheme="majorHAnsi"/>
        </w:rPr>
        <w:t>Bộ Khoa học và Công nghệ</w:t>
      </w:r>
      <w:r w:rsidR="00554108" w:rsidRPr="00C547FC">
        <w:rPr>
          <w:rFonts w:asciiTheme="majorHAnsi" w:hAnsiTheme="majorHAnsi" w:cstheme="majorHAnsi"/>
        </w:rPr>
        <w:t xml:space="preserve"> ban hành D</w:t>
      </w:r>
      <w:r w:rsidRPr="00C547FC">
        <w:rPr>
          <w:rFonts w:asciiTheme="majorHAnsi" w:hAnsiTheme="majorHAnsi" w:cstheme="majorHAnsi"/>
        </w:rPr>
        <w:t>anh mục sản phẩm, dịch vụ công nghệ số trọng điểm trong từng thời kỳ phù hợp với điều kiện thực tế.</w:t>
      </w:r>
    </w:p>
    <w:p w14:paraId="6B5CD808" w14:textId="5CDC2297" w:rsidR="008D0FD2" w:rsidRPr="00C547FC" w:rsidRDefault="008D0FD2" w:rsidP="00F63227">
      <w:pPr>
        <w:pStyle w:val="2-Luatiu"/>
      </w:pPr>
      <w:bookmarkStart w:id="20" w:name="_Toc196582842"/>
      <w:r w:rsidRPr="00C547FC">
        <w:t>Sản phẩm, dịch vụ công nghệ số hạn chế chuyển giao</w:t>
      </w:r>
      <w:bookmarkEnd w:id="20"/>
      <w:r w:rsidRPr="00C547FC">
        <w:t xml:space="preserve"> </w:t>
      </w:r>
    </w:p>
    <w:p w14:paraId="63D8A9C2" w14:textId="77777777" w:rsidR="008D0FD2" w:rsidRPr="00C547FC" w:rsidRDefault="008D0FD2" w:rsidP="00A17EE9">
      <w:pPr>
        <w:pStyle w:val="3-LuatKhoan"/>
        <w:numPr>
          <w:ilvl w:val="1"/>
          <w:numId w:val="5"/>
        </w:numPr>
        <w:rPr>
          <w:rFonts w:asciiTheme="majorHAnsi" w:hAnsiTheme="majorHAnsi" w:cstheme="majorHAnsi"/>
        </w:rPr>
      </w:pPr>
      <w:r w:rsidRPr="00C547FC">
        <w:rPr>
          <w:rFonts w:asciiTheme="majorHAnsi" w:hAnsiTheme="majorHAnsi" w:cstheme="majorHAnsi"/>
        </w:rPr>
        <w:t>Sản phẩm, dịch vụ công nghệ số</w:t>
      </w:r>
      <w:r w:rsidR="0049138B" w:rsidRPr="00C547FC">
        <w:rPr>
          <w:rFonts w:asciiTheme="majorHAnsi" w:hAnsiTheme="majorHAnsi" w:cstheme="majorHAnsi"/>
        </w:rPr>
        <w:t xml:space="preserve"> bị </w:t>
      </w:r>
      <w:r w:rsidRPr="00C547FC">
        <w:rPr>
          <w:rFonts w:asciiTheme="majorHAnsi" w:hAnsiTheme="majorHAnsi" w:cstheme="majorHAnsi"/>
        </w:rPr>
        <w:t>hạn chế chuyển giao</w:t>
      </w:r>
      <w:r w:rsidR="000C3F52" w:rsidRPr="00C547FC">
        <w:rPr>
          <w:rFonts w:asciiTheme="majorHAnsi" w:hAnsiTheme="majorHAnsi" w:cstheme="majorHAnsi"/>
        </w:rPr>
        <w:t xml:space="preserve"> </w:t>
      </w:r>
      <w:r w:rsidR="00255C5A" w:rsidRPr="00C547FC">
        <w:rPr>
          <w:rFonts w:asciiTheme="majorHAnsi" w:hAnsiTheme="majorHAnsi" w:cstheme="majorHAnsi"/>
        </w:rPr>
        <w:t>cho đối tác</w:t>
      </w:r>
      <w:r w:rsidR="000C3F52" w:rsidRPr="00C547FC">
        <w:rPr>
          <w:rFonts w:asciiTheme="majorHAnsi" w:hAnsiTheme="majorHAnsi" w:cstheme="majorHAnsi"/>
        </w:rPr>
        <w:t xml:space="preserve"> nước ngoài</w:t>
      </w:r>
      <w:r w:rsidRPr="00C547FC">
        <w:rPr>
          <w:rFonts w:asciiTheme="majorHAnsi" w:hAnsiTheme="majorHAnsi" w:cstheme="majorHAnsi"/>
        </w:rPr>
        <w:t xml:space="preserve"> thuộc một trong các trường hợp sau:</w:t>
      </w:r>
    </w:p>
    <w:p w14:paraId="09F56540" w14:textId="77777777" w:rsidR="008D0FD2" w:rsidRPr="00C547FC" w:rsidRDefault="008D0FD2" w:rsidP="00AE5606">
      <w:pPr>
        <w:pStyle w:val="4-LuatDiem"/>
        <w:ind w:left="0"/>
        <w:rPr>
          <w:rFonts w:asciiTheme="majorHAnsi" w:hAnsiTheme="majorHAnsi" w:cstheme="majorHAnsi"/>
        </w:rPr>
      </w:pPr>
      <w:r w:rsidRPr="00C547FC">
        <w:rPr>
          <w:rFonts w:asciiTheme="majorHAnsi" w:hAnsiTheme="majorHAnsi" w:cstheme="majorHAnsi"/>
        </w:rPr>
        <w:t>Là bộ phận c</w:t>
      </w:r>
      <w:r w:rsidR="00E13187" w:rsidRPr="00C547FC">
        <w:rPr>
          <w:rFonts w:asciiTheme="majorHAnsi" w:hAnsiTheme="majorHAnsi" w:cstheme="majorHAnsi"/>
        </w:rPr>
        <w:t>hính, thiết yếu của các hạ tầng quan trọng quốc gia;</w:t>
      </w:r>
      <w:r w:rsidRPr="00C547FC">
        <w:rPr>
          <w:rFonts w:asciiTheme="majorHAnsi" w:hAnsiTheme="majorHAnsi" w:cstheme="majorHAnsi"/>
          <w:vertAlign w:val="superscript"/>
        </w:rPr>
        <w:t xml:space="preserve"> </w:t>
      </w:r>
    </w:p>
    <w:p w14:paraId="2639FFB3" w14:textId="7A31E0C6" w:rsidR="00E04D04" w:rsidRPr="00C547FC" w:rsidRDefault="008D0FD2" w:rsidP="00AE5606">
      <w:pPr>
        <w:pStyle w:val="4-LuatDiem"/>
        <w:ind w:left="0"/>
        <w:rPr>
          <w:rFonts w:asciiTheme="majorHAnsi" w:hAnsiTheme="majorHAnsi" w:cstheme="majorHAnsi"/>
        </w:rPr>
      </w:pPr>
      <w:r w:rsidRPr="00C547FC">
        <w:rPr>
          <w:rFonts w:asciiTheme="majorHAnsi" w:hAnsiTheme="majorHAnsi" w:cstheme="majorHAnsi"/>
        </w:rPr>
        <w:t>Là các sản phẩm, dịch vụ công nghệ số</w:t>
      </w:r>
      <w:r w:rsidR="00E04D04" w:rsidRPr="00C547FC">
        <w:rPr>
          <w:rFonts w:asciiTheme="majorHAnsi" w:hAnsiTheme="majorHAnsi" w:cstheme="majorHAnsi"/>
        </w:rPr>
        <w:t xml:space="preserve"> </w:t>
      </w:r>
      <w:r w:rsidR="00464B0B" w:rsidRPr="00C547FC">
        <w:rPr>
          <w:rFonts w:asciiTheme="majorHAnsi" w:hAnsiTheme="majorHAnsi" w:cstheme="majorHAnsi"/>
        </w:rPr>
        <w:t>c</w:t>
      </w:r>
      <w:r w:rsidR="00E04D04" w:rsidRPr="00C547FC">
        <w:rPr>
          <w:rFonts w:asciiTheme="majorHAnsi" w:hAnsiTheme="majorHAnsi" w:cstheme="majorHAnsi"/>
        </w:rPr>
        <w:t>ó vai trò quan trọng, tác động lớn đến lợi ích quốc gia, phát triển kinh tế - xã hội, năng lực công nghệ quốc gia.</w:t>
      </w:r>
    </w:p>
    <w:p w14:paraId="63FC3616" w14:textId="4A4BBE2D" w:rsidR="00350AD5" w:rsidRPr="00C547FC" w:rsidRDefault="00B85C25" w:rsidP="00AE1D4D">
      <w:pPr>
        <w:pStyle w:val="3-LuatKhoan"/>
        <w:rPr>
          <w:rFonts w:asciiTheme="majorHAnsi" w:hAnsiTheme="majorHAnsi" w:cstheme="majorHAnsi"/>
        </w:rPr>
      </w:pPr>
      <w:r w:rsidRPr="00C547FC">
        <w:rPr>
          <w:rFonts w:asciiTheme="majorHAnsi" w:hAnsiTheme="majorHAnsi" w:cstheme="majorHAnsi"/>
        </w:rPr>
        <w:t>Chính phủ</w:t>
      </w:r>
      <w:r w:rsidR="000C5921" w:rsidRPr="00C547FC">
        <w:rPr>
          <w:rFonts w:asciiTheme="majorHAnsi" w:hAnsiTheme="majorHAnsi" w:cstheme="majorHAnsi"/>
        </w:rPr>
        <w:t xml:space="preserve"> </w:t>
      </w:r>
      <w:r w:rsidR="009066B8" w:rsidRPr="00C547FC">
        <w:rPr>
          <w:rFonts w:asciiTheme="majorHAnsi" w:hAnsiTheme="majorHAnsi" w:cstheme="majorHAnsi"/>
        </w:rPr>
        <w:t xml:space="preserve">quyết </w:t>
      </w:r>
      <w:r w:rsidR="00BD7609" w:rsidRPr="00C547FC">
        <w:rPr>
          <w:rFonts w:asciiTheme="majorHAnsi" w:hAnsiTheme="majorHAnsi" w:cstheme="majorHAnsi"/>
        </w:rPr>
        <w:t>định</w:t>
      </w:r>
      <w:r w:rsidR="00C47B14" w:rsidRPr="00C547FC">
        <w:rPr>
          <w:rFonts w:asciiTheme="majorHAnsi" w:hAnsiTheme="majorHAnsi" w:cstheme="majorHAnsi"/>
        </w:rPr>
        <w:t xml:space="preserve"> sản phẩm, dịch vụ công nghệ số bị hạn chế chuyển giao;</w:t>
      </w:r>
      <w:r w:rsidR="00E857E3" w:rsidRPr="00C547FC">
        <w:rPr>
          <w:rFonts w:asciiTheme="majorHAnsi" w:hAnsiTheme="majorHAnsi" w:cstheme="majorHAnsi"/>
        </w:rPr>
        <w:t xml:space="preserve"> </w:t>
      </w:r>
      <w:r w:rsidR="00AB4364" w:rsidRPr="00C547FC">
        <w:rPr>
          <w:rFonts w:asciiTheme="majorHAnsi" w:hAnsiTheme="majorHAnsi" w:cstheme="majorHAnsi"/>
        </w:rPr>
        <w:t xml:space="preserve">ban hành </w:t>
      </w:r>
      <w:r w:rsidR="00C47B14" w:rsidRPr="00C547FC">
        <w:rPr>
          <w:rFonts w:asciiTheme="majorHAnsi" w:hAnsiTheme="majorHAnsi" w:cstheme="majorHAnsi"/>
        </w:rPr>
        <w:t>quy trình thủ tục</w:t>
      </w:r>
      <w:r w:rsidR="00BD7609" w:rsidRPr="00C547FC">
        <w:rPr>
          <w:rFonts w:asciiTheme="majorHAnsi" w:hAnsiTheme="majorHAnsi" w:cstheme="majorHAnsi"/>
        </w:rPr>
        <w:t xml:space="preserve"> xem xét,</w:t>
      </w:r>
      <w:r w:rsidR="00C47B14" w:rsidRPr="00C547FC">
        <w:rPr>
          <w:rFonts w:asciiTheme="majorHAnsi" w:hAnsiTheme="majorHAnsi" w:cstheme="majorHAnsi"/>
        </w:rPr>
        <w:t xml:space="preserve"> </w:t>
      </w:r>
      <w:r w:rsidR="00E857E3" w:rsidRPr="00C547FC">
        <w:rPr>
          <w:rFonts w:asciiTheme="majorHAnsi" w:hAnsiTheme="majorHAnsi" w:cstheme="majorHAnsi"/>
        </w:rPr>
        <w:t>chấp thuận</w:t>
      </w:r>
      <w:r w:rsidR="00C47B14" w:rsidRPr="00C547FC">
        <w:rPr>
          <w:rFonts w:asciiTheme="majorHAnsi" w:hAnsiTheme="majorHAnsi" w:cstheme="majorHAnsi"/>
        </w:rPr>
        <w:t xml:space="preserve"> </w:t>
      </w:r>
      <w:r w:rsidR="00350AD5" w:rsidRPr="00C547FC">
        <w:rPr>
          <w:rFonts w:asciiTheme="majorHAnsi" w:hAnsiTheme="majorHAnsi" w:cstheme="majorHAnsi"/>
        </w:rPr>
        <w:t xml:space="preserve">chuyển giao </w:t>
      </w:r>
      <w:r w:rsidR="007F626D" w:rsidRPr="00C547FC">
        <w:rPr>
          <w:rFonts w:asciiTheme="majorHAnsi" w:hAnsiTheme="majorHAnsi" w:cstheme="majorHAnsi"/>
        </w:rPr>
        <w:t xml:space="preserve">đối với </w:t>
      </w:r>
      <w:r w:rsidR="00350AD5" w:rsidRPr="00C547FC">
        <w:rPr>
          <w:rFonts w:asciiTheme="majorHAnsi" w:hAnsiTheme="majorHAnsi" w:cstheme="majorHAnsi"/>
        </w:rPr>
        <w:t xml:space="preserve">sản phẩm, dịch vụ công nghệ số hạn chế chuyển giao cho đối tác nước </w:t>
      </w:r>
      <w:r w:rsidR="00A66D37" w:rsidRPr="00C547FC">
        <w:rPr>
          <w:rFonts w:asciiTheme="majorHAnsi" w:hAnsiTheme="majorHAnsi" w:cstheme="majorHAnsi"/>
        </w:rPr>
        <w:t>ngoài</w:t>
      </w:r>
      <w:r w:rsidR="00E857E3" w:rsidRPr="00C547FC">
        <w:rPr>
          <w:rFonts w:asciiTheme="majorHAnsi" w:hAnsiTheme="majorHAnsi" w:cstheme="majorHAnsi"/>
        </w:rPr>
        <w:t xml:space="preserve"> tại khoản 1 Điều này</w:t>
      </w:r>
      <w:r w:rsidR="00A66D37" w:rsidRPr="00C547FC">
        <w:rPr>
          <w:rFonts w:asciiTheme="majorHAnsi" w:hAnsiTheme="majorHAnsi" w:cstheme="majorHAnsi"/>
        </w:rPr>
        <w:t>.</w:t>
      </w:r>
    </w:p>
    <w:p w14:paraId="015F8D2B" w14:textId="77777777" w:rsidR="007B5E92" w:rsidRPr="00C547FC" w:rsidRDefault="007B5E92" w:rsidP="00AE1D4D">
      <w:pPr>
        <w:pStyle w:val="3-LuatKhoan"/>
        <w:numPr>
          <w:ilvl w:val="0"/>
          <w:numId w:val="0"/>
        </w:numPr>
        <w:ind w:left="567"/>
        <w:rPr>
          <w:rFonts w:asciiTheme="majorHAnsi" w:hAnsiTheme="majorHAnsi" w:cstheme="majorHAnsi"/>
        </w:rPr>
      </w:pPr>
    </w:p>
    <w:p w14:paraId="642BDEFC" w14:textId="738A09D0" w:rsidR="00EF318B" w:rsidRPr="00C547FC" w:rsidRDefault="00521CA9" w:rsidP="00EF318B">
      <w:pPr>
        <w:pStyle w:val="1-LuatChuong-Muc"/>
        <w:rPr>
          <w:rFonts w:asciiTheme="majorHAnsi" w:hAnsiTheme="majorHAnsi" w:cstheme="majorHAnsi"/>
          <w:color w:val="auto"/>
          <w:spacing w:val="-4"/>
          <w:szCs w:val="28"/>
        </w:rPr>
      </w:pPr>
      <w:bookmarkStart w:id="21" w:name="_Toc196582843"/>
      <w:r w:rsidRPr="00C547FC">
        <w:rPr>
          <w:rFonts w:asciiTheme="majorHAnsi" w:hAnsiTheme="majorHAnsi" w:cstheme="majorHAnsi"/>
          <w:color w:val="auto"/>
          <w:szCs w:val="28"/>
        </w:rPr>
        <w:lastRenderedPageBreak/>
        <w:t>Mục 2</w:t>
      </w:r>
      <w:r w:rsidRPr="00C547FC">
        <w:rPr>
          <w:rFonts w:asciiTheme="majorHAnsi" w:hAnsiTheme="majorHAnsi" w:cstheme="majorHAnsi"/>
          <w:color w:val="auto"/>
          <w:szCs w:val="28"/>
        </w:rPr>
        <w:br/>
      </w:r>
      <w:bookmarkStart w:id="22" w:name="_Toc191643985"/>
      <w:r w:rsidR="00EF318B" w:rsidRPr="00C547FC">
        <w:rPr>
          <w:rFonts w:asciiTheme="majorHAnsi" w:hAnsiTheme="majorHAnsi" w:cstheme="majorHAnsi"/>
          <w:color w:val="auto"/>
          <w:spacing w:val="-4"/>
          <w:szCs w:val="28"/>
        </w:rPr>
        <w:t>NGHIÊN CỨU VÀ PHÁT TRIỂN SẢN PHẨM, DỊCH VỤ CÔNG NGHỆ SỐ</w:t>
      </w:r>
      <w:bookmarkEnd w:id="21"/>
    </w:p>
    <w:p w14:paraId="77FCC6EF" w14:textId="77777777" w:rsidR="00EF318B" w:rsidRPr="00C547FC" w:rsidRDefault="00EF318B" w:rsidP="00AE1D4D">
      <w:pPr>
        <w:pStyle w:val="3-LuatKhoan"/>
        <w:numPr>
          <w:ilvl w:val="0"/>
          <w:numId w:val="0"/>
        </w:numPr>
        <w:ind w:left="567"/>
        <w:rPr>
          <w:rFonts w:asciiTheme="majorHAnsi" w:hAnsiTheme="majorHAnsi" w:cstheme="majorHAnsi"/>
        </w:rPr>
      </w:pPr>
    </w:p>
    <w:p w14:paraId="0D587433" w14:textId="59492002" w:rsidR="00BC4D9A" w:rsidRPr="00C547FC" w:rsidRDefault="00BC4D9A" w:rsidP="00F63227">
      <w:pPr>
        <w:pStyle w:val="2-Luatiu"/>
      </w:pPr>
      <w:bookmarkStart w:id="23" w:name="_Toc196582844"/>
      <w:r w:rsidRPr="00C547FC">
        <w:t>Thúc đẩy nghiên cứu và phát triển sản phẩm, dịch vụ công nghệ số</w:t>
      </w:r>
      <w:bookmarkEnd w:id="22"/>
      <w:bookmarkEnd w:id="23"/>
    </w:p>
    <w:p w14:paraId="156E73EA" w14:textId="77777777" w:rsidR="00BC4D9A" w:rsidRPr="00C547FC" w:rsidRDefault="00BC4D9A" w:rsidP="00785125">
      <w:pPr>
        <w:pStyle w:val="3-LuatKhoan"/>
        <w:numPr>
          <w:ilvl w:val="1"/>
          <w:numId w:val="4"/>
        </w:numPr>
        <w:rPr>
          <w:rFonts w:asciiTheme="majorHAnsi" w:hAnsiTheme="majorHAnsi" w:cstheme="majorHAnsi"/>
        </w:rPr>
      </w:pPr>
      <w:r w:rsidRPr="00C547FC">
        <w:rPr>
          <w:rFonts w:asciiTheme="majorHAnsi" w:hAnsiTheme="majorHAnsi" w:cstheme="majorHAnsi"/>
        </w:rPr>
        <w:t>Hoạt động nghiên cứu và phát triển sản phẩm, dịch vụ công nghệ số được hưởng ưu đãi cao nhất theo quy định pháp luật về khoa học và công nghệ.</w:t>
      </w:r>
    </w:p>
    <w:p w14:paraId="2183F889" w14:textId="56CB9F03" w:rsidR="00E81881" w:rsidRPr="00C547FC" w:rsidRDefault="00E81881" w:rsidP="00785125">
      <w:pPr>
        <w:pStyle w:val="3-LuatKhoan"/>
        <w:rPr>
          <w:rFonts w:asciiTheme="majorHAnsi" w:hAnsiTheme="majorHAnsi" w:cstheme="majorHAnsi"/>
        </w:rPr>
      </w:pPr>
      <w:r w:rsidRPr="00C547FC">
        <w:rPr>
          <w:rFonts w:asciiTheme="majorHAnsi" w:hAnsiTheme="majorHAnsi" w:cstheme="majorHAnsi"/>
        </w:rPr>
        <w:t xml:space="preserve">Ngân sách nhà nước bố trí kinh phí từ nguồn </w:t>
      </w:r>
      <w:r w:rsidR="00CD2C1E" w:rsidRPr="00C547FC">
        <w:rPr>
          <w:rFonts w:asciiTheme="majorHAnsi" w:hAnsiTheme="majorHAnsi" w:cstheme="majorHAnsi"/>
        </w:rPr>
        <w:t xml:space="preserve">phát triển khoa học, công nghệ, đổi mới sáng tạo, chuyển đổi số quốc </w:t>
      </w:r>
      <w:r w:rsidR="00A71835" w:rsidRPr="00C547FC">
        <w:rPr>
          <w:rFonts w:asciiTheme="majorHAnsi" w:hAnsiTheme="majorHAnsi" w:cstheme="majorHAnsi"/>
        </w:rPr>
        <w:t>gia và Chương trình phát triển công nghiệp công nghệ số</w:t>
      </w:r>
      <w:r w:rsidRPr="00C547FC">
        <w:rPr>
          <w:rFonts w:asciiTheme="majorHAnsi" w:hAnsiTheme="majorHAnsi" w:cstheme="majorHAnsi"/>
        </w:rPr>
        <w:t xml:space="preserve"> để thực hiện nghiên cứu và phát triển</w:t>
      </w:r>
      <w:r w:rsidR="00A71835" w:rsidRPr="00C547FC">
        <w:rPr>
          <w:rFonts w:asciiTheme="majorHAnsi" w:hAnsiTheme="majorHAnsi" w:cstheme="majorHAnsi"/>
        </w:rPr>
        <w:t xml:space="preserve"> sản phẩm, dịch vụ</w:t>
      </w:r>
      <w:r w:rsidRPr="00C547FC">
        <w:rPr>
          <w:rFonts w:asciiTheme="majorHAnsi" w:hAnsiTheme="majorHAnsi" w:cstheme="majorHAnsi"/>
        </w:rPr>
        <w:t xml:space="preserve"> công nghệ số</w:t>
      </w:r>
      <w:r w:rsidR="00322D9B" w:rsidRPr="00C547FC">
        <w:rPr>
          <w:rFonts w:asciiTheme="majorHAnsi" w:hAnsiTheme="majorHAnsi" w:cstheme="majorHAnsi"/>
          <w:lang w:val="en-US"/>
        </w:rPr>
        <w:t>.</w:t>
      </w:r>
    </w:p>
    <w:p w14:paraId="3F2AFA78" w14:textId="73A5D5FF" w:rsidR="00BC4D9A" w:rsidRPr="00C547FC" w:rsidRDefault="00BC4D9A" w:rsidP="00785125">
      <w:pPr>
        <w:pStyle w:val="3-LuatKhoan"/>
        <w:rPr>
          <w:rFonts w:asciiTheme="majorHAnsi" w:hAnsiTheme="majorHAnsi" w:cstheme="majorHAnsi"/>
        </w:rPr>
      </w:pPr>
      <w:r w:rsidRPr="00C547FC">
        <w:rPr>
          <w:rFonts w:asciiTheme="majorHAnsi" w:hAnsiTheme="majorHAnsi" w:cstheme="majorHAnsi"/>
        </w:rPr>
        <w:t>Tổ chức, cá nhân thực hiện hoạt động nghiên cứu và phát triển công nghệ số được ưu tiên sử dụng trang thiết bị phục vụ tại phòng thí nghiệm trọng điểm quốc gia, cơ sở ươm tạo công nghệ, ươm tạo doanh nghiệp, cơ sở nghiên cứu khoa học và công nghệ của nhà nước.</w:t>
      </w:r>
    </w:p>
    <w:p w14:paraId="1B8F717F" w14:textId="71469CBA" w:rsidR="00E81881" w:rsidRPr="00C547FC" w:rsidRDefault="00E81881" w:rsidP="00785125">
      <w:pPr>
        <w:pStyle w:val="3-LuatKhoan"/>
        <w:rPr>
          <w:rFonts w:asciiTheme="majorHAnsi" w:hAnsiTheme="majorHAnsi" w:cstheme="majorHAnsi"/>
        </w:rPr>
      </w:pPr>
      <w:r w:rsidRPr="00C547FC">
        <w:rPr>
          <w:rFonts w:asciiTheme="majorHAnsi" w:hAnsiTheme="majorHAnsi" w:cstheme="majorHAnsi"/>
        </w:rPr>
        <w:t xml:space="preserve">Dự án nghiên cứu và phát triển công nghệ số, đầu tư </w:t>
      </w:r>
      <w:r w:rsidR="008D30B6" w:rsidRPr="00C547FC">
        <w:rPr>
          <w:rFonts w:asciiTheme="majorHAnsi" w:hAnsiTheme="majorHAnsi" w:cstheme="majorHAnsi"/>
        </w:rPr>
        <w:t>cơ sở vật chất</w:t>
      </w:r>
      <w:r w:rsidRPr="00C547FC">
        <w:rPr>
          <w:rFonts w:asciiTheme="majorHAnsi" w:hAnsiTheme="majorHAnsi" w:cstheme="majorHAnsi"/>
        </w:rPr>
        <w:t xml:space="preserve"> cho nghiên cứu và phát triển công nghệ số thuộc đối tượng được áp dụng phương thức đối tác công tư theo quy định của Luật đầu tư theo phương thức đối tác công tư.</w:t>
      </w:r>
    </w:p>
    <w:p w14:paraId="65E31269" w14:textId="5CA007AF" w:rsidR="00745CD6" w:rsidRPr="00C547FC" w:rsidRDefault="00745CD6" w:rsidP="00785125">
      <w:pPr>
        <w:pStyle w:val="3-LuatKhoan"/>
        <w:rPr>
          <w:rFonts w:asciiTheme="majorHAnsi" w:hAnsiTheme="majorHAnsi" w:cstheme="majorHAnsi"/>
        </w:rPr>
      </w:pPr>
      <w:r w:rsidRPr="00C547FC">
        <w:rPr>
          <w:rFonts w:asciiTheme="majorHAnsi" w:hAnsiTheme="majorHAnsi" w:cstheme="majorHAnsi"/>
        </w:rPr>
        <w:t xml:space="preserve">Các khoản chi của doanh nghiệp cho nghiên cứu và phát triển được tính vào khoản chi được trừ khi xác định thu nhập chịu thuế thu nhập doanh nghiệp bằng </w:t>
      </w:r>
      <w:r w:rsidR="000B3944" w:rsidRPr="00C547FC">
        <w:rPr>
          <w:rFonts w:asciiTheme="majorHAnsi" w:hAnsiTheme="majorHAnsi" w:cstheme="majorHAnsi"/>
          <w:lang w:val="en-US"/>
        </w:rPr>
        <w:t>200%</w:t>
      </w:r>
      <w:r w:rsidRPr="00C547FC">
        <w:rPr>
          <w:rFonts w:asciiTheme="majorHAnsi" w:hAnsiTheme="majorHAnsi" w:cstheme="majorHAnsi"/>
        </w:rPr>
        <w:t xml:space="preserve"> chi phí thực tế. Đối với doanh nghiệp nhỏ và vừa, khoản chi này được tính bằ</w:t>
      </w:r>
      <w:r w:rsidR="000B3944" w:rsidRPr="00C547FC">
        <w:rPr>
          <w:rFonts w:asciiTheme="majorHAnsi" w:hAnsiTheme="majorHAnsi" w:cstheme="majorHAnsi"/>
        </w:rPr>
        <w:t>ng 3</w:t>
      </w:r>
      <w:r w:rsidRPr="00C547FC">
        <w:rPr>
          <w:rFonts w:asciiTheme="majorHAnsi" w:hAnsiTheme="majorHAnsi" w:cstheme="majorHAnsi"/>
        </w:rPr>
        <w:t>00% chi phí thực tế.</w:t>
      </w:r>
    </w:p>
    <w:p w14:paraId="6ED799B8" w14:textId="77777777" w:rsidR="00BC4D9A" w:rsidRPr="00C547FC" w:rsidRDefault="00BC4D9A" w:rsidP="00785125">
      <w:pPr>
        <w:pStyle w:val="3-LuatKhoan"/>
        <w:rPr>
          <w:rFonts w:asciiTheme="majorHAnsi" w:hAnsiTheme="majorHAnsi" w:cstheme="majorHAnsi"/>
        </w:rPr>
      </w:pPr>
      <w:r w:rsidRPr="00C547FC">
        <w:rPr>
          <w:rFonts w:asciiTheme="majorHAnsi" w:hAnsiTheme="majorHAnsi" w:cstheme="majorHAnsi"/>
        </w:rPr>
        <w:t>Khoản chi của doanh nghiệp tài trợ cho hoạt động nghiên cứu và phát triển công nghệ số của các viện nghiên cứu, cơ sở đào tạo không thuộc doanh nghiệp được tính vào các khoản chi được trừ khi xác định thu nhập chịu thuế thu nhập doanh nghiệp.</w:t>
      </w:r>
    </w:p>
    <w:p w14:paraId="01A4D11F" w14:textId="0253BD5D" w:rsidR="00B843EE" w:rsidRPr="00C547FC" w:rsidRDefault="00B843EE" w:rsidP="00785125">
      <w:pPr>
        <w:pStyle w:val="3-LuatKhoan"/>
        <w:rPr>
          <w:rFonts w:asciiTheme="majorHAnsi" w:hAnsiTheme="majorHAnsi" w:cstheme="majorHAnsi"/>
        </w:rPr>
      </w:pPr>
      <w:r w:rsidRPr="00C547FC">
        <w:rPr>
          <w:rFonts w:asciiTheme="majorHAnsi" w:hAnsiTheme="majorHAnsi" w:cstheme="majorHAnsi"/>
        </w:rPr>
        <w:t>Nhà khoa học chủ trì hoặc tham gia thực hiện chính nhiệm vụ nghiên cứu khoa học trong cơ sở đào tạo, nghiên cứu công lập đượ</w:t>
      </w:r>
      <w:r w:rsidR="000D1407" w:rsidRPr="00C547FC">
        <w:rPr>
          <w:rFonts w:asciiTheme="majorHAnsi" w:hAnsiTheme="majorHAnsi" w:cstheme="majorHAnsi"/>
        </w:rPr>
        <w:t>c t</w:t>
      </w:r>
      <w:r w:rsidRPr="00C547FC">
        <w:rPr>
          <w:rFonts w:asciiTheme="majorHAnsi" w:hAnsiTheme="majorHAnsi" w:cstheme="majorHAnsi"/>
        </w:rPr>
        <w:t xml:space="preserve">ham gia góp vốn thành lập, tham gia quản lý, điều hành doanh nghiệp khởi nghiệp từ kết quả nghiên cứu </w:t>
      </w:r>
      <w:r w:rsidR="00344FA9" w:rsidRPr="00C547FC">
        <w:rPr>
          <w:rFonts w:asciiTheme="majorHAnsi" w:hAnsiTheme="majorHAnsi" w:cstheme="majorHAnsi"/>
        </w:rPr>
        <w:t>nhưng phải hoàn thành nhiệm vụ được giao</w:t>
      </w:r>
      <w:r w:rsidR="000D1407" w:rsidRPr="00C547FC">
        <w:rPr>
          <w:rFonts w:asciiTheme="majorHAnsi" w:hAnsiTheme="majorHAnsi" w:cstheme="majorHAnsi"/>
        </w:rPr>
        <w:t xml:space="preserve"> và phải được sự đồng ý của người đứng đầu cơ sở đào tạo, nghiên cứu công lập đó</w:t>
      </w:r>
      <w:r w:rsidR="00344FA9" w:rsidRPr="00C547FC">
        <w:rPr>
          <w:rFonts w:asciiTheme="majorHAnsi" w:hAnsiTheme="majorHAnsi" w:cstheme="majorHAnsi"/>
        </w:rPr>
        <w:t>.</w:t>
      </w:r>
    </w:p>
    <w:p w14:paraId="51318AFB" w14:textId="77777777" w:rsidR="00A24C6A" w:rsidRPr="00C547FC" w:rsidRDefault="00A24C6A" w:rsidP="00F63227">
      <w:pPr>
        <w:pStyle w:val="2-Luatiu"/>
      </w:pPr>
      <w:bookmarkStart w:id="24" w:name="_Toc196582845"/>
      <w:r w:rsidRPr="00C547FC">
        <w:t>Phát triển cơ sở nghiên cứu và phát triển công nghệ số</w:t>
      </w:r>
      <w:bookmarkEnd w:id="24"/>
    </w:p>
    <w:p w14:paraId="74AD9593" w14:textId="77777777" w:rsidR="00A24C6A" w:rsidRPr="00C547FC" w:rsidRDefault="00A24C6A" w:rsidP="00785125">
      <w:pPr>
        <w:pStyle w:val="3-LuatKhoan"/>
        <w:numPr>
          <w:ilvl w:val="1"/>
          <w:numId w:val="4"/>
        </w:numPr>
        <w:rPr>
          <w:rFonts w:asciiTheme="majorHAnsi" w:hAnsiTheme="majorHAnsi" w:cstheme="majorHAnsi"/>
        </w:rPr>
      </w:pPr>
      <w:r w:rsidRPr="00C547FC">
        <w:rPr>
          <w:rFonts w:asciiTheme="majorHAnsi" w:hAnsiTheme="majorHAnsi" w:cstheme="majorHAnsi"/>
        </w:rPr>
        <w:t>Các bộ, ngành, địa phương ưu tiên đầu tư phát triển các cơ sở thực hiện hoạt động nghiên cứu và phát triển công nghệ số, đổi mới sáng tạo thuộc lĩnh vực, địa bàn quản lý phù hợp với mục tiêu phát triển kinh tế - xã hội, định hướng phát triển công nghiệp công nghệ số từng thời kỳ.</w:t>
      </w:r>
    </w:p>
    <w:p w14:paraId="5C959A09" w14:textId="619444C4" w:rsidR="00BC4D9A" w:rsidRPr="00C547FC" w:rsidRDefault="00A24C6A" w:rsidP="00785125">
      <w:pPr>
        <w:pStyle w:val="3-LuatKhoan"/>
        <w:rPr>
          <w:rFonts w:asciiTheme="majorHAnsi" w:hAnsiTheme="majorHAnsi" w:cstheme="majorHAnsi"/>
        </w:rPr>
      </w:pPr>
      <w:r w:rsidRPr="00C547FC">
        <w:rPr>
          <w:rFonts w:asciiTheme="majorHAnsi" w:hAnsiTheme="majorHAnsi" w:cstheme="majorHAnsi"/>
        </w:rPr>
        <w:t xml:space="preserve">Nhà nước ưu tiên bố trí nguồn lực và cân đối ngân sách nhà nước hằng năm để hỗ trợ, tài trợ kinh phí cho các chương trình, nhiệm vụ nghiên cứu và phát triển, đổi mới sáng tạo công nghệ số của tổ chức, doanh nghiệp theo cơ chế quỹ thông qua các Quỹ quy định tại </w:t>
      </w:r>
      <w:r w:rsidR="00B17E75" w:rsidRPr="00C547FC">
        <w:rPr>
          <w:rFonts w:asciiTheme="majorHAnsi" w:hAnsiTheme="majorHAnsi" w:cstheme="majorHAnsi"/>
        </w:rPr>
        <w:t>Điều 10</w:t>
      </w:r>
      <w:r w:rsidRPr="00C547FC">
        <w:rPr>
          <w:rFonts w:asciiTheme="majorHAnsi" w:hAnsiTheme="majorHAnsi" w:cstheme="majorHAnsi"/>
        </w:rPr>
        <w:t xml:space="preserve"> Luật này.</w:t>
      </w:r>
    </w:p>
    <w:p w14:paraId="72C17E2A" w14:textId="77777777" w:rsidR="00BC4D9A" w:rsidRPr="00C547FC" w:rsidRDefault="00BC4D9A" w:rsidP="00785125">
      <w:pPr>
        <w:pStyle w:val="5-Luat-Doanthuong"/>
        <w:rPr>
          <w:rFonts w:asciiTheme="majorHAnsi" w:eastAsia="Yu Gothic Light" w:hAnsiTheme="majorHAnsi" w:cstheme="majorHAnsi"/>
        </w:rPr>
      </w:pPr>
    </w:p>
    <w:p w14:paraId="50ED1C39" w14:textId="77777777" w:rsidR="00820F14" w:rsidRPr="00C547FC" w:rsidRDefault="00820F14" w:rsidP="00820F14">
      <w:pPr>
        <w:pStyle w:val="1-LuatChuong-Muc"/>
        <w:rPr>
          <w:rFonts w:asciiTheme="majorHAnsi" w:hAnsiTheme="majorHAnsi" w:cstheme="majorHAnsi"/>
          <w:color w:val="auto"/>
          <w:szCs w:val="28"/>
        </w:rPr>
      </w:pPr>
      <w:bookmarkStart w:id="25" w:name="_Toc192779932"/>
      <w:bookmarkStart w:id="26" w:name="_Toc196582846"/>
      <w:r w:rsidRPr="00C547FC">
        <w:rPr>
          <w:rFonts w:asciiTheme="majorHAnsi" w:hAnsiTheme="majorHAnsi" w:cstheme="majorHAnsi"/>
          <w:color w:val="auto"/>
          <w:szCs w:val="28"/>
        </w:rPr>
        <w:t>Mục 3</w:t>
      </w:r>
      <w:r w:rsidRPr="00C547FC">
        <w:rPr>
          <w:rFonts w:asciiTheme="majorHAnsi" w:hAnsiTheme="majorHAnsi" w:cstheme="majorHAnsi"/>
          <w:color w:val="auto"/>
          <w:szCs w:val="28"/>
        </w:rPr>
        <w:br/>
        <w:t>NHÂN LỰC CÔNG NGHIỆP CÔNG NGHỆ SỐ</w:t>
      </w:r>
      <w:bookmarkEnd w:id="25"/>
      <w:bookmarkEnd w:id="26"/>
    </w:p>
    <w:p w14:paraId="33609A96" w14:textId="77777777" w:rsidR="00820F14" w:rsidRPr="00C547FC" w:rsidRDefault="00820F14" w:rsidP="00820F14">
      <w:pPr>
        <w:ind w:firstLine="567"/>
        <w:rPr>
          <w:rFonts w:asciiTheme="majorHAnsi" w:hAnsiTheme="majorHAnsi" w:cstheme="majorHAnsi"/>
          <w:lang w:val="en-US"/>
        </w:rPr>
      </w:pPr>
    </w:p>
    <w:p w14:paraId="1C174B34" w14:textId="101F04F3" w:rsidR="00820F14" w:rsidRPr="00C547FC" w:rsidRDefault="00820F14" w:rsidP="00F63227">
      <w:pPr>
        <w:pStyle w:val="2-Luatiu"/>
      </w:pPr>
      <w:bookmarkStart w:id="27" w:name="_Toc192779933"/>
      <w:bookmarkStart w:id="28" w:name="_Toc196582847"/>
      <w:bookmarkStart w:id="29" w:name="_Hlk192860117"/>
      <w:r w:rsidRPr="00C547FC">
        <w:t>Chính sách hỗ trợ phát triển nhân lực công nghiệp công nghệ số</w:t>
      </w:r>
      <w:bookmarkEnd w:id="27"/>
      <w:bookmarkEnd w:id="28"/>
    </w:p>
    <w:p w14:paraId="4FEDC504" w14:textId="77777777" w:rsidR="00205C7D" w:rsidRPr="00C547FC" w:rsidRDefault="00205C7D" w:rsidP="00AE1D4D">
      <w:pPr>
        <w:pStyle w:val="3-LuatKhoan"/>
        <w:rPr>
          <w:rFonts w:asciiTheme="majorHAnsi" w:hAnsiTheme="majorHAnsi" w:cstheme="majorHAnsi"/>
        </w:rPr>
      </w:pPr>
      <w:bookmarkStart w:id="30" w:name="_Hlk192860361"/>
      <w:bookmarkEnd w:id="29"/>
      <w:r w:rsidRPr="00C547FC">
        <w:rPr>
          <w:rFonts w:asciiTheme="majorHAnsi" w:hAnsiTheme="majorHAnsi" w:cstheme="majorHAnsi"/>
          <w:lang w:val="en-US"/>
        </w:rPr>
        <w:t>Phát triển nguồn nhân lực công nghiệp công nghệ số trong cơ sở giáo dục</w:t>
      </w:r>
    </w:p>
    <w:p w14:paraId="6FAC1945" w14:textId="110D9E6B" w:rsidR="00205C7D" w:rsidRPr="00C547FC" w:rsidRDefault="00205C7D" w:rsidP="00205C7D">
      <w:pPr>
        <w:pStyle w:val="4-LuatDiem"/>
        <w:rPr>
          <w:rFonts w:asciiTheme="majorHAnsi" w:hAnsiTheme="majorHAnsi" w:cstheme="majorHAnsi"/>
        </w:rPr>
      </w:pPr>
      <w:r w:rsidRPr="00C547FC">
        <w:rPr>
          <w:rFonts w:asciiTheme="majorHAnsi" w:hAnsiTheme="majorHAnsi" w:cstheme="majorHAnsi"/>
          <w:lang w:val="en-US"/>
        </w:rPr>
        <w:t>Thúc đẩy hoạt động đào tạo, đào tạo lại, bồi dưỡng về công nghệ số trong hệ thống giáo dục quốc dân;</w:t>
      </w:r>
    </w:p>
    <w:p w14:paraId="38525EB5" w14:textId="528334EE" w:rsidR="00205C7D" w:rsidRPr="00C547FC" w:rsidRDefault="00205C7D" w:rsidP="00205C7D">
      <w:pPr>
        <w:pStyle w:val="4-LuatDiem"/>
        <w:rPr>
          <w:rFonts w:asciiTheme="majorHAnsi" w:hAnsiTheme="majorHAnsi" w:cstheme="majorHAnsi"/>
          <w:lang w:val="en-US"/>
        </w:rPr>
      </w:pPr>
      <w:r w:rsidRPr="00C547FC">
        <w:rPr>
          <w:rFonts w:asciiTheme="majorHAnsi" w:hAnsiTheme="majorHAnsi" w:cstheme="majorHAnsi"/>
          <w:lang w:val="en-US"/>
        </w:rPr>
        <w:t>Có chính sách tín dụng ưu đãi về lãi suất, học bổng, trợ cấp xã hội, miễn, giảm học phí, hỗ trợ tiền học phí và chi phí sinh hoạt cho người học ngành</w:t>
      </w:r>
      <w:r w:rsidR="00C635B7" w:rsidRPr="00C547FC">
        <w:rPr>
          <w:rFonts w:asciiTheme="majorHAnsi" w:hAnsiTheme="majorHAnsi" w:cstheme="majorHAnsi"/>
        </w:rPr>
        <w:t xml:space="preserve"> đào tạo</w:t>
      </w:r>
      <w:r w:rsidRPr="00C547FC">
        <w:rPr>
          <w:rFonts w:asciiTheme="majorHAnsi" w:hAnsiTheme="majorHAnsi" w:cstheme="majorHAnsi"/>
          <w:lang w:val="en-US"/>
        </w:rPr>
        <w:t xml:space="preserve"> </w:t>
      </w:r>
      <w:r w:rsidR="00C635B7" w:rsidRPr="00C547FC">
        <w:rPr>
          <w:rFonts w:asciiTheme="majorHAnsi" w:hAnsiTheme="majorHAnsi" w:cstheme="majorHAnsi"/>
          <w:lang w:val="en-US"/>
        </w:rPr>
        <w:t>về</w:t>
      </w:r>
      <w:r w:rsidR="00C635B7" w:rsidRPr="00C547FC">
        <w:rPr>
          <w:rFonts w:asciiTheme="majorHAnsi" w:hAnsiTheme="majorHAnsi" w:cstheme="majorHAnsi"/>
        </w:rPr>
        <w:t xml:space="preserve"> </w:t>
      </w:r>
      <w:r w:rsidRPr="00C547FC">
        <w:rPr>
          <w:rFonts w:asciiTheme="majorHAnsi" w:hAnsiTheme="majorHAnsi" w:cstheme="majorHAnsi"/>
          <w:lang w:val="en-US"/>
        </w:rPr>
        <w:t>công nghệ số;</w:t>
      </w:r>
    </w:p>
    <w:p w14:paraId="4B081C4C" w14:textId="77777777" w:rsidR="00205C7D" w:rsidRPr="00C547FC" w:rsidRDefault="00205C7D" w:rsidP="00205C7D">
      <w:pPr>
        <w:pStyle w:val="4-LuatDiem"/>
        <w:rPr>
          <w:rFonts w:asciiTheme="majorHAnsi" w:hAnsiTheme="majorHAnsi" w:cstheme="majorHAnsi"/>
        </w:rPr>
      </w:pPr>
      <w:r w:rsidRPr="00C547FC">
        <w:rPr>
          <w:rFonts w:asciiTheme="majorHAnsi" w:hAnsiTheme="majorHAnsi" w:cstheme="majorHAnsi"/>
        </w:rPr>
        <w:t>Phát triển các nền tảng dạy và học trực tuyến mở, các mô hình đào tạo công nghệ số thích ứng với quá trình chuyển đổi số, đào tạo liên ngành kết hợp giữa công nghệ số và các ngành, lĩnh vực khác</w:t>
      </w:r>
      <w:r w:rsidRPr="00C547FC">
        <w:rPr>
          <w:rFonts w:asciiTheme="majorHAnsi" w:hAnsiTheme="majorHAnsi" w:cstheme="majorHAnsi"/>
          <w:lang w:val="en-US"/>
        </w:rPr>
        <w:t>;</w:t>
      </w:r>
    </w:p>
    <w:p w14:paraId="11326196" w14:textId="3B022D61" w:rsidR="00205C7D" w:rsidRPr="00C547FC" w:rsidRDefault="00205C7D" w:rsidP="00205C7D">
      <w:pPr>
        <w:pStyle w:val="4-LuatDiem"/>
        <w:rPr>
          <w:rFonts w:asciiTheme="majorHAnsi" w:hAnsiTheme="majorHAnsi" w:cstheme="majorHAnsi"/>
        </w:rPr>
      </w:pPr>
      <w:r w:rsidRPr="00C547FC">
        <w:rPr>
          <w:rFonts w:asciiTheme="majorHAnsi" w:hAnsiTheme="majorHAnsi" w:cstheme="majorHAnsi"/>
          <w:lang w:val="en-US"/>
        </w:rPr>
        <w:t xml:space="preserve">Hỗ trợ đầu tư </w:t>
      </w:r>
      <w:r w:rsidR="00C635B7" w:rsidRPr="00C547FC">
        <w:rPr>
          <w:rFonts w:asciiTheme="majorHAnsi" w:hAnsiTheme="majorHAnsi" w:cstheme="majorHAnsi"/>
        </w:rPr>
        <w:t xml:space="preserve">cơ sở vật chất bao gồm </w:t>
      </w:r>
      <w:r w:rsidRPr="00C547FC">
        <w:rPr>
          <w:rFonts w:asciiTheme="majorHAnsi" w:hAnsiTheme="majorHAnsi" w:cstheme="majorHAnsi"/>
          <w:lang w:val="en-US"/>
        </w:rPr>
        <w:t>thiết bị đào tạo, phòng thí nghiệm, bản quyền phần mềm, nền tảng</w:t>
      </w:r>
      <w:r w:rsidR="007E5122" w:rsidRPr="00C547FC">
        <w:rPr>
          <w:rFonts w:asciiTheme="majorHAnsi" w:hAnsiTheme="majorHAnsi" w:cstheme="majorHAnsi"/>
        </w:rPr>
        <w:t xml:space="preserve"> số</w:t>
      </w:r>
      <w:r w:rsidRPr="00C547FC">
        <w:rPr>
          <w:rFonts w:asciiTheme="majorHAnsi" w:hAnsiTheme="majorHAnsi" w:cstheme="majorHAnsi"/>
          <w:lang w:val="en-US"/>
        </w:rPr>
        <w:t xml:space="preserve"> dùng chung </w:t>
      </w:r>
      <w:r w:rsidR="00C635B7" w:rsidRPr="00C547FC">
        <w:rPr>
          <w:rFonts w:asciiTheme="majorHAnsi" w:hAnsiTheme="majorHAnsi" w:cstheme="majorHAnsi"/>
          <w:lang w:val="en-US"/>
        </w:rPr>
        <w:t>và</w:t>
      </w:r>
      <w:r w:rsidR="00C635B7" w:rsidRPr="00C547FC">
        <w:rPr>
          <w:rFonts w:asciiTheme="majorHAnsi" w:hAnsiTheme="majorHAnsi" w:cstheme="majorHAnsi"/>
        </w:rPr>
        <w:t xml:space="preserve"> các </w:t>
      </w:r>
      <w:r w:rsidR="00F15857" w:rsidRPr="00C547FC">
        <w:rPr>
          <w:rFonts w:asciiTheme="majorHAnsi" w:hAnsiTheme="majorHAnsi" w:cstheme="majorHAnsi"/>
        </w:rPr>
        <w:t>phương tiện</w:t>
      </w:r>
      <w:r w:rsidR="00C635B7" w:rsidRPr="00C547FC">
        <w:rPr>
          <w:rFonts w:asciiTheme="majorHAnsi" w:hAnsiTheme="majorHAnsi" w:cstheme="majorHAnsi"/>
        </w:rPr>
        <w:t xml:space="preserve"> kỹ thuật cần thiết khác </w:t>
      </w:r>
      <w:r w:rsidRPr="00C547FC">
        <w:rPr>
          <w:rFonts w:asciiTheme="majorHAnsi" w:hAnsiTheme="majorHAnsi" w:cstheme="majorHAnsi"/>
          <w:lang w:val="en-US"/>
        </w:rPr>
        <w:t>phục vụ nghiên cứu, thử nghiệm sản phẩm, đào tạo nhân lực công nghiệp công nghệ số.</w:t>
      </w:r>
    </w:p>
    <w:p w14:paraId="54D66007" w14:textId="661C4E94" w:rsidR="00205C7D" w:rsidRPr="00C547FC" w:rsidRDefault="00205C7D" w:rsidP="00AE1D4D">
      <w:pPr>
        <w:pStyle w:val="3-LuatKhoan"/>
        <w:rPr>
          <w:rFonts w:asciiTheme="majorHAnsi" w:hAnsiTheme="majorHAnsi" w:cstheme="majorHAnsi"/>
        </w:rPr>
      </w:pPr>
      <w:r w:rsidRPr="00C547FC">
        <w:rPr>
          <w:rFonts w:asciiTheme="majorHAnsi" w:hAnsiTheme="majorHAnsi" w:cstheme="majorHAnsi"/>
          <w:lang w:val="en-US"/>
        </w:rPr>
        <w:t>Phát triển nhân lực công nghiệp công nghệ số trong doanh nghiệp và cơ quan nhà nướ</w:t>
      </w:r>
      <w:r w:rsidR="00EB6924" w:rsidRPr="00C547FC">
        <w:rPr>
          <w:rFonts w:asciiTheme="majorHAnsi" w:hAnsiTheme="majorHAnsi" w:cstheme="majorHAnsi"/>
          <w:lang w:val="en-US"/>
        </w:rPr>
        <w:t>c</w:t>
      </w:r>
    </w:p>
    <w:p w14:paraId="3F2ED0A6" w14:textId="1C241743" w:rsidR="00205C7D" w:rsidRPr="00C547FC" w:rsidRDefault="00670C56" w:rsidP="00205C7D">
      <w:pPr>
        <w:pStyle w:val="4-LuatDiem"/>
        <w:rPr>
          <w:rFonts w:asciiTheme="majorHAnsi" w:hAnsiTheme="majorHAnsi" w:cstheme="majorHAnsi"/>
        </w:rPr>
      </w:pPr>
      <w:r w:rsidRPr="00C547FC">
        <w:rPr>
          <w:rFonts w:asciiTheme="majorHAnsi" w:hAnsiTheme="majorHAnsi" w:cstheme="majorHAnsi"/>
        </w:rPr>
        <w:t>H</w:t>
      </w:r>
      <w:r w:rsidR="00205C7D" w:rsidRPr="00C547FC">
        <w:rPr>
          <w:rFonts w:asciiTheme="majorHAnsi" w:hAnsiTheme="majorHAnsi" w:cstheme="majorHAnsi"/>
        </w:rPr>
        <w:t>ỗ trợ đánh giá kỹ năng công nghệ số;</w:t>
      </w:r>
    </w:p>
    <w:p w14:paraId="02073D8F" w14:textId="77777777" w:rsidR="00205C7D" w:rsidRPr="00C547FC" w:rsidRDefault="00205C7D" w:rsidP="00205C7D">
      <w:pPr>
        <w:pStyle w:val="4-LuatDiem"/>
        <w:rPr>
          <w:rFonts w:asciiTheme="majorHAnsi" w:hAnsiTheme="majorHAnsi" w:cstheme="majorHAnsi"/>
        </w:rPr>
      </w:pPr>
      <w:r w:rsidRPr="00C547FC">
        <w:rPr>
          <w:rFonts w:asciiTheme="majorHAnsi" w:hAnsiTheme="majorHAnsi" w:cstheme="majorHAnsi"/>
          <w:lang w:val="en-US"/>
        </w:rPr>
        <w:t>Hỗ trợ hợp tác, kết nối</w:t>
      </w:r>
      <w:r w:rsidRPr="00C547FC">
        <w:rPr>
          <w:rFonts w:asciiTheme="majorHAnsi" w:hAnsiTheme="majorHAnsi" w:cstheme="majorHAnsi"/>
        </w:rPr>
        <w:t xml:space="preserve"> giữa doanh nghiệp,</w:t>
      </w:r>
      <w:r w:rsidRPr="00C547FC">
        <w:rPr>
          <w:rFonts w:asciiTheme="majorHAnsi" w:hAnsiTheme="majorHAnsi" w:cstheme="majorHAnsi"/>
          <w:lang w:val="en-US"/>
        </w:rPr>
        <w:t xml:space="preserve"> ưu tiên doanh nghiệp nhỏ và vừa, với</w:t>
      </w:r>
      <w:r w:rsidRPr="00C547FC">
        <w:rPr>
          <w:rFonts w:asciiTheme="majorHAnsi" w:hAnsiTheme="majorHAnsi" w:cstheme="majorHAnsi"/>
        </w:rPr>
        <w:t xml:space="preserve"> viện nghiên cứu</w:t>
      </w:r>
      <w:r w:rsidRPr="00C547FC">
        <w:rPr>
          <w:rFonts w:asciiTheme="majorHAnsi" w:hAnsiTheme="majorHAnsi" w:cstheme="majorHAnsi"/>
          <w:lang w:val="en-US"/>
        </w:rPr>
        <w:t>, cơ sở giáo dục đại học, cơ sở giáo dục nghề nghiệp t</w:t>
      </w:r>
      <w:r w:rsidRPr="00C547FC">
        <w:rPr>
          <w:rFonts w:asciiTheme="majorHAnsi" w:hAnsiTheme="majorHAnsi" w:cstheme="majorHAnsi"/>
        </w:rPr>
        <w:t>rong đào tạo nhân lực công nghiệp công nghệ số;</w:t>
      </w:r>
    </w:p>
    <w:p w14:paraId="6AD154D6" w14:textId="77777777" w:rsidR="00205C7D" w:rsidRPr="00C547FC" w:rsidRDefault="00205C7D" w:rsidP="00205C7D">
      <w:pPr>
        <w:pStyle w:val="4-LuatDiem"/>
        <w:rPr>
          <w:rFonts w:asciiTheme="majorHAnsi" w:hAnsiTheme="majorHAnsi" w:cstheme="majorHAnsi"/>
        </w:rPr>
      </w:pPr>
      <w:r w:rsidRPr="00C547FC">
        <w:rPr>
          <w:rFonts w:asciiTheme="majorHAnsi" w:hAnsiTheme="majorHAnsi" w:cstheme="majorHAnsi"/>
          <w:lang w:val="en-US"/>
        </w:rPr>
        <w:t>T</w:t>
      </w:r>
      <w:r w:rsidRPr="00C547FC">
        <w:rPr>
          <w:rFonts w:asciiTheme="majorHAnsi" w:hAnsiTheme="majorHAnsi" w:cstheme="majorHAnsi"/>
        </w:rPr>
        <w:t xml:space="preserve">ổ chức </w:t>
      </w:r>
      <w:r w:rsidRPr="00C547FC">
        <w:rPr>
          <w:rFonts w:asciiTheme="majorHAnsi" w:hAnsiTheme="majorHAnsi" w:cstheme="majorHAnsi"/>
          <w:lang w:val="en-US"/>
        </w:rPr>
        <w:t xml:space="preserve">tập huấn, bồi dưỡng nâng cao kiến thức, kỹ năng </w:t>
      </w:r>
      <w:r w:rsidRPr="00C547FC">
        <w:rPr>
          <w:rFonts w:asciiTheme="majorHAnsi" w:hAnsiTheme="majorHAnsi" w:cstheme="majorHAnsi"/>
        </w:rPr>
        <w:t>công nghệ số cho nhân lực công nghiệp công nghệ số</w:t>
      </w:r>
      <w:r w:rsidRPr="00C547FC">
        <w:rPr>
          <w:rFonts w:asciiTheme="majorHAnsi" w:hAnsiTheme="majorHAnsi" w:cstheme="majorHAnsi"/>
          <w:lang w:val="en-US"/>
        </w:rPr>
        <w:t>;</w:t>
      </w:r>
    </w:p>
    <w:p w14:paraId="7BB0974B" w14:textId="0E9261EF" w:rsidR="00205C7D" w:rsidRPr="00C547FC" w:rsidRDefault="00205C7D" w:rsidP="00205C7D">
      <w:pPr>
        <w:pStyle w:val="4-LuatDiem"/>
        <w:numPr>
          <w:ilvl w:val="0"/>
          <w:numId w:val="0"/>
        </w:numPr>
        <w:ind w:left="1" w:firstLine="566"/>
        <w:rPr>
          <w:rFonts w:asciiTheme="majorHAnsi" w:hAnsiTheme="majorHAnsi" w:cstheme="majorHAnsi"/>
        </w:rPr>
      </w:pPr>
      <w:r w:rsidRPr="00C547FC">
        <w:rPr>
          <w:rFonts w:asciiTheme="majorHAnsi" w:hAnsiTheme="majorHAnsi" w:cstheme="majorHAnsi"/>
          <w:lang w:val="en-US"/>
        </w:rPr>
        <w:t xml:space="preserve">d) </w:t>
      </w:r>
      <w:r w:rsidRPr="00C547FC">
        <w:rPr>
          <w:rFonts w:asciiTheme="majorHAnsi" w:hAnsiTheme="majorHAnsi" w:cstheme="majorHAnsi"/>
        </w:rPr>
        <w:t xml:space="preserve">Hỗ trợ thu nhập tăng thêm đối với người làm công tác chuyên trách về công nghiệp công nghệ số theo vị trí việc làm được cơ quan, </w:t>
      </w:r>
      <w:r w:rsidR="00263BA6" w:rsidRPr="00C547FC">
        <w:rPr>
          <w:rFonts w:asciiTheme="majorHAnsi" w:hAnsiTheme="majorHAnsi" w:cstheme="majorHAnsi"/>
        </w:rPr>
        <w:t>người có thẩm quyền phê duyệt.</w:t>
      </w:r>
    </w:p>
    <w:p w14:paraId="40A90B43" w14:textId="20C3CEA4" w:rsidR="00205C7D" w:rsidRPr="00C547FC" w:rsidRDefault="007E5122" w:rsidP="00AE1D4D">
      <w:pPr>
        <w:pStyle w:val="3-LuatKhoan"/>
        <w:rPr>
          <w:rFonts w:asciiTheme="majorHAnsi" w:hAnsiTheme="majorHAnsi" w:cstheme="majorHAnsi"/>
        </w:rPr>
      </w:pPr>
      <w:r w:rsidRPr="00C547FC">
        <w:rPr>
          <w:rFonts w:asciiTheme="majorHAnsi" w:hAnsiTheme="majorHAnsi" w:cstheme="majorHAnsi"/>
          <w:lang w:val="en-US"/>
        </w:rPr>
        <w:t>Địa</w:t>
      </w:r>
      <w:r w:rsidRPr="00C547FC">
        <w:rPr>
          <w:rFonts w:asciiTheme="majorHAnsi" w:hAnsiTheme="majorHAnsi" w:cstheme="majorHAnsi"/>
        </w:rPr>
        <w:t xml:space="preserve"> phương</w:t>
      </w:r>
      <w:r w:rsidR="00EB6924" w:rsidRPr="00C547FC">
        <w:rPr>
          <w:rFonts w:asciiTheme="majorHAnsi" w:hAnsiTheme="majorHAnsi" w:cstheme="majorHAnsi"/>
        </w:rPr>
        <w:t xml:space="preserve"> có chính sách</w:t>
      </w:r>
      <w:r w:rsidRPr="00C547FC">
        <w:rPr>
          <w:rFonts w:asciiTheme="majorHAnsi" w:hAnsiTheme="majorHAnsi" w:cstheme="majorHAnsi"/>
        </w:rPr>
        <w:t xml:space="preserve"> hỗ trợ p</w:t>
      </w:r>
      <w:r w:rsidR="00205C7D" w:rsidRPr="00C547FC">
        <w:rPr>
          <w:rFonts w:asciiTheme="majorHAnsi" w:hAnsiTheme="majorHAnsi" w:cstheme="majorHAnsi"/>
          <w:lang w:val="en-US"/>
        </w:rPr>
        <w:t>hát triển</w:t>
      </w:r>
      <w:r w:rsidR="00205C7D" w:rsidRPr="00C547FC">
        <w:rPr>
          <w:rFonts w:asciiTheme="majorHAnsi" w:hAnsiTheme="majorHAnsi" w:cstheme="majorHAnsi"/>
        </w:rPr>
        <w:t xml:space="preserve"> nhân lực công nghiệp công nghệ số làm việc tại các dự án nghiên cứu, sản xuất sản phẩm công nghệ số trọng điểm, chip bán dẫn, </w:t>
      </w:r>
      <w:r w:rsidR="00205C7D" w:rsidRPr="00C547FC">
        <w:rPr>
          <w:rFonts w:asciiTheme="majorHAnsi" w:hAnsiTheme="majorHAnsi" w:cstheme="majorHAnsi"/>
          <w:lang w:val="en-US"/>
        </w:rPr>
        <w:t xml:space="preserve">hệ thống </w:t>
      </w:r>
      <w:r w:rsidR="00205C7D" w:rsidRPr="00C547FC">
        <w:rPr>
          <w:rFonts w:asciiTheme="majorHAnsi" w:hAnsiTheme="majorHAnsi" w:cstheme="majorHAnsi"/>
        </w:rPr>
        <w:t xml:space="preserve">trí tuệ nhân </w:t>
      </w:r>
      <w:r w:rsidRPr="00C547FC">
        <w:rPr>
          <w:rFonts w:asciiTheme="majorHAnsi" w:hAnsiTheme="majorHAnsi" w:cstheme="majorHAnsi"/>
        </w:rPr>
        <w:t>tạo:</w:t>
      </w:r>
    </w:p>
    <w:p w14:paraId="3021DC49" w14:textId="77777777" w:rsidR="00205C7D" w:rsidRPr="00C547FC" w:rsidRDefault="00205C7D" w:rsidP="00205C7D">
      <w:pPr>
        <w:pStyle w:val="4-LuatDiem"/>
        <w:rPr>
          <w:rFonts w:asciiTheme="majorHAnsi" w:hAnsiTheme="majorHAnsi" w:cstheme="majorHAnsi"/>
          <w:lang w:val="en-US"/>
        </w:rPr>
      </w:pPr>
      <w:r w:rsidRPr="00C547FC">
        <w:rPr>
          <w:rFonts w:asciiTheme="majorHAnsi" w:hAnsiTheme="majorHAnsi" w:cstheme="majorHAnsi"/>
          <w:lang w:val="en-US"/>
        </w:rPr>
        <w:t>Hỗ trợ một phần chi phí t</w:t>
      </w:r>
      <w:r w:rsidRPr="00C547FC">
        <w:rPr>
          <w:rFonts w:asciiTheme="majorHAnsi" w:hAnsiTheme="majorHAnsi" w:cstheme="majorHAnsi"/>
        </w:rPr>
        <w:t>huê nhân lực chất lượng cao</w:t>
      </w:r>
      <w:r w:rsidRPr="00C547FC">
        <w:rPr>
          <w:rFonts w:asciiTheme="majorHAnsi" w:hAnsiTheme="majorHAnsi" w:cstheme="majorHAnsi"/>
          <w:lang w:val="en-US"/>
        </w:rPr>
        <w:t xml:space="preserve">; </w:t>
      </w:r>
    </w:p>
    <w:p w14:paraId="1E0CB948" w14:textId="77777777" w:rsidR="00205C7D" w:rsidRPr="00C547FC" w:rsidRDefault="00205C7D" w:rsidP="00205C7D">
      <w:pPr>
        <w:pStyle w:val="4-LuatDiem"/>
        <w:rPr>
          <w:rFonts w:asciiTheme="majorHAnsi" w:hAnsiTheme="majorHAnsi" w:cstheme="majorHAnsi"/>
          <w:lang w:val="en-US"/>
        </w:rPr>
      </w:pPr>
      <w:r w:rsidRPr="00C547FC">
        <w:rPr>
          <w:rFonts w:asciiTheme="majorHAnsi" w:hAnsiTheme="majorHAnsi" w:cstheme="majorHAnsi"/>
          <w:lang w:val="en-US"/>
        </w:rPr>
        <w:t>Hỗ trợ một phần chi phí đ</w:t>
      </w:r>
      <w:r w:rsidRPr="00C547FC">
        <w:rPr>
          <w:rFonts w:asciiTheme="majorHAnsi" w:hAnsiTheme="majorHAnsi" w:cstheme="majorHAnsi"/>
        </w:rPr>
        <w:t>ào tạo</w:t>
      </w:r>
      <w:r w:rsidRPr="00C547FC">
        <w:rPr>
          <w:rFonts w:asciiTheme="majorHAnsi" w:hAnsiTheme="majorHAnsi" w:cstheme="majorHAnsi"/>
          <w:lang w:val="en-US"/>
        </w:rPr>
        <w:t xml:space="preserve">, đào tạo lại, bồi dưỡng nâng cao chất lượng nguồn nhân lực </w:t>
      </w:r>
      <w:r w:rsidRPr="00C547FC">
        <w:rPr>
          <w:rFonts w:asciiTheme="majorHAnsi" w:hAnsiTheme="majorHAnsi" w:cstheme="majorHAnsi"/>
        </w:rPr>
        <w:t>của doanh nghiệp.</w:t>
      </w:r>
    </w:p>
    <w:p w14:paraId="77CFC8D7" w14:textId="77777777" w:rsidR="00205C7D" w:rsidRPr="00C547FC" w:rsidRDefault="00205C7D" w:rsidP="00AE1D4D">
      <w:pPr>
        <w:pStyle w:val="3-LuatKhoan"/>
        <w:rPr>
          <w:rFonts w:asciiTheme="majorHAnsi" w:hAnsiTheme="majorHAnsi" w:cstheme="majorHAnsi"/>
        </w:rPr>
      </w:pPr>
      <w:r w:rsidRPr="00C547FC">
        <w:rPr>
          <w:rFonts w:asciiTheme="majorHAnsi" w:hAnsiTheme="majorHAnsi" w:cstheme="majorHAnsi"/>
          <w:lang w:val="en-US"/>
        </w:rPr>
        <w:t>Trách nhiệm của bộ, ngành, địa phương:</w:t>
      </w:r>
    </w:p>
    <w:p w14:paraId="7958E34D" w14:textId="3EE3EAF8" w:rsidR="00205C7D" w:rsidRPr="00C547FC" w:rsidRDefault="00205C7D" w:rsidP="00205C7D">
      <w:pPr>
        <w:pStyle w:val="4-LuatDiem"/>
        <w:rPr>
          <w:rFonts w:asciiTheme="majorHAnsi" w:hAnsiTheme="majorHAnsi" w:cstheme="majorHAnsi"/>
        </w:rPr>
      </w:pPr>
      <w:r w:rsidRPr="00C547FC">
        <w:rPr>
          <w:rFonts w:asciiTheme="majorHAnsi" w:hAnsiTheme="majorHAnsi" w:cstheme="majorHAnsi"/>
        </w:rPr>
        <w:t>Bộ Giáo dục và Đào tạo</w:t>
      </w:r>
      <w:r w:rsidRPr="00C547FC">
        <w:rPr>
          <w:rFonts w:asciiTheme="majorHAnsi" w:hAnsiTheme="majorHAnsi" w:cstheme="majorHAnsi"/>
          <w:lang w:val="en-US"/>
        </w:rPr>
        <w:t xml:space="preserve"> </w:t>
      </w:r>
      <w:r w:rsidRPr="00C547FC">
        <w:rPr>
          <w:rFonts w:asciiTheme="majorHAnsi" w:hAnsiTheme="majorHAnsi" w:cstheme="majorHAnsi"/>
        </w:rPr>
        <w:t>thực hiện các</w:t>
      </w:r>
      <w:r w:rsidRPr="00C547FC">
        <w:rPr>
          <w:rFonts w:asciiTheme="majorHAnsi" w:hAnsiTheme="majorHAnsi" w:cstheme="majorHAnsi"/>
          <w:lang w:val="en-US"/>
        </w:rPr>
        <w:t xml:space="preserve"> quy định tại khoản 1 Điều này.</w:t>
      </w:r>
    </w:p>
    <w:p w14:paraId="62150345" w14:textId="1C0B53AC" w:rsidR="00205C7D" w:rsidRPr="00C547FC" w:rsidRDefault="00205C7D" w:rsidP="00205C7D">
      <w:pPr>
        <w:pStyle w:val="4-LuatDiem"/>
        <w:rPr>
          <w:rFonts w:asciiTheme="majorHAnsi" w:hAnsiTheme="majorHAnsi" w:cstheme="majorHAnsi"/>
        </w:rPr>
      </w:pPr>
      <w:r w:rsidRPr="00C547FC">
        <w:rPr>
          <w:rFonts w:asciiTheme="majorHAnsi" w:hAnsiTheme="majorHAnsi" w:cstheme="majorHAnsi"/>
          <w:lang w:val="en-US"/>
        </w:rPr>
        <w:lastRenderedPageBreak/>
        <w:t xml:space="preserve">Bộ Khoa học và Công nghệ thực hiện các hoạt động hỗ trợ tại khoản 2 Điều này từ nguồn kinh phí </w:t>
      </w:r>
      <w:r w:rsidR="00EB6924" w:rsidRPr="00C547FC">
        <w:rPr>
          <w:rFonts w:asciiTheme="majorHAnsi" w:hAnsiTheme="majorHAnsi" w:cstheme="majorHAnsi"/>
          <w:lang w:val="en-US"/>
        </w:rPr>
        <w:t>của</w:t>
      </w:r>
      <w:r w:rsidRPr="00C547FC">
        <w:rPr>
          <w:rFonts w:asciiTheme="majorHAnsi" w:hAnsiTheme="majorHAnsi" w:cstheme="majorHAnsi"/>
          <w:lang w:val="en-US"/>
        </w:rPr>
        <w:t xml:space="preserve"> Chương trình phát triển công nghiệp công nghệ số và n</w:t>
      </w:r>
      <w:r w:rsidRPr="00C547FC">
        <w:rPr>
          <w:rFonts w:asciiTheme="majorHAnsi" w:hAnsiTheme="majorHAnsi" w:cstheme="majorHAnsi"/>
        </w:rPr>
        <w:t>guồn tài chính cho phát triển công nghiệp công nghệ số</w:t>
      </w:r>
      <w:r w:rsidRPr="00C547FC">
        <w:rPr>
          <w:rFonts w:asciiTheme="majorHAnsi" w:hAnsiTheme="majorHAnsi" w:cstheme="majorHAnsi"/>
          <w:lang w:val="en-US"/>
        </w:rPr>
        <w:t xml:space="preserve"> quy định tại </w:t>
      </w:r>
      <w:r w:rsidR="00B17E75" w:rsidRPr="00C547FC">
        <w:rPr>
          <w:rFonts w:asciiTheme="majorHAnsi" w:hAnsiTheme="majorHAnsi" w:cstheme="majorHAnsi"/>
          <w:lang w:val="en-US"/>
        </w:rPr>
        <w:t>Điều 10</w:t>
      </w:r>
      <w:r w:rsidRPr="00C547FC">
        <w:rPr>
          <w:rFonts w:asciiTheme="majorHAnsi" w:hAnsiTheme="majorHAnsi" w:cstheme="majorHAnsi"/>
          <w:lang w:val="en-US"/>
        </w:rPr>
        <w:t xml:space="preserve"> Luật này.</w:t>
      </w:r>
    </w:p>
    <w:p w14:paraId="5B2B6979" w14:textId="77777777" w:rsidR="00205C7D" w:rsidRPr="00C547FC" w:rsidRDefault="00205C7D" w:rsidP="00205C7D">
      <w:pPr>
        <w:pStyle w:val="4-LuatDiem"/>
        <w:rPr>
          <w:rFonts w:asciiTheme="majorHAnsi" w:hAnsiTheme="majorHAnsi" w:cstheme="majorHAnsi"/>
        </w:rPr>
      </w:pPr>
      <w:r w:rsidRPr="00C547FC">
        <w:rPr>
          <w:rFonts w:asciiTheme="majorHAnsi" w:hAnsiTheme="majorHAnsi" w:cstheme="majorHAnsi"/>
        </w:rPr>
        <w:t xml:space="preserve">Hội đồng nhân dân cấp tỉnh </w:t>
      </w:r>
      <w:r w:rsidRPr="00C547FC">
        <w:rPr>
          <w:rFonts w:asciiTheme="majorHAnsi" w:hAnsiTheme="majorHAnsi" w:cstheme="majorHAnsi"/>
          <w:lang w:val="en-US"/>
        </w:rPr>
        <w:t xml:space="preserve">bố trí ngân sách địa phương, </w:t>
      </w:r>
      <w:r w:rsidRPr="00C547FC">
        <w:rPr>
          <w:rFonts w:asciiTheme="majorHAnsi" w:hAnsiTheme="majorHAnsi" w:cstheme="majorHAnsi"/>
        </w:rPr>
        <w:t xml:space="preserve">quy định tiêu chí, điều kiện, trình tự, thủ tục, nội dung và mức hỗ trợ tại khoản </w:t>
      </w:r>
      <w:r w:rsidRPr="00C547FC">
        <w:rPr>
          <w:rFonts w:asciiTheme="majorHAnsi" w:hAnsiTheme="majorHAnsi" w:cstheme="majorHAnsi"/>
          <w:lang w:val="en-US"/>
        </w:rPr>
        <w:t>3</w:t>
      </w:r>
      <w:r w:rsidRPr="00C547FC">
        <w:rPr>
          <w:rFonts w:asciiTheme="majorHAnsi" w:hAnsiTheme="majorHAnsi" w:cstheme="majorHAnsi"/>
        </w:rPr>
        <w:t xml:space="preserve"> Điều </w:t>
      </w:r>
      <w:r w:rsidRPr="00C547FC">
        <w:rPr>
          <w:rFonts w:asciiTheme="majorHAnsi" w:hAnsiTheme="majorHAnsi" w:cstheme="majorHAnsi"/>
          <w:lang w:val="en-US"/>
        </w:rPr>
        <w:t>này</w:t>
      </w:r>
      <w:r w:rsidRPr="00C547FC">
        <w:rPr>
          <w:rFonts w:asciiTheme="majorHAnsi" w:hAnsiTheme="majorHAnsi" w:cstheme="majorHAnsi"/>
        </w:rPr>
        <w:t>.</w:t>
      </w:r>
    </w:p>
    <w:p w14:paraId="740BBE48" w14:textId="4AB1D4B4" w:rsidR="00820F14" w:rsidRPr="00C547FC" w:rsidRDefault="00820F14" w:rsidP="00F63227">
      <w:pPr>
        <w:pStyle w:val="2-Luatiu"/>
      </w:pPr>
      <w:bookmarkStart w:id="31" w:name="_Toc192779934"/>
      <w:bookmarkStart w:id="32" w:name="_Toc196582848"/>
      <w:bookmarkEnd w:id="30"/>
      <w:r w:rsidRPr="00C547FC">
        <w:t xml:space="preserve">Thu hút nguồn nhân lực công nghiệp công nghệ số chất lượng </w:t>
      </w:r>
      <w:bookmarkEnd w:id="31"/>
      <w:r w:rsidRPr="00C547FC">
        <w:t>cao</w:t>
      </w:r>
      <w:bookmarkEnd w:id="32"/>
    </w:p>
    <w:p w14:paraId="018FC7BF" w14:textId="462883BC" w:rsidR="00820F14" w:rsidRPr="00C547FC" w:rsidRDefault="00820F14" w:rsidP="00AE1D4D">
      <w:pPr>
        <w:pStyle w:val="3-LuatKhoan"/>
        <w:rPr>
          <w:rFonts w:asciiTheme="majorHAnsi" w:hAnsiTheme="majorHAnsi" w:cstheme="majorHAnsi"/>
        </w:rPr>
      </w:pPr>
      <w:r w:rsidRPr="00C547FC">
        <w:rPr>
          <w:rFonts w:asciiTheme="majorHAnsi" w:hAnsiTheme="majorHAnsi" w:cstheme="majorHAnsi"/>
        </w:rPr>
        <w:t>Nhân lực công nghiệp công nghệ số chất lượng cao là người Việt Nam,</w:t>
      </w:r>
      <w:r w:rsidR="00186C86" w:rsidRPr="00C547FC">
        <w:rPr>
          <w:rFonts w:asciiTheme="majorHAnsi" w:hAnsiTheme="majorHAnsi" w:cstheme="majorHAnsi"/>
        </w:rPr>
        <w:t xml:space="preserve"> người Việt Nam ở </w:t>
      </w:r>
      <w:r w:rsidRPr="00C547FC">
        <w:rPr>
          <w:rFonts w:asciiTheme="majorHAnsi" w:hAnsiTheme="majorHAnsi" w:cstheme="majorHAnsi"/>
        </w:rPr>
        <w:t xml:space="preserve">nước </w:t>
      </w:r>
      <w:r w:rsidR="00186C86" w:rsidRPr="00C547FC">
        <w:rPr>
          <w:rFonts w:asciiTheme="majorHAnsi" w:hAnsiTheme="majorHAnsi" w:cstheme="majorHAnsi"/>
        </w:rPr>
        <w:t>ngoài, người nước ngoài</w:t>
      </w:r>
      <w:r w:rsidRPr="00C547FC">
        <w:rPr>
          <w:rFonts w:asciiTheme="majorHAnsi" w:hAnsiTheme="majorHAnsi" w:cstheme="majorHAnsi"/>
        </w:rPr>
        <w:t xml:space="preserve"> có trình độ và kỹ năng đáp ứng các tiêu chí theo quy định.</w:t>
      </w:r>
    </w:p>
    <w:p w14:paraId="03EE99F8" w14:textId="44A83805" w:rsidR="00820F14" w:rsidRPr="00C547FC" w:rsidRDefault="00820F14" w:rsidP="00AE1D4D">
      <w:pPr>
        <w:pStyle w:val="3-LuatKhoan"/>
        <w:rPr>
          <w:rFonts w:asciiTheme="majorHAnsi" w:hAnsiTheme="majorHAnsi" w:cstheme="majorHAnsi"/>
        </w:rPr>
      </w:pPr>
      <w:r w:rsidRPr="00C547FC">
        <w:rPr>
          <w:rFonts w:asciiTheme="majorHAnsi" w:hAnsiTheme="majorHAnsi" w:cstheme="majorHAnsi"/>
        </w:rPr>
        <w:t>Đối với nhân lực công nghiệp công nghệ số chất lượng cao là người nước ngoài:</w:t>
      </w:r>
    </w:p>
    <w:p w14:paraId="73957FAE" w14:textId="67BA367E" w:rsidR="00820F14" w:rsidRPr="00C547FC" w:rsidRDefault="008D112D" w:rsidP="008D112D">
      <w:pPr>
        <w:pStyle w:val="4-LuatDiem"/>
      </w:pPr>
      <w:r w:rsidRPr="00C547FC">
        <w:t>Được cấp thẻ tạm trú tối đa không quá 05 năm theo quy định pháp luật về nhập cảnh, xuất cảnh, quá cảnh, cư trú của người nước ngoài tại Việt Nam. Thành viên gia đình của nhân lực</w:t>
      </w:r>
      <w:r w:rsidR="00BA1F64" w:rsidRPr="00C547FC">
        <w:t xml:space="preserve"> công nghiệp công nghệ số</w:t>
      </w:r>
      <w:r w:rsidRPr="00C547FC">
        <w:t xml:space="preserve"> chất lượng cao (bao gồm cha, mẹ, vợ hoặc chồng, con đẻ, con nuôi dưới 18 tuổi) được cấp thẻ tạm trú với thời hạn tương ứng với thời hạn cấp cho nhân lực </w:t>
      </w:r>
      <w:r w:rsidR="00BA1F64" w:rsidRPr="00C547FC">
        <w:t xml:space="preserve">công nghiệp công nghệ số </w:t>
      </w:r>
      <w:r w:rsidRPr="00C547FC">
        <w:t>chất lượng cao; được chính quyền địa phương và các cơ quan chức năng tạo điều kiện, hỗ trợ về thủ tục khi tìm kiếm việc làm và tuyển sinh, học tập tại các cơ sở giáo dục và đào tạo tại Việt Nam.</w:t>
      </w:r>
    </w:p>
    <w:p w14:paraId="49503193" w14:textId="77777777" w:rsidR="00820F14" w:rsidRPr="00C547FC" w:rsidRDefault="00820F14" w:rsidP="00820F14">
      <w:pPr>
        <w:pStyle w:val="5-Luat-Doanthuong"/>
        <w:ind w:firstLine="630"/>
        <w:rPr>
          <w:rFonts w:asciiTheme="majorHAnsi" w:hAnsiTheme="majorHAnsi" w:cstheme="majorHAnsi"/>
        </w:rPr>
      </w:pPr>
      <w:r w:rsidRPr="00C547FC">
        <w:rPr>
          <w:rFonts w:asciiTheme="majorHAnsi" w:hAnsiTheme="majorHAnsi" w:cstheme="majorHAnsi"/>
        </w:rPr>
        <w:t>b) Không thuộc diện phải cấp giấy phép lao động theo quy định pháp luật về lao động.</w:t>
      </w:r>
    </w:p>
    <w:p w14:paraId="248ABCA1" w14:textId="6484BF68" w:rsidR="00820F14" w:rsidRPr="00C547FC" w:rsidRDefault="00820F14" w:rsidP="00AE1D4D">
      <w:pPr>
        <w:pStyle w:val="3-LuatKhoan"/>
        <w:rPr>
          <w:rFonts w:asciiTheme="majorHAnsi" w:hAnsiTheme="majorHAnsi" w:cstheme="majorHAnsi"/>
        </w:rPr>
      </w:pPr>
      <w:r w:rsidRPr="00C547FC">
        <w:rPr>
          <w:rFonts w:asciiTheme="majorHAnsi" w:hAnsiTheme="majorHAnsi" w:cstheme="majorHAnsi"/>
        </w:rPr>
        <w:t>Các khoản thu nhậ</w:t>
      </w:r>
      <w:r w:rsidR="00972B3C" w:rsidRPr="00C547FC">
        <w:rPr>
          <w:rFonts w:asciiTheme="majorHAnsi" w:hAnsiTheme="majorHAnsi" w:cstheme="majorHAnsi"/>
        </w:rPr>
        <w:t>p bao gồm</w:t>
      </w:r>
      <w:r w:rsidRPr="00C547FC">
        <w:rPr>
          <w:rFonts w:asciiTheme="majorHAnsi" w:hAnsiTheme="majorHAnsi" w:cstheme="majorHAnsi"/>
        </w:rPr>
        <w:t xml:space="preserve"> tiền lương, tiền công và các khoản thu nhập khác của nhân lực công nghiệp công nghệ số chất lượng cao là các khoản thu nhập không chịu thuế thu nhập cá nhân</w:t>
      </w:r>
      <w:r w:rsidR="00D037C6" w:rsidRPr="00C547FC">
        <w:rPr>
          <w:rFonts w:asciiTheme="majorHAnsi" w:hAnsiTheme="majorHAnsi" w:cstheme="majorHAnsi"/>
        </w:rPr>
        <w:t xml:space="preserve"> trong vòng 05 năm kể từ ngày ký hợp đồng lao động đầu tiên tại Việt Nam </w:t>
      </w:r>
      <w:r w:rsidRPr="00C547FC">
        <w:rPr>
          <w:rFonts w:asciiTheme="majorHAnsi" w:hAnsiTheme="majorHAnsi" w:cstheme="majorHAnsi"/>
        </w:rPr>
        <w:t>t</w:t>
      </w:r>
      <w:r w:rsidR="00D037C6" w:rsidRPr="00C547FC">
        <w:rPr>
          <w:rFonts w:asciiTheme="majorHAnsi" w:hAnsiTheme="majorHAnsi" w:cstheme="majorHAnsi"/>
        </w:rPr>
        <w:t>huộc</w:t>
      </w:r>
      <w:r w:rsidRPr="00C547FC">
        <w:rPr>
          <w:rFonts w:asciiTheme="majorHAnsi" w:hAnsiTheme="majorHAnsi" w:cstheme="majorHAnsi"/>
        </w:rPr>
        <w:t xml:space="preserve"> các trường hợp sau:</w:t>
      </w:r>
    </w:p>
    <w:p w14:paraId="7973395D" w14:textId="665F9996" w:rsidR="00820F14" w:rsidRPr="00C547FC" w:rsidRDefault="00820F14" w:rsidP="00820F14">
      <w:pPr>
        <w:pStyle w:val="4-LuatDiem"/>
        <w:rPr>
          <w:rFonts w:asciiTheme="majorHAnsi" w:hAnsiTheme="majorHAnsi" w:cstheme="majorHAnsi"/>
        </w:rPr>
      </w:pPr>
      <w:r w:rsidRPr="00C547FC">
        <w:rPr>
          <w:rFonts w:asciiTheme="majorHAnsi" w:hAnsiTheme="majorHAnsi" w:cstheme="majorHAnsi"/>
        </w:rPr>
        <w:t>Thu nhập từ</w:t>
      </w:r>
      <w:r w:rsidR="00143EB7" w:rsidRPr="00C547FC">
        <w:rPr>
          <w:rFonts w:asciiTheme="majorHAnsi" w:hAnsiTheme="majorHAnsi" w:cstheme="majorHAnsi"/>
          <w:lang w:val="en-US"/>
        </w:rPr>
        <w:t xml:space="preserve"> </w:t>
      </w:r>
      <w:r w:rsidR="00143EB7" w:rsidRPr="00C547FC">
        <w:rPr>
          <w:rFonts w:asciiTheme="majorHAnsi" w:hAnsiTheme="majorHAnsi" w:cstheme="majorHAnsi"/>
        </w:rPr>
        <w:t>dự án</w:t>
      </w:r>
      <w:r w:rsidRPr="00C547FC">
        <w:rPr>
          <w:rFonts w:asciiTheme="majorHAnsi" w:hAnsiTheme="majorHAnsi" w:cstheme="majorHAnsi"/>
        </w:rPr>
        <w:t xml:space="preserve"> hoạt động công nghiệp công nghệ số trong khu công nghệ số tập trung; </w:t>
      </w:r>
    </w:p>
    <w:p w14:paraId="4AB91147" w14:textId="0CCB8780" w:rsidR="00143EB7" w:rsidRPr="00C547FC" w:rsidRDefault="00143EB7" w:rsidP="00820F14">
      <w:pPr>
        <w:pStyle w:val="4-LuatDiem"/>
        <w:rPr>
          <w:rFonts w:asciiTheme="majorHAnsi" w:hAnsiTheme="majorHAnsi" w:cstheme="majorHAnsi"/>
        </w:rPr>
      </w:pPr>
      <w:r w:rsidRPr="00C547FC">
        <w:rPr>
          <w:rFonts w:asciiTheme="majorHAnsi" w:hAnsiTheme="majorHAnsi" w:cstheme="majorHAnsi"/>
        </w:rPr>
        <w:t>Thu nhập từ</w:t>
      </w:r>
      <w:r w:rsidRPr="00C547FC">
        <w:rPr>
          <w:rFonts w:asciiTheme="majorHAnsi" w:hAnsiTheme="majorHAnsi" w:cstheme="majorHAnsi"/>
          <w:lang w:val="en-US"/>
        </w:rPr>
        <w:t xml:space="preserve"> </w:t>
      </w:r>
      <w:r w:rsidRPr="00C547FC">
        <w:rPr>
          <w:rFonts w:asciiTheme="majorHAnsi" w:hAnsiTheme="majorHAnsi" w:cstheme="majorHAnsi"/>
        </w:rPr>
        <w:t>dự án nghiên cứu và phát triển, sản xuất sản phẩm công nghệ số trọng điểm,</w:t>
      </w:r>
      <w:r w:rsidR="00F07614" w:rsidRPr="00C547FC">
        <w:rPr>
          <w:rFonts w:asciiTheme="majorHAnsi" w:hAnsiTheme="majorHAnsi" w:cstheme="majorHAnsi"/>
        </w:rPr>
        <w:t xml:space="preserve"> chip</w:t>
      </w:r>
      <w:r w:rsidRPr="00C547FC">
        <w:rPr>
          <w:rFonts w:asciiTheme="majorHAnsi" w:hAnsiTheme="majorHAnsi" w:cstheme="majorHAnsi"/>
        </w:rPr>
        <w:t xml:space="preserve"> bán dẫn, hệ thống</w:t>
      </w:r>
      <w:r w:rsidR="00D037C6" w:rsidRPr="00C547FC">
        <w:rPr>
          <w:rFonts w:asciiTheme="majorHAnsi" w:hAnsiTheme="majorHAnsi" w:cstheme="majorHAnsi"/>
        </w:rPr>
        <w:t xml:space="preserve"> trí tuệ nhân tạo;</w:t>
      </w:r>
    </w:p>
    <w:p w14:paraId="546C8C8F" w14:textId="13756279" w:rsidR="00820F14" w:rsidRPr="00C547FC" w:rsidRDefault="00820F14" w:rsidP="00820F14">
      <w:pPr>
        <w:pStyle w:val="4-LuatDiem"/>
        <w:rPr>
          <w:rFonts w:asciiTheme="majorHAnsi" w:hAnsiTheme="majorHAnsi" w:cstheme="majorHAnsi"/>
        </w:rPr>
      </w:pPr>
      <w:r w:rsidRPr="00C547FC">
        <w:rPr>
          <w:rFonts w:asciiTheme="majorHAnsi" w:hAnsiTheme="majorHAnsi" w:cstheme="majorHAnsi"/>
        </w:rPr>
        <w:t>Thu nhập từ các hoạt động đào tạo</w:t>
      </w:r>
      <w:r w:rsidR="00D037C6" w:rsidRPr="00C547FC">
        <w:rPr>
          <w:rFonts w:asciiTheme="majorHAnsi" w:hAnsiTheme="majorHAnsi" w:cstheme="majorHAnsi"/>
        </w:rPr>
        <w:t xml:space="preserve"> nhân lực công nghiệp công nghệ số.</w:t>
      </w:r>
      <w:r w:rsidRPr="00C547FC">
        <w:rPr>
          <w:rFonts w:asciiTheme="majorHAnsi" w:hAnsiTheme="majorHAnsi" w:cstheme="majorHAnsi"/>
        </w:rPr>
        <w:t xml:space="preserve"> </w:t>
      </w:r>
    </w:p>
    <w:p w14:paraId="09382D12" w14:textId="77777777" w:rsidR="008552FD" w:rsidRPr="00C547FC" w:rsidRDefault="008552FD" w:rsidP="008552FD">
      <w:pPr>
        <w:pStyle w:val="3-LuatKhoan"/>
        <w:rPr>
          <w:rFonts w:asciiTheme="majorHAnsi" w:hAnsiTheme="majorHAnsi" w:cstheme="majorHAnsi"/>
        </w:rPr>
      </w:pPr>
      <w:r w:rsidRPr="00C547FC">
        <w:rPr>
          <w:rFonts w:asciiTheme="majorHAnsi" w:hAnsiTheme="majorHAnsi" w:cstheme="majorHAnsi"/>
        </w:rPr>
        <w:t xml:space="preserve">Chính sách thu hút, trọng dụng nhân lực công nghiệp công nghệ số: </w:t>
      </w:r>
    </w:p>
    <w:p w14:paraId="4B25C0D0" w14:textId="77777777" w:rsidR="008552FD" w:rsidRPr="00C547FC" w:rsidRDefault="008552FD" w:rsidP="008552FD">
      <w:pPr>
        <w:ind w:firstLine="720"/>
      </w:pPr>
      <w:r w:rsidRPr="00C547FC">
        <w:t>a) Nhân lực công nghiệp công nghệ số chất lượng cao trong doanh nghiệp công nghệ số, là công dân Việt Nam, có nguyện vọng, đáp ứng yêu cầu về chuyên môn, nghiệp vụ thì được xem xét, quyết định tiếp nhận vào làm công chức, viên chức mà không cần thông qua thi tuyển, xét tuyển, được xem xét bổ nhiệm chức vụ lãnh đạo quản lý mà không cần đáp ứng điều kiện về thời gian công tác, quy hoạch và các điều kiện khác theo quy định nếu cơ quan, đơn vị có nhu cầu.</w:t>
      </w:r>
    </w:p>
    <w:p w14:paraId="0262CB06" w14:textId="77777777" w:rsidR="008552FD" w:rsidRPr="00C547FC" w:rsidRDefault="008552FD" w:rsidP="008552FD">
      <w:pPr>
        <w:ind w:firstLine="720"/>
      </w:pPr>
      <w:r w:rsidRPr="00C547FC">
        <w:t xml:space="preserve">b) Trường hợp công chức, viên chức có trình độ, chuyên môn cao về công </w:t>
      </w:r>
      <w:r w:rsidRPr="00C547FC">
        <w:lastRenderedPageBreak/>
        <w:t>nghệ số đã chuyển sang làm việc tại doanh nghiệp công nghệ số, đáp ứng tiêu chí nhân lực công nghiệp công nghệ số chất lượng cao, có nguyện vọng quay lại làm công chức, viên chức thì được ưu tiên tiếp nhận vào làm công chức, viên chức, bố trí vị trí việc làm phù hợp với chuyên môn, nghiệp vụ, được hưởng chế độ, chính sách (bao gồm lương, phụ cấp, ngạch công chức/hạng chức danh nghề nghiệp viên chức và các chế độ, chính sách khác) tương đương hoặc cao hơn chế độ, chính sách đã được hưởng trước đây; được xem xét là trường hợp đặc biệt khi bổ nhiệm chức vụ lãnh đạo, quản lý nếu cơ quan, đơn vị có nhu cầu.</w:t>
      </w:r>
    </w:p>
    <w:p w14:paraId="23136864" w14:textId="77777777" w:rsidR="008552FD" w:rsidRPr="00C547FC" w:rsidRDefault="008552FD" w:rsidP="008552FD">
      <w:pPr>
        <w:ind w:firstLine="720"/>
      </w:pPr>
      <w:r w:rsidRPr="00C547FC">
        <w:t>c) Nhân lực công nghiệp công nghệ số chất lượng cao trong doanh nghiệp công nghệ số được biệt phái đến công tác tại cơ quan nhà nước hoặc đơn vị sự nghiệp công lập nếu được sự đồng ý và đáp ứng các yêu cầu của người đứng đầu cơ quan, đơn vị, doanh nghiệp. Ngoài tiền lương, phụ cấp và chế độ, chính sách do doanh nghiệp cử biệt phái chi trả, đảm bảo, người được cử biệt phái còn được hưởng chế độ, chính sách theo quy định của cơ quan, đơn vị nhận biệt phái (nếu có).</w:t>
      </w:r>
    </w:p>
    <w:p w14:paraId="3A989B8C" w14:textId="77777777" w:rsidR="008552FD" w:rsidRPr="00C547FC" w:rsidRDefault="008552FD" w:rsidP="008552FD">
      <w:pPr>
        <w:ind w:firstLine="720"/>
      </w:pPr>
      <w:r w:rsidRPr="00C547FC">
        <w:t>d) Công chức, viên chức làm chuyên môn, nghiệp vụ về công nghệ số được biệt phái đến công tác tại doanh nghiệp công nghệ số nếu được sự đồng ý và đáp ứng các yêu cầu của người đứng đầu cơ quan, đơn vị, doanh nghiệp. Ngoài tiền lương, phụ cấp và chế độ, chính sách do cơ quan, đơn vị cử biệt phái chi trả, đảm bảo, người được cử biệt phái còn được hưởng chế độ, chính sách theo quy định của doanh nghiệp nhận biệt phái (nếu có).</w:t>
      </w:r>
    </w:p>
    <w:p w14:paraId="70D16454" w14:textId="0B9424D3" w:rsidR="00820F14" w:rsidRPr="00C547FC" w:rsidRDefault="008552FD" w:rsidP="008552FD">
      <w:pPr>
        <w:pStyle w:val="3-LuatKhoan"/>
        <w:rPr>
          <w:rFonts w:asciiTheme="majorHAnsi" w:hAnsiTheme="majorHAnsi" w:cstheme="majorHAnsi"/>
        </w:rPr>
      </w:pPr>
      <w:r w:rsidRPr="00C547FC">
        <w:rPr>
          <w:rFonts w:asciiTheme="majorHAnsi" w:hAnsiTheme="majorHAnsi" w:cstheme="majorHAnsi"/>
        </w:rPr>
        <w:t>Chính phủ quy định chi tiết khoản 1 và khoản 4 Điều này.</w:t>
      </w:r>
    </w:p>
    <w:p w14:paraId="2C02DA3C" w14:textId="77777777" w:rsidR="00820F14" w:rsidRPr="00C547FC" w:rsidRDefault="00820F14" w:rsidP="00F63227">
      <w:pPr>
        <w:pStyle w:val="2-Luatiu"/>
      </w:pPr>
      <w:bookmarkStart w:id="33" w:name="_Toc196582849"/>
      <w:r w:rsidRPr="00C547FC">
        <w:t>Thu hút, trọng</w:t>
      </w:r>
      <w:r w:rsidRPr="00C547FC">
        <w:rPr>
          <w:lang w:val="vi-VN"/>
        </w:rPr>
        <w:t xml:space="preserve"> dụng</w:t>
      </w:r>
      <w:r w:rsidRPr="00C547FC">
        <w:t xml:space="preserve"> nhân tài công nghệ số</w:t>
      </w:r>
      <w:bookmarkEnd w:id="33"/>
    </w:p>
    <w:p w14:paraId="047B030C" w14:textId="77777777" w:rsidR="00820F14" w:rsidRPr="00C547FC" w:rsidRDefault="00820F14" w:rsidP="00AE1D4D">
      <w:pPr>
        <w:pStyle w:val="3-LuatKhoan"/>
        <w:rPr>
          <w:rFonts w:asciiTheme="majorHAnsi" w:hAnsiTheme="majorHAnsi" w:cstheme="majorHAnsi"/>
        </w:rPr>
      </w:pPr>
      <w:r w:rsidRPr="00C547FC">
        <w:rPr>
          <w:rFonts w:asciiTheme="majorHAnsi" w:hAnsiTheme="majorHAnsi" w:cstheme="majorHAnsi"/>
        </w:rPr>
        <w:t>Nhân tài công nghệ số là nhân lực công nghiệp công nghệ số chất lượng cao, có kiến thức sâu rộng, kinh nghiệm đa dạng, đóng góp nổi bật và tầm ảnh hưởng toàn cầu trong lĩnh vực công nghệ số.</w:t>
      </w:r>
    </w:p>
    <w:p w14:paraId="6FDC53E8" w14:textId="529646AC" w:rsidR="00D037C6" w:rsidRPr="00C547FC" w:rsidRDefault="00D00445" w:rsidP="00AE1D4D">
      <w:pPr>
        <w:pStyle w:val="3-LuatKhoan"/>
        <w:rPr>
          <w:rFonts w:asciiTheme="majorHAnsi" w:hAnsiTheme="majorHAnsi" w:cstheme="majorHAnsi"/>
        </w:rPr>
      </w:pPr>
      <w:r w:rsidRPr="00C547FC">
        <w:rPr>
          <w:rFonts w:asciiTheme="majorHAnsi" w:hAnsiTheme="majorHAnsi" w:cstheme="majorHAnsi"/>
        </w:rPr>
        <w:t>Hỗ trợ, ư</w:t>
      </w:r>
      <w:r w:rsidR="00D037C6" w:rsidRPr="00C547FC">
        <w:rPr>
          <w:rFonts w:asciiTheme="majorHAnsi" w:hAnsiTheme="majorHAnsi" w:cstheme="majorHAnsi"/>
        </w:rPr>
        <w:t xml:space="preserve">u đãi đối với nhân tài công nghệ số </w:t>
      </w:r>
    </w:p>
    <w:p w14:paraId="728BDD05" w14:textId="47EAFA3D" w:rsidR="00D037C6" w:rsidRPr="00C547FC" w:rsidRDefault="00D037C6" w:rsidP="00D037C6">
      <w:pPr>
        <w:pStyle w:val="4-LuatDiem"/>
        <w:rPr>
          <w:rFonts w:asciiTheme="majorHAnsi" w:hAnsiTheme="majorHAnsi" w:cstheme="majorHAnsi"/>
        </w:rPr>
      </w:pPr>
      <w:r w:rsidRPr="00C547FC">
        <w:rPr>
          <w:rFonts w:asciiTheme="majorHAnsi" w:hAnsiTheme="majorHAnsi" w:cstheme="majorHAnsi"/>
        </w:rPr>
        <w:t>Được hưởng các ưu đãi đối với nhân lực công nghiệp công nghệ số chất lượng cao quy định tại</w:t>
      </w:r>
      <w:r w:rsidR="00B17E75" w:rsidRPr="00C547FC">
        <w:rPr>
          <w:rFonts w:asciiTheme="majorHAnsi" w:hAnsiTheme="majorHAnsi" w:cstheme="majorHAnsi"/>
        </w:rPr>
        <w:t xml:space="preserve"> khoản 2, khoản 3 Điều 18</w:t>
      </w:r>
      <w:r w:rsidRPr="00C547FC">
        <w:rPr>
          <w:rFonts w:asciiTheme="majorHAnsi" w:hAnsiTheme="majorHAnsi" w:cstheme="majorHAnsi"/>
        </w:rPr>
        <w:t xml:space="preserve"> Luật này;</w:t>
      </w:r>
    </w:p>
    <w:p w14:paraId="7AAAFED3" w14:textId="03BBBB0A" w:rsidR="00D037C6" w:rsidRPr="00C547FC" w:rsidRDefault="00D037C6" w:rsidP="00D037C6">
      <w:pPr>
        <w:pStyle w:val="4-LuatDiem"/>
        <w:rPr>
          <w:rFonts w:asciiTheme="majorHAnsi" w:hAnsiTheme="majorHAnsi" w:cstheme="majorHAnsi"/>
        </w:rPr>
      </w:pPr>
      <w:r w:rsidRPr="00C547FC">
        <w:rPr>
          <w:rFonts w:asciiTheme="majorHAnsi" w:hAnsiTheme="majorHAnsi" w:cstheme="majorHAnsi"/>
        </w:rPr>
        <w:t>Được hưởng</w:t>
      </w:r>
      <w:r w:rsidR="005E78EB" w:rsidRPr="00C547FC">
        <w:rPr>
          <w:rFonts w:asciiTheme="majorHAnsi" w:hAnsiTheme="majorHAnsi" w:cstheme="majorHAnsi"/>
        </w:rPr>
        <w:t xml:space="preserve"> cơ chế đặc biệt về</w:t>
      </w:r>
      <w:r w:rsidRPr="00C547FC">
        <w:rPr>
          <w:rFonts w:asciiTheme="majorHAnsi" w:hAnsiTheme="majorHAnsi" w:cstheme="majorHAnsi"/>
        </w:rPr>
        <w:t xml:space="preserve"> lương, thưởng, tuyển dụng, sử dụng, bổ nhiệm trong các cơ quan, tổ chức, doanh nghiệp theo quy định của pháp luật;</w:t>
      </w:r>
    </w:p>
    <w:p w14:paraId="0CFEE828" w14:textId="4EE3BF1E" w:rsidR="00D037C6" w:rsidRPr="00C547FC" w:rsidRDefault="00D037C6" w:rsidP="00D037C6">
      <w:pPr>
        <w:pStyle w:val="4-LuatDiem"/>
        <w:rPr>
          <w:rFonts w:asciiTheme="majorHAnsi" w:hAnsiTheme="majorHAnsi" w:cstheme="majorHAnsi"/>
        </w:rPr>
      </w:pPr>
      <w:r w:rsidRPr="00C547FC">
        <w:rPr>
          <w:rFonts w:asciiTheme="majorHAnsi" w:hAnsiTheme="majorHAnsi" w:cstheme="majorHAnsi"/>
        </w:rPr>
        <w:t xml:space="preserve">Được </w:t>
      </w:r>
      <w:r w:rsidR="00D00445" w:rsidRPr="00C547FC">
        <w:rPr>
          <w:rFonts w:asciiTheme="majorHAnsi" w:hAnsiTheme="majorHAnsi" w:cstheme="majorHAnsi"/>
        </w:rPr>
        <w:t>hỗ trợ</w:t>
      </w:r>
      <w:r w:rsidRPr="00C547FC">
        <w:rPr>
          <w:rFonts w:asciiTheme="majorHAnsi" w:hAnsiTheme="majorHAnsi" w:cstheme="majorHAnsi"/>
        </w:rPr>
        <w:t xml:space="preserve"> về môi trường làm việc, môi trường s</w:t>
      </w:r>
      <w:r w:rsidR="00D00445" w:rsidRPr="00C547FC">
        <w:rPr>
          <w:rFonts w:asciiTheme="majorHAnsi" w:hAnsiTheme="majorHAnsi" w:cstheme="majorHAnsi"/>
        </w:rPr>
        <w:t>ống, nhà ở, phương tiện đi lại, gia đình</w:t>
      </w:r>
      <w:r w:rsidRPr="00C547FC">
        <w:rPr>
          <w:rFonts w:asciiTheme="majorHAnsi" w:hAnsiTheme="majorHAnsi" w:cstheme="majorHAnsi"/>
        </w:rPr>
        <w:t>;</w:t>
      </w:r>
    </w:p>
    <w:p w14:paraId="2A1CF19E" w14:textId="3EF5BC58" w:rsidR="00D037C6" w:rsidRPr="00C547FC" w:rsidRDefault="00D037C6" w:rsidP="00D037C6">
      <w:pPr>
        <w:pStyle w:val="4-LuatDiem"/>
        <w:rPr>
          <w:rFonts w:asciiTheme="majorHAnsi" w:hAnsiTheme="majorHAnsi" w:cstheme="majorHAnsi"/>
        </w:rPr>
      </w:pPr>
      <w:r w:rsidRPr="00C547FC">
        <w:rPr>
          <w:rFonts w:asciiTheme="majorHAnsi" w:hAnsiTheme="majorHAnsi" w:cstheme="majorHAnsi"/>
        </w:rPr>
        <w:t>Được tham gia hoạt động hợp tác quốc tế về công nghiệp công nghệ số;</w:t>
      </w:r>
    </w:p>
    <w:p w14:paraId="336DFEE2" w14:textId="2CD1D6E2" w:rsidR="00D037C6" w:rsidRPr="00C547FC" w:rsidRDefault="00D037C6" w:rsidP="00D037C6">
      <w:pPr>
        <w:pStyle w:val="5-Luat-Doanthuong"/>
        <w:rPr>
          <w:rFonts w:asciiTheme="majorHAnsi" w:hAnsiTheme="majorHAnsi" w:cstheme="majorHAnsi"/>
        </w:rPr>
      </w:pPr>
      <w:r w:rsidRPr="00C547FC">
        <w:rPr>
          <w:rFonts w:asciiTheme="majorHAnsi" w:hAnsiTheme="majorHAnsi" w:cstheme="majorHAnsi"/>
        </w:rPr>
        <w:t>đ) Được hỗ trợ tài chính và cơ sở vật chất cho nghiên cứu và phát triển trong lĩnh vực công nghệ số.</w:t>
      </w:r>
    </w:p>
    <w:p w14:paraId="6D58D869" w14:textId="1DD7FEB1" w:rsidR="00D037C6" w:rsidRPr="00C547FC" w:rsidRDefault="00D037C6" w:rsidP="00AE1D4D">
      <w:pPr>
        <w:pStyle w:val="3-LuatKhoan"/>
        <w:numPr>
          <w:ilvl w:val="0"/>
          <w:numId w:val="0"/>
        </w:numPr>
        <w:ind w:left="568"/>
        <w:rPr>
          <w:rFonts w:asciiTheme="majorHAnsi" w:hAnsiTheme="majorHAnsi" w:cstheme="majorHAnsi"/>
        </w:rPr>
      </w:pPr>
      <w:r w:rsidRPr="00C547FC">
        <w:rPr>
          <w:rFonts w:asciiTheme="majorHAnsi" w:hAnsiTheme="majorHAnsi" w:cstheme="majorHAnsi"/>
        </w:rPr>
        <w:t>3. Chính phủ quy định chi tiết Điều này.</w:t>
      </w:r>
    </w:p>
    <w:p w14:paraId="38672B4F" w14:textId="7E17BBBA" w:rsidR="00670C56" w:rsidRPr="00C547FC" w:rsidRDefault="00670C56" w:rsidP="00F63227">
      <w:pPr>
        <w:pStyle w:val="2-Luatiu"/>
        <w:rPr>
          <w:shd w:val="clear" w:color="auto" w:fill="FFFFFF"/>
        </w:rPr>
      </w:pPr>
      <w:bookmarkStart w:id="34" w:name="_Toc196582850"/>
      <w:r w:rsidRPr="00C547FC">
        <w:rPr>
          <w:shd w:val="clear" w:color="auto" w:fill="FFFFFF"/>
        </w:rPr>
        <w:t>Kỹ năng công nghệ số</w:t>
      </w:r>
      <w:bookmarkEnd w:id="34"/>
      <w:r w:rsidRPr="00C547FC">
        <w:rPr>
          <w:shd w:val="clear" w:color="auto" w:fill="FFFFFF"/>
        </w:rPr>
        <w:t xml:space="preserve"> </w:t>
      </w:r>
    </w:p>
    <w:p w14:paraId="68F53516" w14:textId="75B9EAF7" w:rsidR="00670C56" w:rsidRPr="00C547FC" w:rsidRDefault="00670C56" w:rsidP="00670C56">
      <w:pPr>
        <w:pStyle w:val="3-LuatKhoan"/>
        <w:rPr>
          <w:rFonts w:asciiTheme="majorHAnsi" w:hAnsiTheme="majorHAnsi" w:cstheme="majorHAnsi"/>
        </w:rPr>
      </w:pPr>
      <w:r w:rsidRPr="00C547FC">
        <w:rPr>
          <w:rFonts w:asciiTheme="majorHAnsi" w:hAnsiTheme="majorHAnsi" w:cstheme="majorHAnsi"/>
        </w:rPr>
        <w:t xml:space="preserve">Khuyến khích các tổ chức, cá nhân đào tạo, bồi dưỡng, đánh giá, công nhận kỹ năng công nghệ số của người học theo các chuẩn quốc tế, chuẩn khu vực, </w:t>
      </w:r>
      <w:r w:rsidRPr="00C547FC">
        <w:rPr>
          <w:rFonts w:asciiTheme="majorHAnsi" w:hAnsiTheme="majorHAnsi" w:cstheme="majorHAnsi"/>
        </w:rPr>
        <w:lastRenderedPageBreak/>
        <w:t>chuẩn nước ngoài được công nhận rộng rãi.</w:t>
      </w:r>
    </w:p>
    <w:p w14:paraId="6D3FDB37" w14:textId="131BD494" w:rsidR="00521CA9" w:rsidRPr="00C547FC" w:rsidRDefault="00670C56" w:rsidP="00670C56">
      <w:pPr>
        <w:pStyle w:val="3-LuatKhoan"/>
        <w:rPr>
          <w:rFonts w:asciiTheme="majorHAnsi" w:hAnsiTheme="majorHAnsi" w:cstheme="majorHAnsi"/>
        </w:rPr>
      </w:pPr>
      <w:r w:rsidRPr="00C547FC">
        <w:rPr>
          <w:rFonts w:asciiTheme="majorHAnsi" w:hAnsiTheme="majorHAnsi" w:cstheme="majorHAnsi"/>
        </w:rPr>
        <w:t>Bộ Khoa học và Công nghệ thông tin về các kỹ năng công nghệ số trên hệ thống thông tin quốc gia, cơ sở dữ liệu công nghiệp công nghệ số để tổ chức, cá nhân tham khảo áp dụng.</w:t>
      </w:r>
    </w:p>
    <w:p w14:paraId="028CAECB" w14:textId="2D4ACC0A" w:rsidR="00043FDB" w:rsidRDefault="00043FDB" w:rsidP="007B70F1">
      <w:pPr>
        <w:pStyle w:val="1-LuatChuong-Muc"/>
        <w:rPr>
          <w:rFonts w:asciiTheme="majorHAnsi" w:hAnsiTheme="majorHAnsi" w:cstheme="majorHAnsi"/>
          <w:color w:val="auto"/>
          <w:szCs w:val="28"/>
        </w:rPr>
      </w:pPr>
      <w:bookmarkStart w:id="35" w:name="_Toc196582851"/>
      <w:r w:rsidRPr="00C547FC">
        <w:rPr>
          <w:rFonts w:asciiTheme="majorHAnsi" w:hAnsiTheme="majorHAnsi" w:cstheme="majorHAnsi"/>
          <w:color w:val="auto"/>
          <w:szCs w:val="28"/>
        </w:rPr>
        <w:t>Mục 4</w:t>
      </w:r>
      <w:r w:rsidRPr="00C547FC">
        <w:rPr>
          <w:rFonts w:asciiTheme="majorHAnsi" w:hAnsiTheme="majorHAnsi" w:cstheme="majorHAnsi"/>
          <w:color w:val="auto"/>
          <w:szCs w:val="28"/>
        </w:rPr>
        <w:br/>
        <w:t>HẠ TẦNG CÔNG NGHIỆP CÔNG NGHỆ SỐ</w:t>
      </w:r>
      <w:bookmarkEnd w:id="35"/>
    </w:p>
    <w:p w14:paraId="29825D1F" w14:textId="77777777" w:rsidR="007B70F1" w:rsidRPr="007B70F1" w:rsidRDefault="007B70F1" w:rsidP="007B70F1">
      <w:pPr>
        <w:pStyle w:val="1-LuatChuong-Muc"/>
        <w:rPr>
          <w:rFonts w:asciiTheme="majorHAnsi" w:hAnsiTheme="majorHAnsi" w:cstheme="majorHAnsi"/>
          <w:color w:val="auto"/>
          <w:szCs w:val="28"/>
        </w:rPr>
      </w:pPr>
    </w:p>
    <w:p w14:paraId="6A1A5CFA" w14:textId="77777777" w:rsidR="00043FDB" w:rsidRPr="00C547FC" w:rsidRDefault="00043FDB" w:rsidP="00F63227">
      <w:pPr>
        <w:pStyle w:val="2-Luatiu"/>
      </w:pPr>
      <w:bookmarkStart w:id="36" w:name="_Toc192175556"/>
      <w:bookmarkStart w:id="37" w:name="_Toc170464636"/>
      <w:bookmarkStart w:id="38" w:name="_Toc196582852"/>
      <w:r w:rsidRPr="00C547FC">
        <w:t>Đầu tư, thu hút nguồn lực phát triển hạ tầng công nghiệp công nghệ số</w:t>
      </w:r>
      <w:bookmarkEnd w:id="36"/>
      <w:bookmarkEnd w:id="37"/>
      <w:bookmarkEnd w:id="38"/>
    </w:p>
    <w:p w14:paraId="106DC000" w14:textId="77777777" w:rsidR="00043FDB" w:rsidRPr="00C547FC" w:rsidRDefault="00043FDB" w:rsidP="00AE1D4D">
      <w:pPr>
        <w:pStyle w:val="3-LuatKhoan"/>
        <w:rPr>
          <w:rFonts w:asciiTheme="majorHAnsi" w:hAnsiTheme="majorHAnsi" w:cstheme="majorHAnsi"/>
        </w:rPr>
      </w:pPr>
      <w:r w:rsidRPr="00C547FC">
        <w:rPr>
          <w:rFonts w:asciiTheme="majorHAnsi" w:hAnsiTheme="majorHAnsi" w:cstheme="majorHAnsi"/>
        </w:rPr>
        <w:t>Hoạt động đầu tư xây dựng hạ tầng công nghiệp công nghệ số là ngành, nghề đặc biệt ưu đãi đầu tư, được hưởng ưu đãi, hỗ trợ theo quy định của pháp luật về đầu tư, thuế, đất đai và pháp luật khác có liên quan.</w:t>
      </w:r>
    </w:p>
    <w:p w14:paraId="5D6B7247" w14:textId="77777777" w:rsidR="00043FDB" w:rsidRPr="00C547FC" w:rsidRDefault="00043FDB" w:rsidP="00AE1D4D">
      <w:pPr>
        <w:pStyle w:val="3-LuatKhoan"/>
        <w:rPr>
          <w:rFonts w:asciiTheme="majorHAnsi" w:hAnsiTheme="majorHAnsi" w:cstheme="majorHAnsi"/>
        </w:rPr>
      </w:pPr>
      <w:r w:rsidRPr="00C547FC">
        <w:rPr>
          <w:rFonts w:asciiTheme="majorHAnsi" w:hAnsiTheme="majorHAnsi" w:cstheme="majorHAnsi"/>
        </w:rPr>
        <w:t>Nhà nước ưu tiên bố trí nguồn vốn ngân sách đầu tư xây dựng hạ tầng công nghiệp công nghệ số thiết yếu, dùng chung như sau:</w:t>
      </w:r>
    </w:p>
    <w:p w14:paraId="7E0BE30F" w14:textId="5F8544E4" w:rsidR="00043FDB" w:rsidRPr="00C547FC" w:rsidRDefault="00043FDB" w:rsidP="00043FDB">
      <w:pPr>
        <w:pStyle w:val="4-LuatDiem"/>
        <w:rPr>
          <w:rFonts w:asciiTheme="majorHAnsi" w:hAnsiTheme="majorHAnsi" w:cstheme="majorHAnsi"/>
        </w:rPr>
      </w:pPr>
      <w:r w:rsidRPr="00C547FC">
        <w:rPr>
          <w:rFonts w:asciiTheme="majorHAnsi" w:hAnsiTheme="majorHAnsi" w:cstheme="majorHAnsi"/>
        </w:rPr>
        <w:t>Cơ sở ng</w:t>
      </w:r>
      <w:r w:rsidR="00F52BDB" w:rsidRPr="00C547FC">
        <w:rPr>
          <w:rFonts w:asciiTheme="majorHAnsi" w:hAnsiTheme="majorHAnsi" w:cstheme="majorHAnsi"/>
        </w:rPr>
        <w:t>hiên cứu, thiết kế, sản xuất thử nghiệm</w:t>
      </w:r>
      <w:r w:rsidRPr="00C547FC">
        <w:rPr>
          <w:rFonts w:asciiTheme="majorHAnsi" w:hAnsiTheme="majorHAnsi" w:cstheme="majorHAnsi"/>
        </w:rPr>
        <w:t xml:space="preserve"> sản phẩm, dịch vụ công nghệ số; </w:t>
      </w:r>
    </w:p>
    <w:p w14:paraId="2912AB6A" w14:textId="77777777" w:rsidR="00043FDB" w:rsidRPr="00C547FC" w:rsidRDefault="00043FDB" w:rsidP="00043FDB">
      <w:pPr>
        <w:pStyle w:val="4-LuatDiem"/>
        <w:rPr>
          <w:rFonts w:asciiTheme="majorHAnsi" w:hAnsiTheme="majorHAnsi" w:cstheme="majorHAnsi"/>
        </w:rPr>
      </w:pPr>
      <w:r w:rsidRPr="00C547FC">
        <w:rPr>
          <w:rFonts w:asciiTheme="majorHAnsi" w:hAnsiTheme="majorHAnsi" w:cstheme="majorHAnsi"/>
        </w:rPr>
        <w:t>Phòng thí nghiệm trọng điểm dùng chung quốc gia về công nghệ số;</w:t>
      </w:r>
    </w:p>
    <w:p w14:paraId="4C46C9D0" w14:textId="77777777" w:rsidR="00043FDB" w:rsidRPr="00C547FC" w:rsidRDefault="00043FDB" w:rsidP="00043FDB">
      <w:pPr>
        <w:pStyle w:val="4-LuatDiem"/>
        <w:rPr>
          <w:rFonts w:asciiTheme="majorHAnsi" w:hAnsiTheme="majorHAnsi" w:cstheme="majorHAnsi"/>
        </w:rPr>
      </w:pPr>
      <w:r w:rsidRPr="00C547FC">
        <w:rPr>
          <w:rFonts w:asciiTheme="majorHAnsi" w:hAnsiTheme="majorHAnsi" w:cstheme="majorHAnsi"/>
        </w:rPr>
        <w:t>Cơ sở đo kiểm, thử nghiệm, đánh giá sản phẩm, dịch vụ công nghệ số;</w:t>
      </w:r>
    </w:p>
    <w:p w14:paraId="7D7B7AC9" w14:textId="77777777" w:rsidR="00E35004" w:rsidRPr="00C547FC" w:rsidRDefault="00043FDB" w:rsidP="00043FDB">
      <w:pPr>
        <w:pStyle w:val="4-LuatDiem"/>
        <w:rPr>
          <w:rFonts w:asciiTheme="majorHAnsi" w:hAnsiTheme="majorHAnsi" w:cstheme="majorHAnsi"/>
        </w:rPr>
      </w:pPr>
      <w:r w:rsidRPr="00C547FC">
        <w:rPr>
          <w:rFonts w:asciiTheme="majorHAnsi" w:hAnsiTheme="majorHAnsi" w:cstheme="majorHAnsi"/>
        </w:rPr>
        <w:t>T</w:t>
      </w:r>
      <w:r w:rsidR="00E35004" w:rsidRPr="00C547FC">
        <w:rPr>
          <w:rFonts w:asciiTheme="majorHAnsi" w:hAnsiTheme="majorHAnsi" w:cstheme="majorHAnsi"/>
        </w:rPr>
        <w:t>rung tâm dữ liệu;</w:t>
      </w:r>
    </w:p>
    <w:p w14:paraId="2171B057" w14:textId="1A2C2842" w:rsidR="00043FDB" w:rsidRPr="00C547FC" w:rsidRDefault="00F21BC8" w:rsidP="00F21BC8">
      <w:pPr>
        <w:pStyle w:val="5-Luat-Doanthuong"/>
      </w:pPr>
      <w:r w:rsidRPr="00C547FC">
        <w:t xml:space="preserve">đ) </w:t>
      </w:r>
      <w:r w:rsidR="00172561" w:rsidRPr="00C547FC">
        <w:t>K</w:t>
      </w:r>
      <w:r w:rsidR="00043FDB" w:rsidRPr="00C547FC">
        <w:t>hu công nghệ số tập trung;</w:t>
      </w:r>
    </w:p>
    <w:p w14:paraId="2186BCE5" w14:textId="3131F346" w:rsidR="00043FDB" w:rsidRPr="00C547FC" w:rsidRDefault="00F21BC8" w:rsidP="00311A3D">
      <w:pPr>
        <w:pStyle w:val="5-Luat-Doanthuong"/>
      </w:pPr>
      <w:r w:rsidRPr="00C547FC">
        <w:t xml:space="preserve">e) </w:t>
      </w:r>
      <w:r w:rsidR="00BF5398" w:rsidRPr="00C547FC">
        <w:t>H</w:t>
      </w:r>
      <w:r w:rsidR="00043FDB" w:rsidRPr="00C547FC">
        <w:t>ạ tầ</w:t>
      </w:r>
      <w:r w:rsidR="001C7CD0" w:rsidRPr="00C547FC">
        <w:t>ng công nghiệp công nghệ số thiết yếu, dùng chung khác</w:t>
      </w:r>
      <w:r w:rsidR="00043FDB" w:rsidRPr="00C547FC">
        <w:t>.</w:t>
      </w:r>
    </w:p>
    <w:p w14:paraId="49095503" w14:textId="53AFE700" w:rsidR="00043FDB" w:rsidRPr="00C547FC" w:rsidRDefault="00BF5398" w:rsidP="00AE1D4D">
      <w:pPr>
        <w:pStyle w:val="3-LuatKhoan"/>
        <w:rPr>
          <w:rFonts w:asciiTheme="majorHAnsi" w:hAnsiTheme="majorHAnsi" w:cstheme="majorHAnsi"/>
        </w:rPr>
      </w:pPr>
      <w:r w:rsidRPr="00C547FC">
        <w:rPr>
          <w:rFonts w:asciiTheme="majorHAnsi" w:hAnsiTheme="majorHAnsi" w:cstheme="majorHAnsi"/>
        </w:rPr>
        <w:t>H</w:t>
      </w:r>
      <w:r w:rsidR="00043FDB" w:rsidRPr="00C547FC">
        <w:rPr>
          <w:rFonts w:asciiTheme="majorHAnsi" w:hAnsiTheme="majorHAnsi" w:cstheme="majorHAnsi"/>
        </w:rPr>
        <w:t>ạ tầng công nghiệp công nghệ số được nhà nước đầu tư tại khoản 2 Điều này là một loại tài sản kết cấu hạ tầng và được quản lý, khai thác, vận hành theo quy định của Luật Quản lý, sử dụng tài sản công.</w:t>
      </w:r>
    </w:p>
    <w:p w14:paraId="5FF8B4FE" w14:textId="14582D22" w:rsidR="005E6EBD" w:rsidRPr="00C547FC" w:rsidRDefault="005E6EBD" w:rsidP="00AE1D4D">
      <w:pPr>
        <w:pStyle w:val="3-LuatKhoan"/>
        <w:rPr>
          <w:rFonts w:asciiTheme="majorHAnsi" w:hAnsiTheme="majorHAnsi" w:cstheme="majorHAnsi"/>
        </w:rPr>
      </w:pPr>
      <w:r w:rsidRPr="00C547FC">
        <w:rPr>
          <w:rFonts w:asciiTheme="majorHAnsi" w:hAnsiTheme="majorHAnsi" w:cstheme="majorHAnsi"/>
        </w:rPr>
        <w:t>Tổ chức, doanh nghiệp được nhập khẩu dây chuyền máy móc, thiết bị, dụng cụ đã qua sử dụng phục vụ hoạt động đào tạo, nghiên cứu và phát triển sản phẩm, dịch vụ công nghệ số.</w:t>
      </w:r>
    </w:p>
    <w:p w14:paraId="060F3A4C" w14:textId="77777777" w:rsidR="00043FDB" w:rsidRPr="00C547FC" w:rsidRDefault="00043FDB" w:rsidP="00AE1D4D">
      <w:pPr>
        <w:pStyle w:val="3-LuatKhoan"/>
        <w:rPr>
          <w:rFonts w:asciiTheme="majorHAnsi" w:hAnsiTheme="majorHAnsi" w:cstheme="majorHAnsi"/>
        </w:rPr>
      </w:pPr>
      <w:r w:rsidRPr="00C547FC">
        <w:rPr>
          <w:rFonts w:asciiTheme="majorHAnsi" w:hAnsiTheme="majorHAnsi" w:cstheme="majorHAnsi"/>
        </w:rPr>
        <w:t>Chính phủ quy định chi tiết Điều này.</w:t>
      </w:r>
    </w:p>
    <w:p w14:paraId="113C1FCC" w14:textId="1E3DCC42" w:rsidR="00043FDB" w:rsidRPr="00C547FC" w:rsidRDefault="00043FDB" w:rsidP="00F63227">
      <w:pPr>
        <w:pStyle w:val="2-Luatiu"/>
      </w:pPr>
      <w:bookmarkStart w:id="39" w:name="_Toc196582853"/>
      <w:r w:rsidRPr="00C547FC">
        <w:t>Thành</w:t>
      </w:r>
      <w:r w:rsidRPr="00C547FC">
        <w:rPr>
          <w:lang w:val="vi-VN"/>
        </w:rPr>
        <w:t xml:space="preserve"> lập, mở rộng </w:t>
      </w:r>
      <w:r w:rsidRPr="00C547FC">
        <w:t>khu công nghệ số tập trung</w:t>
      </w:r>
      <w:bookmarkEnd w:id="39"/>
      <w:r w:rsidRPr="00C547FC">
        <w:t xml:space="preserve"> </w:t>
      </w:r>
    </w:p>
    <w:p w14:paraId="4A9C92B3" w14:textId="77777777" w:rsidR="00043FDB" w:rsidRPr="00C547FC" w:rsidRDefault="00043FDB" w:rsidP="00AE1D4D">
      <w:pPr>
        <w:pStyle w:val="3-LuatKhoan"/>
        <w:rPr>
          <w:rFonts w:asciiTheme="majorHAnsi" w:hAnsiTheme="majorHAnsi" w:cstheme="majorHAnsi"/>
        </w:rPr>
      </w:pPr>
      <w:r w:rsidRPr="00C547FC">
        <w:rPr>
          <w:rFonts w:asciiTheme="majorHAnsi" w:hAnsiTheme="majorHAnsi" w:cstheme="majorHAnsi"/>
        </w:rPr>
        <w:t xml:space="preserve">Điều kiện thành lập, mở rộng khu công nghệ số tập trung: </w:t>
      </w:r>
    </w:p>
    <w:p w14:paraId="73B4C2B4" w14:textId="77777777" w:rsidR="00043FDB" w:rsidRPr="00C547FC" w:rsidRDefault="00043FDB" w:rsidP="00043FDB">
      <w:pPr>
        <w:pStyle w:val="4-LuatDiem"/>
        <w:rPr>
          <w:rFonts w:asciiTheme="majorHAnsi" w:hAnsiTheme="majorHAnsi" w:cstheme="majorHAnsi"/>
        </w:rPr>
      </w:pPr>
      <w:r w:rsidRPr="00C547FC">
        <w:rPr>
          <w:rFonts w:asciiTheme="majorHAnsi" w:hAnsiTheme="majorHAnsi" w:cstheme="majorHAnsi"/>
        </w:rPr>
        <w:t xml:space="preserve">Phù hợp với chính sách của Nhà nước về phát triển công nghệ số, công nghiệp công nghệ số; </w:t>
      </w:r>
    </w:p>
    <w:p w14:paraId="789E5FE2" w14:textId="43B7E9DD" w:rsidR="00043FDB" w:rsidRPr="00C547FC" w:rsidRDefault="00043FDB" w:rsidP="00043FDB">
      <w:pPr>
        <w:pStyle w:val="4-LuatDiem"/>
        <w:rPr>
          <w:rFonts w:asciiTheme="majorHAnsi" w:hAnsiTheme="majorHAnsi" w:cstheme="majorHAnsi"/>
        </w:rPr>
      </w:pPr>
      <w:r w:rsidRPr="00C547FC">
        <w:rPr>
          <w:rFonts w:asciiTheme="majorHAnsi" w:hAnsiTheme="majorHAnsi" w:cstheme="majorHAnsi"/>
        </w:rPr>
        <w:t>Phù hợp với định hướng, mục tiêu của quy hoạch ngành quốc gia</w:t>
      </w:r>
      <w:r w:rsidR="004A1205" w:rsidRPr="00C547FC">
        <w:rPr>
          <w:rFonts w:asciiTheme="majorHAnsi" w:hAnsiTheme="majorHAnsi" w:cstheme="majorHAnsi"/>
        </w:rPr>
        <w:t>,</w:t>
      </w:r>
      <w:r w:rsidR="00D86134" w:rsidRPr="00C547FC">
        <w:rPr>
          <w:rFonts w:asciiTheme="majorHAnsi" w:hAnsiTheme="majorHAnsi" w:cstheme="majorHAnsi"/>
        </w:rPr>
        <w:t xml:space="preserve"> </w:t>
      </w:r>
      <w:r w:rsidR="004C5BCB" w:rsidRPr="00C547FC">
        <w:rPr>
          <w:rFonts w:asciiTheme="majorHAnsi" w:hAnsiTheme="majorHAnsi" w:cstheme="majorHAnsi"/>
        </w:rPr>
        <w:t>quy hoạch của địa phương</w:t>
      </w:r>
      <w:r w:rsidR="004A1205" w:rsidRPr="00C547FC">
        <w:rPr>
          <w:rFonts w:asciiTheme="majorHAnsi" w:hAnsiTheme="majorHAnsi" w:cstheme="majorHAnsi"/>
        </w:rPr>
        <w:t xml:space="preserve"> có liên quan đến khu công nghệ số tập trung</w:t>
      </w:r>
      <w:r w:rsidRPr="00C547FC">
        <w:rPr>
          <w:rFonts w:asciiTheme="majorHAnsi" w:hAnsiTheme="majorHAnsi" w:cstheme="majorHAnsi"/>
        </w:rPr>
        <w:t>;</w:t>
      </w:r>
    </w:p>
    <w:p w14:paraId="6ED161E7" w14:textId="0193A3F2" w:rsidR="00043FDB" w:rsidRPr="00C547FC" w:rsidRDefault="008D112D" w:rsidP="008D112D">
      <w:pPr>
        <w:pStyle w:val="4-LuatDiem"/>
        <w:rPr>
          <w:rFonts w:asciiTheme="majorHAnsi" w:hAnsiTheme="majorHAnsi" w:cstheme="majorHAnsi"/>
        </w:rPr>
      </w:pPr>
      <w:r w:rsidRPr="00C547FC">
        <w:rPr>
          <w:rFonts w:asciiTheme="majorHAnsi" w:hAnsiTheme="majorHAnsi" w:cstheme="majorHAnsi"/>
        </w:rPr>
        <w:t>Có quy mô diện tích, phân khu chức năng phù hợp bảo đảm điều kiện thuận lợi để phát triển công nghiệp công nghệ số;</w:t>
      </w:r>
    </w:p>
    <w:p w14:paraId="18550F74" w14:textId="3EB42B4D" w:rsidR="00941CEE" w:rsidRPr="00C547FC" w:rsidRDefault="00EC542D" w:rsidP="00EC542D">
      <w:pPr>
        <w:pStyle w:val="4-LuatDiem"/>
        <w:rPr>
          <w:rFonts w:asciiTheme="majorHAnsi" w:hAnsiTheme="majorHAnsi" w:cstheme="majorHAnsi"/>
        </w:rPr>
      </w:pPr>
      <w:r w:rsidRPr="00C547FC">
        <w:rPr>
          <w:rFonts w:asciiTheme="majorHAnsi" w:hAnsiTheme="majorHAnsi" w:cstheme="majorHAnsi"/>
        </w:rPr>
        <w:t xml:space="preserve">Có phương án thành lập, mở rộng phù hợp với chức năng của khu công </w:t>
      </w:r>
      <w:r w:rsidRPr="00C547FC">
        <w:rPr>
          <w:rFonts w:asciiTheme="majorHAnsi" w:hAnsiTheme="majorHAnsi" w:cstheme="majorHAnsi"/>
        </w:rPr>
        <w:lastRenderedPageBreak/>
        <w:t>nghệ số tập trung; đ</w:t>
      </w:r>
      <w:r w:rsidR="00941CEE" w:rsidRPr="00C547FC">
        <w:rPr>
          <w:rFonts w:asciiTheme="majorHAnsi" w:hAnsiTheme="majorHAnsi" w:cstheme="majorHAnsi"/>
        </w:rPr>
        <w:t>áp ứng quy định về bảo đảm quốc phòng, an ninh, bảo vệ môi trường và ứng phó với biến đổi khí hậu, bảo vệ tài nguyên thiên nhiên và di tích lịch sử, văn hóa, di sản thiên nhiên;</w:t>
      </w:r>
    </w:p>
    <w:p w14:paraId="56C4EA27" w14:textId="78380041" w:rsidR="00FA2B06" w:rsidRPr="00C547FC" w:rsidRDefault="005C4380" w:rsidP="00FA2B06">
      <w:pPr>
        <w:pStyle w:val="5-Luat-Doanthuong"/>
        <w:rPr>
          <w:rFonts w:asciiTheme="majorHAnsi" w:hAnsiTheme="majorHAnsi" w:cstheme="majorHAnsi"/>
        </w:rPr>
      </w:pPr>
      <w:r w:rsidRPr="00C547FC">
        <w:rPr>
          <w:rFonts w:asciiTheme="majorHAnsi" w:hAnsiTheme="majorHAnsi" w:cstheme="majorHAnsi"/>
        </w:rPr>
        <w:t>đ</w:t>
      </w:r>
      <w:r w:rsidR="00FA2B06" w:rsidRPr="00C547FC">
        <w:rPr>
          <w:rFonts w:asciiTheme="majorHAnsi" w:hAnsiTheme="majorHAnsi" w:cstheme="majorHAnsi"/>
        </w:rPr>
        <w:t>)</w:t>
      </w:r>
      <w:r w:rsidR="00043FDB" w:rsidRPr="00C547FC">
        <w:rPr>
          <w:rFonts w:asciiTheme="majorHAnsi" w:hAnsiTheme="majorHAnsi" w:cstheme="majorHAnsi"/>
        </w:rPr>
        <w:t xml:space="preserve"> Các điều kiện khác phù hợp với thực tiễn phát triển và yêu </w:t>
      </w:r>
      <w:r w:rsidR="00FA2B06" w:rsidRPr="00C547FC">
        <w:rPr>
          <w:rFonts w:asciiTheme="majorHAnsi" w:hAnsiTheme="majorHAnsi" w:cstheme="majorHAnsi"/>
        </w:rPr>
        <w:t xml:space="preserve">cầu quản lý. </w:t>
      </w:r>
    </w:p>
    <w:p w14:paraId="783EDD94" w14:textId="77777777" w:rsidR="00043FDB" w:rsidRPr="00C547FC" w:rsidRDefault="00043FDB" w:rsidP="00AE1D4D">
      <w:pPr>
        <w:pStyle w:val="3-LuatKhoan"/>
        <w:rPr>
          <w:rFonts w:asciiTheme="majorHAnsi" w:hAnsiTheme="majorHAnsi" w:cstheme="majorHAnsi"/>
        </w:rPr>
      </w:pPr>
      <w:r w:rsidRPr="00C547FC">
        <w:rPr>
          <w:rFonts w:asciiTheme="majorHAnsi" w:hAnsiTheme="majorHAnsi" w:cstheme="majorHAnsi"/>
        </w:rPr>
        <w:t>Việc thành lập, mở rộng khu công nghệ số tập trung được thực hiện thông qua lập dự án đầu tư xây dựng và kinh doanh kết cấu hạ tầng khu công nghệ số tập trung theo các phương thức:</w:t>
      </w:r>
    </w:p>
    <w:p w14:paraId="1EC7765F" w14:textId="77777777" w:rsidR="00043FDB" w:rsidRPr="00C547FC" w:rsidRDefault="00043FDB" w:rsidP="00043FDB">
      <w:pPr>
        <w:pStyle w:val="4-LuatDiem"/>
        <w:rPr>
          <w:rFonts w:asciiTheme="majorHAnsi" w:hAnsiTheme="majorHAnsi" w:cstheme="majorHAnsi"/>
        </w:rPr>
      </w:pPr>
      <w:r w:rsidRPr="00C547FC">
        <w:rPr>
          <w:rFonts w:asciiTheme="majorHAnsi" w:hAnsiTheme="majorHAnsi" w:cstheme="majorHAnsi"/>
        </w:rPr>
        <w:t>Sử dụng ngân sách nhà nước;</w:t>
      </w:r>
    </w:p>
    <w:p w14:paraId="6514DAE0" w14:textId="77777777" w:rsidR="00043FDB" w:rsidRPr="00C547FC" w:rsidRDefault="00043FDB" w:rsidP="00043FDB">
      <w:pPr>
        <w:pStyle w:val="4-LuatDiem"/>
        <w:rPr>
          <w:rFonts w:asciiTheme="majorHAnsi" w:hAnsiTheme="majorHAnsi" w:cstheme="majorHAnsi"/>
        </w:rPr>
      </w:pPr>
      <w:r w:rsidRPr="00C547FC">
        <w:rPr>
          <w:rFonts w:asciiTheme="majorHAnsi" w:hAnsiTheme="majorHAnsi" w:cstheme="majorHAnsi"/>
        </w:rPr>
        <w:t xml:space="preserve">Thực hiện theo phương thức đối tác công tư; </w:t>
      </w:r>
    </w:p>
    <w:p w14:paraId="6C1D9E56" w14:textId="77777777" w:rsidR="00043FDB" w:rsidRPr="00C547FC" w:rsidRDefault="00043FDB" w:rsidP="00043FDB">
      <w:pPr>
        <w:pStyle w:val="4-LuatDiem"/>
        <w:rPr>
          <w:rFonts w:asciiTheme="majorHAnsi" w:hAnsiTheme="majorHAnsi" w:cstheme="majorHAnsi"/>
        </w:rPr>
      </w:pPr>
      <w:r w:rsidRPr="00C547FC">
        <w:rPr>
          <w:rFonts w:asciiTheme="majorHAnsi" w:hAnsiTheme="majorHAnsi" w:cstheme="majorHAnsi"/>
        </w:rPr>
        <w:t xml:space="preserve">Sử dụng vốn doanh nghiệp. </w:t>
      </w:r>
    </w:p>
    <w:p w14:paraId="475036B6" w14:textId="77777777" w:rsidR="00043FDB" w:rsidRPr="00C547FC" w:rsidRDefault="00043FDB" w:rsidP="00AE1D4D">
      <w:pPr>
        <w:pStyle w:val="3-LuatKhoan"/>
        <w:rPr>
          <w:rFonts w:asciiTheme="majorHAnsi" w:hAnsiTheme="majorHAnsi" w:cstheme="majorHAnsi"/>
        </w:rPr>
      </w:pPr>
      <w:r w:rsidRPr="00C547FC">
        <w:rPr>
          <w:rFonts w:asciiTheme="majorHAnsi" w:hAnsiTheme="majorHAnsi" w:cstheme="majorHAnsi"/>
        </w:rPr>
        <w:t>Trình tự, thủ tục lập dự án đầu tư xây dựng và kinh doanh kết cấu hạ tầng khu công nghệ số tập trung:</w:t>
      </w:r>
    </w:p>
    <w:p w14:paraId="6B4FCC7D" w14:textId="6724ECBB" w:rsidR="00043FDB" w:rsidRPr="00C547FC" w:rsidRDefault="00043FDB" w:rsidP="00043FDB">
      <w:pPr>
        <w:pStyle w:val="4-LuatDiem"/>
        <w:rPr>
          <w:rFonts w:asciiTheme="majorHAnsi" w:hAnsiTheme="majorHAnsi" w:cstheme="majorHAnsi"/>
        </w:rPr>
      </w:pPr>
      <w:r w:rsidRPr="00C547FC">
        <w:rPr>
          <w:rFonts w:asciiTheme="majorHAnsi" w:hAnsiTheme="majorHAnsi" w:cstheme="majorHAnsi"/>
        </w:rPr>
        <w:t>Dự án đầ</w:t>
      </w:r>
      <w:r w:rsidR="00DB12A8" w:rsidRPr="00C547FC">
        <w:rPr>
          <w:rFonts w:asciiTheme="majorHAnsi" w:hAnsiTheme="majorHAnsi" w:cstheme="majorHAnsi"/>
        </w:rPr>
        <w:t>u tư sử dụng ngân sách nhà nước</w:t>
      </w:r>
      <w:r w:rsidRPr="00C547FC">
        <w:rPr>
          <w:rFonts w:asciiTheme="majorHAnsi" w:hAnsiTheme="majorHAnsi" w:cstheme="majorHAnsi"/>
        </w:rPr>
        <w:t xml:space="preserve"> thực hiện theo quy định của Luật Đầu tư công, Luật Ngân sách nhà nước, Luật Quản lý, sử dụng tài sản công, Luật này và các quy định pháp luật có liên quan. </w:t>
      </w:r>
    </w:p>
    <w:p w14:paraId="6F64D895" w14:textId="77777777" w:rsidR="00043FDB" w:rsidRPr="00C547FC" w:rsidRDefault="00043FDB" w:rsidP="00043FDB">
      <w:pPr>
        <w:pStyle w:val="5-Luat-Doanthuong"/>
        <w:rPr>
          <w:rFonts w:asciiTheme="majorHAnsi" w:hAnsiTheme="majorHAnsi" w:cstheme="majorHAnsi"/>
        </w:rPr>
      </w:pPr>
      <w:r w:rsidRPr="00C547FC">
        <w:rPr>
          <w:rFonts w:asciiTheme="majorHAnsi" w:hAnsiTheme="majorHAnsi" w:cstheme="majorHAnsi"/>
        </w:rPr>
        <w:t>Trường hợp Nhà đầu tư thực hiện dự án đầu tư trong khu công nghệ số tập trung, Uỷ ban nhân dân cấp tỉnh quyết định chấp thuận chủ trương đầu tư đồng thời chấp thuận nhà đầu tư không thông qua đấu giá quyền sử dụng đất, đấu thầu lựa chọn nhà đầu tư. Trình tự, thủ tục chấp thuận chủ trương đầu tư thực hiện theo quy định pháp luật về đầu tư.</w:t>
      </w:r>
    </w:p>
    <w:p w14:paraId="0AD5D208" w14:textId="574521DC" w:rsidR="00043FDB" w:rsidRPr="00C547FC" w:rsidRDefault="00043FDB" w:rsidP="00D75470">
      <w:pPr>
        <w:pStyle w:val="4-LuatDiem"/>
        <w:rPr>
          <w:rFonts w:asciiTheme="majorHAnsi" w:hAnsiTheme="majorHAnsi" w:cstheme="majorHAnsi"/>
        </w:rPr>
      </w:pPr>
      <w:r w:rsidRPr="00C547FC">
        <w:rPr>
          <w:rFonts w:asciiTheme="majorHAnsi" w:hAnsiTheme="majorHAnsi" w:cstheme="majorHAnsi"/>
        </w:rPr>
        <w:t>Dự án đầu tư thực hiện t</w:t>
      </w:r>
      <w:r w:rsidR="00D75470" w:rsidRPr="00C547FC">
        <w:rPr>
          <w:rFonts w:asciiTheme="majorHAnsi" w:hAnsiTheme="majorHAnsi" w:cstheme="majorHAnsi"/>
        </w:rPr>
        <w:t>heo phương thức đối tác công tư</w:t>
      </w:r>
      <w:r w:rsidRPr="00C547FC">
        <w:rPr>
          <w:rFonts w:asciiTheme="majorHAnsi" w:hAnsiTheme="majorHAnsi" w:cstheme="majorHAnsi"/>
        </w:rPr>
        <w:t xml:space="preserve"> thực hiện theo quy định pháp luật về đầu tư theo phương thức đối tác công tư;</w:t>
      </w:r>
    </w:p>
    <w:p w14:paraId="47E720CC" w14:textId="6E9DE4C2" w:rsidR="00043FDB" w:rsidRPr="00C547FC" w:rsidRDefault="008D112D" w:rsidP="00D75470">
      <w:pPr>
        <w:pStyle w:val="4-LuatDiem"/>
        <w:rPr>
          <w:rFonts w:asciiTheme="majorHAnsi" w:hAnsiTheme="majorHAnsi" w:cstheme="majorHAnsi"/>
        </w:rPr>
      </w:pPr>
      <w:r w:rsidRPr="00C547FC">
        <w:rPr>
          <w:rFonts w:asciiTheme="majorHAnsi" w:hAnsiTheme="majorHAnsi" w:cstheme="majorHAnsi"/>
        </w:rPr>
        <w:t xml:space="preserve">Dự án </w:t>
      </w:r>
      <w:r w:rsidR="00DB12A8" w:rsidRPr="00C547FC">
        <w:rPr>
          <w:rFonts w:asciiTheme="majorHAnsi" w:hAnsiTheme="majorHAnsi" w:cstheme="majorHAnsi"/>
        </w:rPr>
        <w:t xml:space="preserve">đầu tư sử dụng vốn doanh nghiệp </w:t>
      </w:r>
      <w:r w:rsidRPr="00C547FC">
        <w:rPr>
          <w:rFonts w:asciiTheme="majorHAnsi" w:hAnsiTheme="majorHAnsi" w:cstheme="majorHAnsi"/>
        </w:rPr>
        <w:t>thực hiện theo quy định</w:t>
      </w:r>
      <w:r w:rsidR="00EB2AEA" w:rsidRPr="00C547FC">
        <w:rPr>
          <w:rFonts w:asciiTheme="majorHAnsi" w:hAnsiTheme="majorHAnsi" w:cstheme="majorHAnsi"/>
        </w:rPr>
        <w:t xml:space="preserve"> của pháp luật về</w:t>
      </w:r>
      <w:r w:rsidR="00DB12A8" w:rsidRPr="00C547FC">
        <w:rPr>
          <w:rFonts w:asciiTheme="majorHAnsi" w:hAnsiTheme="majorHAnsi" w:cstheme="majorHAnsi"/>
        </w:rPr>
        <w:t xml:space="preserve"> đầu tư và </w:t>
      </w:r>
      <w:r w:rsidR="00EB2AEA" w:rsidRPr="00C547FC">
        <w:rPr>
          <w:rFonts w:asciiTheme="majorHAnsi" w:hAnsiTheme="majorHAnsi" w:cstheme="majorHAnsi"/>
        </w:rPr>
        <w:t xml:space="preserve">công nghiệp công </w:t>
      </w:r>
      <w:r w:rsidR="00DB12A8" w:rsidRPr="00C547FC">
        <w:rPr>
          <w:rFonts w:asciiTheme="majorHAnsi" w:hAnsiTheme="majorHAnsi" w:cstheme="majorHAnsi"/>
        </w:rPr>
        <w:t>nghệ số</w:t>
      </w:r>
      <w:r w:rsidRPr="00C547FC">
        <w:rPr>
          <w:rFonts w:asciiTheme="majorHAnsi" w:hAnsiTheme="majorHAnsi" w:cstheme="majorHAnsi"/>
        </w:rPr>
        <w:t>.</w:t>
      </w:r>
      <w:r w:rsidR="00043FDB" w:rsidRPr="00C547FC">
        <w:rPr>
          <w:rFonts w:asciiTheme="majorHAnsi" w:hAnsiTheme="majorHAnsi" w:cstheme="majorHAnsi"/>
        </w:rPr>
        <w:t xml:space="preserve"> </w:t>
      </w:r>
    </w:p>
    <w:p w14:paraId="08E20C2D" w14:textId="77777777" w:rsidR="00043FDB" w:rsidRPr="00C547FC" w:rsidRDefault="00043FDB" w:rsidP="00AE1D4D">
      <w:pPr>
        <w:pStyle w:val="3-LuatKhoan"/>
        <w:rPr>
          <w:rFonts w:asciiTheme="majorHAnsi" w:hAnsiTheme="majorHAnsi" w:cstheme="majorHAnsi"/>
        </w:rPr>
      </w:pPr>
      <w:bookmarkStart w:id="40" w:name="_Hlk192777798"/>
      <w:bookmarkStart w:id="41" w:name="_Hlk192767447"/>
      <w:r w:rsidRPr="00C547FC">
        <w:rPr>
          <w:rFonts w:asciiTheme="majorHAnsi" w:hAnsiTheme="majorHAnsi" w:cstheme="majorHAnsi"/>
        </w:rPr>
        <w:t>Khu công nghệ số tập trung được xác định là đã được thành lập, mở rộng kể từ ngày cấp có thẩm quyền</w:t>
      </w:r>
      <w:bookmarkEnd w:id="40"/>
      <w:r w:rsidRPr="00C547FC">
        <w:rPr>
          <w:rFonts w:asciiTheme="majorHAnsi" w:hAnsiTheme="majorHAnsi" w:cstheme="majorHAnsi"/>
        </w:rPr>
        <w:t>:</w:t>
      </w:r>
    </w:p>
    <w:p w14:paraId="62F9DA8F" w14:textId="0549A8B7" w:rsidR="00043FDB" w:rsidRPr="00C547FC" w:rsidRDefault="00043FDB" w:rsidP="00043FDB">
      <w:pPr>
        <w:pStyle w:val="4-LuatDiem"/>
        <w:rPr>
          <w:rFonts w:asciiTheme="majorHAnsi" w:hAnsiTheme="majorHAnsi" w:cstheme="majorHAnsi"/>
        </w:rPr>
      </w:pPr>
      <w:r w:rsidRPr="00C547FC">
        <w:rPr>
          <w:rFonts w:asciiTheme="majorHAnsi" w:hAnsiTheme="majorHAnsi" w:cstheme="majorHAnsi"/>
        </w:rPr>
        <w:t>Phê duyệt chủ trương đầu tư dự án đầu tư xây dựng và kinh doanh kết cấu hạ tầng khu công nghệ số tập trung</w:t>
      </w:r>
      <w:r w:rsidR="0033788B" w:rsidRPr="00C547FC">
        <w:rPr>
          <w:rFonts w:asciiTheme="majorHAnsi" w:hAnsiTheme="majorHAnsi" w:cstheme="majorHAnsi"/>
        </w:rPr>
        <w:t xml:space="preserve"> đối với dự án sử dụng vốn đầu tư công tại điểm a khoản 2 Điều này</w:t>
      </w:r>
      <w:r w:rsidRPr="00C547FC">
        <w:rPr>
          <w:rFonts w:asciiTheme="majorHAnsi" w:hAnsiTheme="majorHAnsi" w:cstheme="majorHAnsi"/>
        </w:rPr>
        <w:t xml:space="preserve">; </w:t>
      </w:r>
    </w:p>
    <w:p w14:paraId="26429357" w14:textId="5C2AFA54" w:rsidR="00043FDB" w:rsidRPr="00C547FC" w:rsidRDefault="00043FDB" w:rsidP="00043FDB">
      <w:pPr>
        <w:pStyle w:val="4-LuatDiem"/>
        <w:rPr>
          <w:rFonts w:asciiTheme="majorHAnsi" w:hAnsiTheme="majorHAnsi" w:cstheme="majorHAnsi"/>
        </w:rPr>
      </w:pPr>
      <w:r w:rsidRPr="00C547FC">
        <w:rPr>
          <w:rFonts w:asciiTheme="majorHAnsi" w:hAnsiTheme="majorHAnsi" w:cstheme="majorHAnsi"/>
        </w:rPr>
        <w:t>Phê duyệt chủ trương đầu tư dự án đầu tư xây dựng và kinh doanh kết cấu hạ tầng khu công nghệ số tập trung</w:t>
      </w:r>
      <w:r w:rsidR="0033788B" w:rsidRPr="00C547FC">
        <w:rPr>
          <w:rFonts w:asciiTheme="majorHAnsi" w:hAnsiTheme="majorHAnsi" w:cstheme="majorHAnsi"/>
        </w:rPr>
        <w:t xml:space="preserve"> đối với dự án thực hiện theo phương thức đối tác công tư tại điểm b khoản 2 Điều này</w:t>
      </w:r>
      <w:r w:rsidRPr="00C547FC">
        <w:rPr>
          <w:rFonts w:asciiTheme="majorHAnsi" w:hAnsiTheme="majorHAnsi" w:cstheme="majorHAnsi"/>
        </w:rPr>
        <w:t xml:space="preserve">; </w:t>
      </w:r>
    </w:p>
    <w:p w14:paraId="631B3FF4" w14:textId="028A5283" w:rsidR="00043FDB" w:rsidRPr="00C547FC" w:rsidRDefault="00043FDB" w:rsidP="00043FDB">
      <w:pPr>
        <w:pStyle w:val="4-LuatDiem"/>
        <w:rPr>
          <w:rFonts w:asciiTheme="majorHAnsi" w:hAnsiTheme="majorHAnsi" w:cstheme="majorHAnsi"/>
        </w:rPr>
      </w:pPr>
      <w:r w:rsidRPr="00C547FC">
        <w:rPr>
          <w:rFonts w:asciiTheme="majorHAnsi" w:hAnsiTheme="majorHAnsi" w:cstheme="majorHAnsi"/>
        </w:rPr>
        <w:t>Chấp thuận chủ trương đầu tư đồng thời chấp thuận nhà đầu tư hoặc chấp thuận nhà đầu tư thực hiện dự án đầu tư xây dựng và kinh doanh kết cấu hạ tầng khu công nghệ số tập trung</w:t>
      </w:r>
      <w:r w:rsidR="0033788B" w:rsidRPr="00C547FC">
        <w:rPr>
          <w:rFonts w:asciiTheme="majorHAnsi" w:hAnsiTheme="majorHAnsi" w:cstheme="majorHAnsi"/>
        </w:rPr>
        <w:t xml:space="preserve"> đối với dự án sử dụng vốn doanh nghiệp</w:t>
      </w:r>
      <w:r w:rsidRPr="00C547FC">
        <w:rPr>
          <w:rFonts w:asciiTheme="majorHAnsi" w:hAnsiTheme="majorHAnsi" w:cstheme="majorHAnsi"/>
        </w:rPr>
        <w:t xml:space="preserve"> </w:t>
      </w:r>
      <w:r w:rsidR="0033788B" w:rsidRPr="00C547FC">
        <w:rPr>
          <w:rFonts w:asciiTheme="majorHAnsi" w:hAnsiTheme="majorHAnsi" w:cstheme="majorHAnsi"/>
        </w:rPr>
        <w:t>tại điểm c khoản 2 Điều này</w:t>
      </w:r>
      <w:r w:rsidRPr="00C547FC">
        <w:rPr>
          <w:rFonts w:asciiTheme="majorHAnsi" w:hAnsiTheme="majorHAnsi" w:cstheme="majorHAnsi"/>
        </w:rPr>
        <w:t>.</w:t>
      </w:r>
    </w:p>
    <w:bookmarkEnd w:id="41"/>
    <w:p w14:paraId="27715B31" w14:textId="60593D10" w:rsidR="00043FDB" w:rsidRDefault="008D112D" w:rsidP="00AE1D4D">
      <w:pPr>
        <w:pStyle w:val="3-LuatKhoan"/>
        <w:rPr>
          <w:rFonts w:asciiTheme="majorHAnsi" w:hAnsiTheme="majorHAnsi" w:cstheme="majorHAnsi"/>
        </w:rPr>
      </w:pPr>
      <w:r w:rsidRPr="00C547FC">
        <w:rPr>
          <w:rFonts w:asciiTheme="majorHAnsi" w:hAnsiTheme="majorHAnsi" w:cstheme="majorHAnsi"/>
        </w:rPr>
        <w:t>Chính phủ quy định chi tiết</w:t>
      </w:r>
      <w:r w:rsidR="00830B34" w:rsidRPr="00C547FC">
        <w:rPr>
          <w:rFonts w:asciiTheme="majorHAnsi" w:hAnsiTheme="majorHAnsi" w:cstheme="majorHAnsi"/>
        </w:rPr>
        <w:t xml:space="preserve"> khoản </w:t>
      </w:r>
      <w:r w:rsidR="0092707E" w:rsidRPr="00C547FC">
        <w:rPr>
          <w:rFonts w:asciiTheme="majorHAnsi" w:hAnsiTheme="majorHAnsi" w:cstheme="majorHAnsi"/>
        </w:rPr>
        <w:t>1, khoản 3 Điều này.</w:t>
      </w:r>
    </w:p>
    <w:p w14:paraId="3D2A28A4" w14:textId="77777777" w:rsidR="007B70F1" w:rsidRPr="00C547FC" w:rsidRDefault="007B70F1" w:rsidP="00F63227">
      <w:pPr>
        <w:pStyle w:val="2-Luatiu"/>
        <w:numPr>
          <w:ilvl w:val="0"/>
          <w:numId w:val="0"/>
        </w:numPr>
        <w:ind w:left="567"/>
      </w:pPr>
    </w:p>
    <w:p w14:paraId="42C441B0" w14:textId="463D380A" w:rsidR="00043FDB" w:rsidRPr="00C547FC" w:rsidRDefault="00043FDB" w:rsidP="00F63227">
      <w:pPr>
        <w:pStyle w:val="2-Luatiu"/>
      </w:pPr>
      <w:bookmarkStart w:id="42" w:name="_Toc196582854"/>
      <w:r w:rsidRPr="00C547FC">
        <w:lastRenderedPageBreak/>
        <w:t>Công nhận khu chức năng là khu công nghệ số tập trung</w:t>
      </w:r>
      <w:bookmarkEnd w:id="42"/>
      <w:r w:rsidRPr="00C547FC">
        <w:t xml:space="preserve"> </w:t>
      </w:r>
    </w:p>
    <w:p w14:paraId="75DF352B" w14:textId="71A934CF" w:rsidR="001E3DBA" w:rsidRPr="00C547FC" w:rsidRDefault="00F76BBC" w:rsidP="00021DC3">
      <w:pPr>
        <w:pStyle w:val="3-LuatKhoan"/>
        <w:rPr>
          <w:rFonts w:asciiTheme="majorHAnsi" w:hAnsiTheme="majorHAnsi" w:cstheme="majorHAnsi"/>
        </w:rPr>
      </w:pPr>
      <w:r w:rsidRPr="00C547FC">
        <w:rPr>
          <w:rFonts w:asciiTheme="majorHAnsi" w:hAnsiTheme="majorHAnsi" w:cstheme="majorHAnsi"/>
        </w:rPr>
        <w:t>Khu chức năng đang có hoạt động công nghiệp công nghệ số được xem xét công nhận là khu công nghệ số tập trung</w:t>
      </w:r>
      <w:r w:rsidR="00021DC3" w:rsidRPr="00C547FC">
        <w:rPr>
          <w:rFonts w:asciiTheme="majorHAnsi" w:hAnsiTheme="majorHAnsi" w:cstheme="majorHAnsi"/>
        </w:rPr>
        <w:t xml:space="preserve"> khi đáp ứng các tiêu chí sau</w:t>
      </w:r>
      <w:r w:rsidR="00FC156E" w:rsidRPr="00C547FC">
        <w:rPr>
          <w:rFonts w:asciiTheme="majorHAnsi" w:hAnsiTheme="majorHAnsi" w:cstheme="majorHAnsi"/>
        </w:rPr>
        <w:t xml:space="preserve"> đây</w:t>
      </w:r>
      <w:r w:rsidRPr="00C547FC">
        <w:rPr>
          <w:rFonts w:asciiTheme="majorHAnsi" w:hAnsiTheme="majorHAnsi" w:cstheme="majorHAnsi"/>
        </w:rPr>
        <w:t>:</w:t>
      </w:r>
    </w:p>
    <w:p w14:paraId="6206894E" w14:textId="77777777" w:rsidR="001E3DBA" w:rsidRPr="00C547FC" w:rsidRDefault="001E3DBA" w:rsidP="001E3DBA">
      <w:pPr>
        <w:pStyle w:val="4-LuatDiem"/>
        <w:rPr>
          <w:rFonts w:asciiTheme="majorHAnsi" w:hAnsiTheme="majorHAnsi" w:cstheme="majorHAnsi"/>
        </w:rPr>
      </w:pPr>
      <w:r w:rsidRPr="00C547FC">
        <w:rPr>
          <w:rFonts w:asciiTheme="majorHAnsi" w:hAnsiTheme="majorHAnsi" w:cstheme="majorHAnsi"/>
        </w:rPr>
        <w:t xml:space="preserve">Phù hợp với định hướng, mục tiêu của quy hoạch ngành quốc gia có liên quan đến khu công nghệ số tập trung và Quy hoạch tỉnh; </w:t>
      </w:r>
    </w:p>
    <w:p w14:paraId="6AD1784A" w14:textId="5D8D3846" w:rsidR="001E3DBA" w:rsidRPr="00C547FC" w:rsidRDefault="001E3DBA" w:rsidP="001E3DBA">
      <w:pPr>
        <w:pStyle w:val="4-LuatDiem"/>
        <w:rPr>
          <w:rFonts w:asciiTheme="majorHAnsi" w:hAnsiTheme="majorHAnsi" w:cstheme="majorHAnsi"/>
        </w:rPr>
      </w:pPr>
      <w:r w:rsidRPr="00C547FC">
        <w:rPr>
          <w:rFonts w:asciiTheme="majorHAnsi" w:hAnsiTheme="majorHAnsi" w:cstheme="majorHAnsi"/>
        </w:rPr>
        <w:t>Đáp ứng các tiêu chí về chức năng, quy mô diện tích, quy hoạch xây dựng, nhân lực</w:t>
      </w:r>
      <w:r w:rsidR="00021DC3" w:rsidRPr="00C547FC">
        <w:rPr>
          <w:rFonts w:asciiTheme="majorHAnsi" w:hAnsiTheme="majorHAnsi" w:cstheme="majorHAnsi"/>
        </w:rPr>
        <w:t xml:space="preserve"> của khu công nghệ số tập trung</w:t>
      </w:r>
      <w:r w:rsidRPr="00C547FC">
        <w:rPr>
          <w:rFonts w:asciiTheme="majorHAnsi" w:hAnsiTheme="majorHAnsi" w:cstheme="majorHAnsi"/>
        </w:rPr>
        <w:t>.</w:t>
      </w:r>
    </w:p>
    <w:p w14:paraId="1BDA2C1C" w14:textId="09D08FE3" w:rsidR="00043FDB" w:rsidRPr="00C547FC" w:rsidRDefault="00043FDB" w:rsidP="00AE1D4D">
      <w:pPr>
        <w:pStyle w:val="3-LuatKhoan"/>
        <w:rPr>
          <w:rFonts w:asciiTheme="majorHAnsi" w:hAnsiTheme="majorHAnsi" w:cstheme="majorHAnsi"/>
        </w:rPr>
      </w:pPr>
      <w:r w:rsidRPr="00C547FC">
        <w:rPr>
          <w:rFonts w:asciiTheme="majorHAnsi" w:hAnsiTheme="majorHAnsi" w:cstheme="majorHAnsi"/>
        </w:rPr>
        <w:t>Uỷ ban nhân dân cấp tỉnh quyết định công nhậ</w:t>
      </w:r>
      <w:r w:rsidR="00FC156E" w:rsidRPr="00C547FC">
        <w:rPr>
          <w:rFonts w:asciiTheme="majorHAnsi" w:hAnsiTheme="majorHAnsi" w:cstheme="majorHAnsi"/>
        </w:rPr>
        <w:t xml:space="preserve">n </w:t>
      </w:r>
      <w:r w:rsidRPr="00C547FC">
        <w:rPr>
          <w:rFonts w:asciiTheme="majorHAnsi" w:hAnsiTheme="majorHAnsi" w:cstheme="majorHAnsi"/>
        </w:rPr>
        <w:t>khu công nghệ số tập trung quy định tại khoản 1 Điều này.</w:t>
      </w:r>
    </w:p>
    <w:p w14:paraId="1BDB01B8" w14:textId="3D3FDFA2" w:rsidR="00043FDB" w:rsidRPr="00C547FC" w:rsidRDefault="00043FDB" w:rsidP="00AE1D4D">
      <w:pPr>
        <w:pStyle w:val="3-LuatKhoan"/>
        <w:rPr>
          <w:rFonts w:asciiTheme="majorHAnsi" w:hAnsiTheme="majorHAnsi" w:cstheme="majorHAnsi"/>
        </w:rPr>
      </w:pPr>
      <w:r w:rsidRPr="00C547FC">
        <w:rPr>
          <w:rFonts w:asciiTheme="majorHAnsi" w:hAnsiTheme="majorHAnsi" w:cstheme="majorHAnsi"/>
        </w:rPr>
        <w:t>Chính phủ quy định</w:t>
      </w:r>
      <w:r w:rsidR="001E3DBA" w:rsidRPr="00C547FC">
        <w:rPr>
          <w:rFonts w:asciiTheme="majorHAnsi" w:hAnsiTheme="majorHAnsi" w:cstheme="majorHAnsi"/>
        </w:rPr>
        <w:t xml:space="preserve"> chi tiết khoản </w:t>
      </w:r>
      <w:r w:rsidR="00FC156E" w:rsidRPr="00C547FC">
        <w:rPr>
          <w:rFonts w:asciiTheme="majorHAnsi" w:hAnsiTheme="majorHAnsi" w:cstheme="majorHAnsi"/>
        </w:rPr>
        <w:t>1</w:t>
      </w:r>
      <w:r w:rsidR="001E3DBA" w:rsidRPr="00C547FC">
        <w:rPr>
          <w:rFonts w:asciiTheme="majorHAnsi" w:hAnsiTheme="majorHAnsi" w:cstheme="majorHAnsi"/>
        </w:rPr>
        <w:t xml:space="preserve"> Điề</w:t>
      </w:r>
      <w:r w:rsidR="00FC156E" w:rsidRPr="00C547FC">
        <w:rPr>
          <w:rFonts w:asciiTheme="majorHAnsi" w:hAnsiTheme="majorHAnsi" w:cstheme="majorHAnsi"/>
        </w:rPr>
        <w:t>u này;</w:t>
      </w:r>
      <w:r w:rsidRPr="00C547FC">
        <w:rPr>
          <w:rFonts w:asciiTheme="majorHAnsi" w:hAnsiTheme="majorHAnsi" w:cstheme="majorHAnsi"/>
        </w:rPr>
        <w:t xml:space="preserve"> trình tự, thủ tục công nhậ</w:t>
      </w:r>
      <w:r w:rsidR="001E3DBA" w:rsidRPr="00C547FC">
        <w:rPr>
          <w:rFonts w:asciiTheme="majorHAnsi" w:hAnsiTheme="majorHAnsi" w:cstheme="majorHAnsi"/>
        </w:rPr>
        <w:t>n khu</w:t>
      </w:r>
      <w:r w:rsidRPr="00C547FC">
        <w:rPr>
          <w:rFonts w:asciiTheme="majorHAnsi" w:hAnsiTheme="majorHAnsi" w:cstheme="majorHAnsi"/>
        </w:rPr>
        <w:t xml:space="preserve"> công nghệ số tập trung.</w:t>
      </w:r>
    </w:p>
    <w:p w14:paraId="699E08E8" w14:textId="77777777" w:rsidR="00A24C6A" w:rsidRPr="00C547FC" w:rsidRDefault="00A24C6A" w:rsidP="00F63227">
      <w:pPr>
        <w:pStyle w:val="2-Luatiu"/>
      </w:pPr>
      <w:bookmarkStart w:id="43" w:name="_Toc196582855"/>
      <w:r w:rsidRPr="00C547FC">
        <w:t>Ưu đãi đối với khu công nghệ số tập trung</w:t>
      </w:r>
      <w:bookmarkEnd w:id="43"/>
    </w:p>
    <w:p w14:paraId="6EC89840" w14:textId="77777777" w:rsidR="00A24C6A" w:rsidRPr="00C547FC" w:rsidRDefault="00A24C6A" w:rsidP="00AE1D4D">
      <w:pPr>
        <w:pStyle w:val="3-LuatKhoan"/>
        <w:rPr>
          <w:rFonts w:asciiTheme="majorHAnsi" w:hAnsiTheme="majorHAnsi" w:cstheme="majorHAnsi"/>
        </w:rPr>
      </w:pPr>
      <w:r w:rsidRPr="00C547FC">
        <w:rPr>
          <w:rFonts w:asciiTheme="majorHAnsi" w:hAnsiTheme="majorHAnsi" w:cstheme="majorHAnsi"/>
        </w:rPr>
        <w:t>Khu công nghệ số tập trung được áp dụng chính sách ưu đãi đầu tư đối với địa bàn có điều kiện kinh tế - xã hội đặc biệt khó khăn theo quy định của pháp luật về đầu tư và pháp luật có liên quan.</w:t>
      </w:r>
    </w:p>
    <w:p w14:paraId="2085C5A4" w14:textId="77777777" w:rsidR="00A24C6A" w:rsidRPr="00C547FC" w:rsidRDefault="00A24C6A" w:rsidP="00AE1D4D">
      <w:pPr>
        <w:pStyle w:val="3-LuatKhoan"/>
        <w:rPr>
          <w:rFonts w:asciiTheme="majorHAnsi" w:hAnsiTheme="majorHAnsi" w:cstheme="majorHAnsi"/>
        </w:rPr>
      </w:pPr>
      <w:r w:rsidRPr="00C547FC">
        <w:rPr>
          <w:rFonts w:asciiTheme="majorHAnsi" w:hAnsiTheme="majorHAnsi" w:cstheme="majorHAnsi"/>
        </w:rPr>
        <w:t xml:space="preserve">Dự án đầu tư xây dựng và kinh doanh kết cấu hạ tầng khu công nghệ số tập trung, dự án đầu tư về lĩnh vực công nghệ số trong khu công nghệ số tập trung được áp dụng chính sách ưu đãi đầu tư đối với </w:t>
      </w:r>
      <w:bookmarkStart w:id="44" w:name="bookmark=id.1yyy98l"/>
      <w:bookmarkEnd w:id="44"/>
      <w:r w:rsidRPr="00C547FC">
        <w:rPr>
          <w:rFonts w:asciiTheme="majorHAnsi" w:hAnsiTheme="majorHAnsi" w:cstheme="majorHAnsi"/>
        </w:rPr>
        <w:t>ngành, nghề đặc biệt ưu đãi đầu tư theo quy định của pháp luật về đầu tư và pháp luật có liên quan.</w:t>
      </w:r>
    </w:p>
    <w:p w14:paraId="46FBD7C1" w14:textId="77777777" w:rsidR="00A24C6A" w:rsidRPr="00C547FC" w:rsidRDefault="00A24C6A" w:rsidP="00AE1D4D">
      <w:pPr>
        <w:pStyle w:val="3-LuatKhoan"/>
        <w:rPr>
          <w:rFonts w:asciiTheme="majorHAnsi" w:hAnsiTheme="majorHAnsi" w:cstheme="majorHAnsi"/>
        </w:rPr>
      </w:pPr>
      <w:r w:rsidRPr="00C547FC">
        <w:rPr>
          <w:rFonts w:asciiTheme="majorHAnsi" w:hAnsiTheme="majorHAnsi" w:cstheme="majorHAnsi"/>
        </w:rPr>
        <w:t>Dự án đầu tư xây dựng và kinh doanh kết cấu hạ tầng khu công nghệ số tập trung và dự án đầu tư về lĩnh vực công nghiệp công nghệ số có sử dụng đất tại khu công nghệ số tập trung được miễn, giảm tiền sử dụng đất theo quy định pháp luật về đất đai và các văn bản pháp luật có liên quan.</w:t>
      </w:r>
    </w:p>
    <w:p w14:paraId="4690E346" w14:textId="4AEE627B" w:rsidR="00A24C6A" w:rsidRPr="00C547FC" w:rsidRDefault="00A24C6A" w:rsidP="00AE1D4D">
      <w:pPr>
        <w:pStyle w:val="3-LuatKhoan"/>
        <w:rPr>
          <w:rFonts w:asciiTheme="majorHAnsi" w:hAnsiTheme="majorHAnsi" w:cstheme="majorHAnsi"/>
        </w:rPr>
      </w:pPr>
      <w:r w:rsidRPr="00C547FC">
        <w:rPr>
          <w:rFonts w:asciiTheme="majorHAnsi" w:hAnsiTheme="majorHAnsi" w:cstheme="majorHAnsi"/>
        </w:rPr>
        <w:t>Nhà đầu tư thực hiện dự án đầu tư xây dựng và kinh doanh kết cấu hạ tầng khu công nghệ số tập trung</w:t>
      </w:r>
      <w:r w:rsidR="0094645E" w:rsidRPr="00C547FC">
        <w:rPr>
          <w:rFonts w:asciiTheme="majorHAnsi" w:hAnsiTheme="majorHAnsi" w:cstheme="majorHAnsi"/>
        </w:rPr>
        <w:t xml:space="preserve"> </w:t>
      </w:r>
      <w:r w:rsidRPr="00C547FC">
        <w:rPr>
          <w:rFonts w:asciiTheme="majorHAnsi" w:hAnsiTheme="majorHAnsi" w:cstheme="majorHAnsi"/>
        </w:rPr>
        <w:t xml:space="preserve">được </w:t>
      </w:r>
      <w:r w:rsidR="00172561" w:rsidRPr="00C547FC">
        <w:rPr>
          <w:rFonts w:asciiTheme="majorHAnsi" w:hAnsiTheme="majorHAnsi" w:cstheme="majorHAnsi"/>
        </w:rPr>
        <w:t>n</w:t>
      </w:r>
      <w:r w:rsidRPr="00C547FC">
        <w:rPr>
          <w:rFonts w:asciiTheme="majorHAnsi" w:hAnsiTheme="majorHAnsi" w:cstheme="majorHAnsi"/>
        </w:rPr>
        <w:t xml:space="preserve">hà nước hỗ trợ đầu tư hệ thống hạ tầng kỹ thuật trong và ngoài </w:t>
      </w:r>
      <w:r w:rsidR="00172561" w:rsidRPr="00C547FC">
        <w:rPr>
          <w:rFonts w:asciiTheme="majorHAnsi" w:hAnsiTheme="majorHAnsi" w:cstheme="majorHAnsi"/>
        </w:rPr>
        <w:t>khu</w:t>
      </w:r>
      <w:r w:rsidR="007B7A2F" w:rsidRPr="00C547FC">
        <w:rPr>
          <w:rFonts w:asciiTheme="majorHAnsi" w:hAnsiTheme="majorHAnsi" w:cstheme="majorHAnsi"/>
        </w:rPr>
        <w:t xml:space="preserve"> (đường giao thông, điện, nước sạch, cấp nước, thoát nước, thu gom và xử lý nước thải, chất thải rắn và công trình khác)</w:t>
      </w:r>
      <w:r w:rsidR="00172561" w:rsidRPr="00C547FC">
        <w:rPr>
          <w:rFonts w:asciiTheme="majorHAnsi" w:hAnsiTheme="majorHAnsi" w:cstheme="majorHAnsi"/>
        </w:rPr>
        <w:t>,</w:t>
      </w:r>
      <w:r w:rsidRPr="00C547FC">
        <w:rPr>
          <w:rFonts w:asciiTheme="majorHAnsi" w:hAnsiTheme="majorHAnsi" w:cstheme="majorHAnsi"/>
        </w:rPr>
        <w:t xml:space="preserve"> tổ chức hệ thống giao thông vận chuyển hành khách công cộng đến khu công nghệ số tập trung. </w:t>
      </w:r>
    </w:p>
    <w:p w14:paraId="3F6BDE4E" w14:textId="77777777" w:rsidR="00A24C6A" w:rsidRPr="00C547FC" w:rsidRDefault="00A24C6A" w:rsidP="00AE1D4D">
      <w:pPr>
        <w:pStyle w:val="3-LuatKhoan"/>
        <w:rPr>
          <w:rFonts w:asciiTheme="majorHAnsi" w:hAnsiTheme="majorHAnsi" w:cstheme="majorHAnsi"/>
        </w:rPr>
      </w:pPr>
      <w:r w:rsidRPr="00C547FC">
        <w:rPr>
          <w:rFonts w:asciiTheme="majorHAnsi" w:hAnsiTheme="majorHAnsi" w:cstheme="majorHAnsi"/>
        </w:rPr>
        <w:t>Dự án đầu tư xây dựng và kinh doanh kết cấu hạ tầng khu công nghệ số tập trung được miễn tiền thuê đất đất đối với diện tích đất để xây dựng các công trình hạ tầng kỹ thuật và công trình hạ tầng xã hội không đưa vào kinh doanh theo quy định của pháp luật về đất đai và các văn bản pháp luật có liên quan.</w:t>
      </w:r>
    </w:p>
    <w:p w14:paraId="4D183657" w14:textId="77777777" w:rsidR="00A24C6A" w:rsidRPr="00C547FC" w:rsidRDefault="00A24C6A" w:rsidP="00AE1D4D">
      <w:pPr>
        <w:pStyle w:val="3-LuatKhoan"/>
        <w:rPr>
          <w:rFonts w:asciiTheme="majorHAnsi" w:hAnsiTheme="majorHAnsi" w:cstheme="majorHAnsi"/>
        </w:rPr>
      </w:pPr>
      <w:r w:rsidRPr="00C547FC">
        <w:rPr>
          <w:rFonts w:asciiTheme="majorHAnsi" w:hAnsiTheme="majorHAnsi" w:cstheme="majorHAnsi"/>
        </w:rPr>
        <w:t>Dự án đầu tư xây dựng nhà ở, công trình dịch vụ, tiện ích công cộng cho người lao động làm việc trong khu công nghệ số tập trung được hưởng ưu đãi theo quy định của pháp luật về xây dựng nhà ở xã hội và quy định khác của pháp luật có liên quan.</w:t>
      </w:r>
    </w:p>
    <w:p w14:paraId="34E980FF" w14:textId="77777777" w:rsidR="00A24C6A" w:rsidRPr="00C547FC" w:rsidRDefault="00A24C6A" w:rsidP="00F63227">
      <w:pPr>
        <w:pStyle w:val="2-Luatiu"/>
      </w:pPr>
      <w:bookmarkStart w:id="45" w:name="_Toc186791353"/>
      <w:bookmarkStart w:id="46" w:name="_Toc196582856"/>
      <w:r w:rsidRPr="00C547FC">
        <w:t>Quản lý, vận hành, sử dụng và khai thác tài sản kết cấu hạ tầng khu công nghệ số tập trung</w:t>
      </w:r>
      <w:bookmarkEnd w:id="45"/>
      <w:bookmarkEnd w:id="46"/>
    </w:p>
    <w:p w14:paraId="7D0684DC" w14:textId="77777777" w:rsidR="00A24C6A" w:rsidRPr="00C547FC" w:rsidRDefault="00A24C6A" w:rsidP="00AE1D4D">
      <w:pPr>
        <w:pStyle w:val="3-LuatKhoan"/>
        <w:rPr>
          <w:rFonts w:asciiTheme="majorHAnsi" w:hAnsiTheme="majorHAnsi" w:cstheme="majorHAnsi"/>
        </w:rPr>
      </w:pPr>
      <w:r w:rsidRPr="00C547FC">
        <w:rPr>
          <w:rFonts w:asciiTheme="majorHAnsi" w:hAnsiTheme="majorHAnsi" w:cstheme="majorHAnsi"/>
        </w:rPr>
        <w:t xml:space="preserve">Kết cấu hạ tầng khu công nghệ số tập trung bao gồm nhưng không giới hạn các hạ tầng sau: </w:t>
      </w:r>
    </w:p>
    <w:p w14:paraId="7E23DE09" w14:textId="0A37916D" w:rsidR="00A24C6A" w:rsidRPr="00C547FC" w:rsidRDefault="00A24C6A" w:rsidP="00A24C6A">
      <w:pPr>
        <w:pStyle w:val="4-LuatDiem"/>
        <w:rPr>
          <w:rFonts w:asciiTheme="majorHAnsi" w:hAnsiTheme="majorHAnsi" w:cstheme="majorHAnsi"/>
        </w:rPr>
      </w:pPr>
      <w:r w:rsidRPr="00C547FC">
        <w:rPr>
          <w:rFonts w:asciiTheme="majorHAnsi" w:hAnsiTheme="majorHAnsi" w:cstheme="majorHAnsi"/>
        </w:rPr>
        <w:lastRenderedPageBreak/>
        <w:t>Hạ tầng số trong khu: mạng viễn thông và Internet; hệ thống thông tin, trung tâm dữ liệu, hệ thống giám sát và bảo đảm an toàn thông tin;</w:t>
      </w:r>
    </w:p>
    <w:p w14:paraId="3589AE80" w14:textId="77777777" w:rsidR="00A24C6A" w:rsidRPr="00C547FC" w:rsidRDefault="00A24C6A" w:rsidP="00A24C6A">
      <w:pPr>
        <w:pStyle w:val="4-LuatDiem"/>
        <w:rPr>
          <w:rFonts w:asciiTheme="majorHAnsi" w:hAnsiTheme="majorHAnsi" w:cstheme="majorHAnsi"/>
        </w:rPr>
      </w:pPr>
      <w:r w:rsidRPr="00C547FC">
        <w:rPr>
          <w:rFonts w:asciiTheme="majorHAnsi" w:hAnsiTheme="majorHAnsi" w:cstheme="majorHAnsi"/>
        </w:rPr>
        <w:t>Cơ sở nghiên cứu, thiết kế, chế tạo, đo kiểm, sản xuất thử nghiệm; phòng thí nghiệm;</w:t>
      </w:r>
    </w:p>
    <w:p w14:paraId="7DF83BDD" w14:textId="77777777" w:rsidR="00A24C6A" w:rsidRPr="00C547FC" w:rsidRDefault="00A24C6A" w:rsidP="00A24C6A">
      <w:pPr>
        <w:pStyle w:val="4-LuatDiem"/>
        <w:rPr>
          <w:rFonts w:asciiTheme="majorHAnsi" w:hAnsiTheme="majorHAnsi" w:cstheme="majorHAnsi"/>
        </w:rPr>
      </w:pPr>
      <w:r w:rsidRPr="00C547FC">
        <w:rPr>
          <w:rFonts w:asciiTheme="majorHAnsi" w:hAnsiTheme="majorHAnsi" w:cstheme="majorHAnsi"/>
        </w:rPr>
        <w:t>Các tòa nhà, nhà xưởng sản xuất;</w:t>
      </w:r>
    </w:p>
    <w:p w14:paraId="371D858C" w14:textId="6D7B8859" w:rsidR="00A24C6A" w:rsidRPr="00C547FC" w:rsidRDefault="007B7A2F" w:rsidP="00F21BC8">
      <w:pPr>
        <w:pStyle w:val="4-LuatDiem"/>
      </w:pPr>
      <w:r w:rsidRPr="00C547FC">
        <w:t>Hệ thống hạ tầng kỹ thuật: đường giao thông, điện, nước sạch, cấp nước, thoát nước, thu gom và xử lý nước thải, chất thải rắn và công trình khác</w:t>
      </w:r>
      <w:r w:rsidR="00A24C6A" w:rsidRPr="00C547FC">
        <w:t xml:space="preserve">; </w:t>
      </w:r>
    </w:p>
    <w:p w14:paraId="029913DF" w14:textId="76547D47" w:rsidR="00A24C6A" w:rsidRPr="00C547FC" w:rsidRDefault="00F21BC8" w:rsidP="00F21BC8">
      <w:pPr>
        <w:pStyle w:val="5-Luat-Doanthuong"/>
      </w:pPr>
      <w:r w:rsidRPr="00C547FC">
        <w:t xml:space="preserve">đ) </w:t>
      </w:r>
      <w:r w:rsidR="00A24C6A" w:rsidRPr="00C547FC">
        <w:t>Các công trình khác phục vụ hoạt động của khu.</w:t>
      </w:r>
    </w:p>
    <w:p w14:paraId="459BF47B" w14:textId="77777777" w:rsidR="00A24C6A" w:rsidRPr="00C547FC" w:rsidRDefault="00A24C6A" w:rsidP="00AE1D4D">
      <w:pPr>
        <w:pStyle w:val="3-LuatKhoan"/>
        <w:rPr>
          <w:rFonts w:asciiTheme="majorHAnsi" w:hAnsiTheme="majorHAnsi" w:cstheme="majorHAnsi"/>
        </w:rPr>
      </w:pPr>
      <w:r w:rsidRPr="00C547FC">
        <w:rPr>
          <w:rFonts w:asciiTheme="majorHAnsi" w:hAnsiTheme="majorHAnsi" w:cstheme="majorHAnsi"/>
        </w:rPr>
        <w:t xml:space="preserve">Kết cấu hạ tầng khu công nghệ số tập trung được đầu tư bằng nguồn vốn ngân sách nhà nước được quản lý, sử dụng và khai thác theo quy định của pháp luật về quản lý, sử dụng tài sản công. </w:t>
      </w:r>
    </w:p>
    <w:p w14:paraId="0AFEDB72" w14:textId="77777777" w:rsidR="00A24C6A" w:rsidRPr="00C547FC" w:rsidRDefault="00A24C6A" w:rsidP="00AE1D4D">
      <w:pPr>
        <w:pStyle w:val="3-LuatKhoan"/>
        <w:rPr>
          <w:rFonts w:asciiTheme="majorHAnsi" w:hAnsiTheme="majorHAnsi" w:cstheme="majorHAnsi"/>
        </w:rPr>
      </w:pPr>
      <w:r w:rsidRPr="00C547FC">
        <w:rPr>
          <w:rFonts w:asciiTheme="majorHAnsi" w:hAnsiTheme="majorHAnsi" w:cstheme="majorHAnsi"/>
        </w:rPr>
        <w:t>Đơn vị quản lý vận hành, khai thác khu công nghệ số tập trung là tổ chức được thành lập hoặc giao nhiệm vụ để thực hiện công tác quản lý vận hành, khai thác khu công nghệ số tập trung; cung ứng dịch vụ phục vụ cho hoạt động đầu tư và sản xuất, kinh doanh sản phẩm công nghệ số và các hoạt động khác có liên quan của doanh nghiệp trong khu công nghệ số tập trung.</w:t>
      </w:r>
    </w:p>
    <w:p w14:paraId="71DA51E8" w14:textId="6E3556D7" w:rsidR="00043FDB" w:rsidRPr="00C547FC" w:rsidRDefault="00A24C6A" w:rsidP="00AE1D4D">
      <w:pPr>
        <w:pStyle w:val="3-LuatKhoan"/>
        <w:rPr>
          <w:rFonts w:asciiTheme="majorHAnsi" w:eastAsia="Yu Gothic Light" w:hAnsiTheme="majorHAnsi" w:cstheme="majorHAnsi"/>
          <w:b/>
        </w:rPr>
      </w:pPr>
      <w:r w:rsidRPr="00C547FC">
        <w:rPr>
          <w:rFonts w:asciiTheme="majorHAnsi" w:hAnsiTheme="majorHAnsi" w:cstheme="majorHAnsi"/>
        </w:rPr>
        <w:t>Chính phủ quy định chi tiết Điều này.</w:t>
      </w:r>
    </w:p>
    <w:p w14:paraId="010D1E84" w14:textId="77777777" w:rsidR="005807CA" w:rsidRPr="00C547FC" w:rsidRDefault="005807CA" w:rsidP="00AE5606">
      <w:pPr>
        <w:pStyle w:val="5-Luat-Doanthuong"/>
        <w:rPr>
          <w:rFonts w:asciiTheme="majorHAnsi" w:eastAsia="Yu Gothic Light" w:hAnsiTheme="majorHAnsi" w:cstheme="majorHAnsi"/>
        </w:rPr>
      </w:pPr>
    </w:p>
    <w:p w14:paraId="49B76298" w14:textId="10D2BC85" w:rsidR="008955A8" w:rsidRPr="00C547FC" w:rsidRDefault="00521CA9" w:rsidP="00AE5606">
      <w:pPr>
        <w:pStyle w:val="1-LuatChuong-Muc"/>
        <w:rPr>
          <w:rFonts w:asciiTheme="majorHAnsi" w:hAnsiTheme="majorHAnsi" w:cstheme="majorHAnsi"/>
          <w:color w:val="auto"/>
          <w:szCs w:val="28"/>
        </w:rPr>
      </w:pPr>
      <w:bookmarkStart w:id="47" w:name="_Toc196582857"/>
      <w:r w:rsidRPr="00C547FC">
        <w:rPr>
          <w:rFonts w:asciiTheme="majorHAnsi" w:hAnsiTheme="majorHAnsi" w:cstheme="majorHAnsi"/>
          <w:color w:val="auto"/>
          <w:szCs w:val="28"/>
        </w:rPr>
        <w:t>Mục 5</w:t>
      </w:r>
      <w:r w:rsidR="00B40194" w:rsidRPr="00C547FC">
        <w:rPr>
          <w:rFonts w:asciiTheme="majorHAnsi" w:hAnsiTheme="majorHAnsi" w:cstheme="majorHAnsi"/>
          <w:color w:val="auto"/>
          <w:szCs w:val="28"/>
        </w:rPr>
        <w:br/>
      </w:r>
      <w:r w:rsidR="00A53FE0" w:rsidRPr="00C547FC">
        <w:rPr>
          <w:rFonts w:asciiTheme="majorHAnsi" w:hAnsiTheme="majorHAnsi" w:cstheme="majorHAnsi"/>
          <w:color w:val="auto"/>
          <w:szCs w:val="28"/>
        </w:rPr>
        <w:t>DỮ LIỆU SỐ TRONG</w:t>
      </w:r>
      <w:r w:rsidRPr="00C547FC">
        <w:rPr>
          <w:rFonts w:asciiTheme="majorHAnsi" w:hAnsiTheme="majorHAnsi" w:cstheme="majorHAnsi"/>
          <w:color w:val="auto"/>
          <w:szCs w:val="28"/>
        </w:rPr>
        <w:t xml:space="preserve"> HOẠT ĐỘNG</w:t>
      </w:r>
      <w:r w:rsidR="00A53FE0" w:rsidRPr="00C547FC">
        <w:rPr>
          <w:rFonts w:asciiTheme="majorHAnsi" w:hAnsiTheme="majorHAnsi" w:cstheme="majorHAnsi"/>
          <w:color w:val="auto"/>
          <w:szCs w:val="28"/>
        </w:rPr>
        <w:t xml:space="preserve"> CÔNG NGHIỆP CÔNG NGHỆ SỐ</w:t>
      </w:r>
      <w:bookmarkEnd w:id="47"/>
    </w:p>
    <w:p w14:paraId="1B4E2F00" w14:textId="77777777" w:rsidR="004A3D3A" w:rsidRPr="00C547FC" w:rsidRDefault="004A3D3A" w:rsidP="00AE5606">
      <w:pPr>
        <w:ind w:firstLine="567"/>
        <w:rPr>
          <w:rFonts w:asciiTheme="majorHAnsi" w:hAnsiTheme="majorHAnsi" w:cstheme="majorHAnsi"/>
        </w:rPr>
      </w:pPr>
    </w:p>
    <w:p w14:paraId="216DC069" w14:textId="394DC3C8" w:rsidR="008955A8" w:rsidRPr="00C547FC" w:rsidRDefault="00B40194" w:rsidP="00F63227">
      <w:pPr>
        <w:pStyle w:val="2-Luatiu"/>
      </w:pPr>
      <w:bookmarkStart w:id="48" w:name="_Toc196582858"/>
      <w:r w:rsidRPr="00C547FC">
        <w:t xml:space="preserve">Quản </w:t>
      </w:r>
      <w:r w:rsidR="00426987" w:rsidRPr="00C547FC">
        <w:t>lý, thúc đẩy</w:t>
      </w:r>
      <w:r w:rsidRPr="00C547FC">
        <w:t xml:space="preserve"> về dữ liệu số trong</w:t>
      </w:r>
      <w:r w:rsidR="00521CA9" w:rsidRPr="00C547FC">
        <w:t xml:space="preserve"> hoạt động</w:t>
      </w:r>
      <w:r w:rsidRPr="00C547FC">
        <w:t xml:space="preserve"> công nghiệp công nghệ số</w:t>
      </w:r>
      <w:bookmarkEnd w:id="48"/>
    </w:p>
    <w:p w14:paraId="792A4968" w14:textId="693A7F38" w:rsidR="00D75CA8" w:rsidRPr="00C547FC" w:rsidRDefault="00B40194" w:rsidP="00AE1D4D">
      <w:pPr>
        <w:pStyle w:val="3-LuatKhoan"/>
        <w:rPr>
          <w:rFonts w:asciiTheme="majorHAnsi" w:hAnsiTheme="majorHAnsi" w:cstheme="majorHAnsi"/>
        </w:rPr>
      </w:pPr>
      <w:r w:rsidRPr="00C547FC">
        <w:rPr>
          <w:rFonts w:asciiTheme="majorHAnsi" w:hAnsiTheme="majorHAnsi" w:cstheme="majorHAnsi"/>
        </w:rPr>
        <w:t>Nhà nước có chính sách</w:t>
      </w:r>
      <w:r w:rsidR="00426987" w:rsidRPr="00C547FC">
        <w:rPr>
          <w:rFonts w:asciiTheme="majorHAnsi" w:hAnsiTheme="majorHAnsi" w:cstheme="majorHAnsi"/>
        </w:rPr>
        <w:t xml:space="preserve"> quản lý,</w:t>
      </w:r>
      <w:r w:rsidRPr="00C547FC">
        <w:rPr>
          <w:rFonts w:asciiTheme="majorHAnsi" w:hAnsiTheme="majorHAnsi" w:cstheme="majorHAnsi"/>
        </w:rPr>
        <w:t xml:space="preserve"> thúc đẩy phát triển dữ liệu số trong</w:t>
      </w:r>
      <w:r w:rsidR="00521CA9" w:rsidRPr="00C547FC">
        <w:rPr>
          <w:rFonts w:asciiTheme="majorHAnsi" w:hAnsiTheme="majorHAnsi" w:cstheme="majorHAnsi"/>
        </w:rPr>
        <w:t xml:space="preserve"> hoạt động</w:t>
      </w:r>
      <w:r w:rsidRPr="00C547FC">
        <w:rPr>
          <w:rFonts w:asciiTheme="majorHAnsi" w:hAnsiTheme="majorHAnsi" w:cstheme="majorHAnsi"/>
        </w:rPr>
        <w:t xml:space="preserve"> công nghiệp công nghệ số</w:t>
      </w:r>
      <w:r w:rsidR="00086B85" w:rsidRPr="00C547FC">
        <w:rPr>
          <w:rFonts w:asciiTheme="majorHAnsi" w:hAnsiTheme="majorHAnsi" w:cstheme="majorHAnsi"/>
        </w:rPr>
        <w:t>.</w:t>
      </w:r>
    </w:p>
    <w:p w14:paraId="049FBDBA" w14:textId="2B989841" w:rsidR="00D75CA8" w:rsidRPr="00C547FC" w:rsidRDefault="00866E70" w:rsidP="00AE1D4D">
      <w:pPr>
        <w:pStyle w:val="3-LuatKhoan"/>
        <w:rPr>
          <w:rFonts w:asciiTheme="majorHAnsi" w:hAnsiTheme="majorHAnsi" w:cstheme="majorHAnsi"/>
        </w:rPr>
      </w:pPr>
      <w:r w:rsidRPr="00C547FC">
        <w:rPr>
          <w:rFonts w:asciiTheme="majorHAnsi" w:hAnsiTheme="majorHAnsi" w:cstheme="majorHAnsi"/>
        </w:rPr>
        <w:t>Tổ chức, cá nhân cung cấp sản phẩm, dịch vụ công nghệ số không được áp đặt, gây trở ngại thương mại, kỹ thuật và biện pháp khác nhằm ngăn cản khách hàng thực hiệ</w:t>
      </w:r>
      <w:r w:rsidR="00345684" w:rsidRPr="00C547FC">
        <w:rPr>
          <w:rFonts w:asciiTheme="majorHAnsi" w:hAnsiTheme="majorHAnsi" w:cstheme="majorHAnsi"/>
        </w:rPr>
        <w:t>n lưu giữ dữ liệu số sinh ra khi sử dụng sản phẩm, dịch vụ công nghệ số hoặc chuyển sang sử dụng trên sản phẩm, dịch vụ của tổ chức, cá nhân khác</w:t>
      </w:r>
      <w:r w:rsidR="00B40194" w:rsidRPr="00C547FC">
        <w:rPr>
          <w:rFonts w:asciiTheme="majorHAnsi" w:hAnsiTheme="majorHAnsi" w:cstheme="majorHAnsi"/>
        </w:rPr>
        <w:t>.</w:t>
      </w:r>
      <w:r w:rsidR="00DE68E8" w:rsidRPr="00C547FC">
        <w:rPr>
          <w:vertAlign w:val="superscript"/>
        </w:rPr>
        <w:t xml:space="preserve"> </w:t>
      </w:r>
    </w:p>
    <w:p w14:paraId="76CF1553" w14:textId="6DA0C4DE" w:rsidR="005D0B0A" w:rsidRPr="00C547FC" w:rsidRDefault="005D0B0A" w:rsidP="00F63227">
      <w:pPr>
        <w:pStyle w:val="2-Luatiu"/>
      </w:pPr>
      <w:bookmarkStart w:id="49" w:name="_Toc196582859"/>
      <w:r w:rsidRPr="00C547FC">
        <w:t>Phi cá nhân hóa dữ liệu số trong công nghiệp công nghệ số</w:t>
      </w:r>
      <w:bookmarkEnd w:id="49"/>
    </w:p>
    <w:p w14:paraId="01721B66" w14:textId="1815AF76" w:rsidR="005D0B0A" w:rsidRPr="00C547FC" w:rsidRDefault="005D0B0A" w:rsidP="00AE1D4D">
      <w:pPr>
        <w:pStyle w:val="3-LuatKhoan"/>
        <w:rPr>
          <w:rStyle w:val="BalloonTextChar"/>
          <w:rFonts w:asciiTheme="majorHAnsi" w:eastAsia="Arial" w:hAnsiTheme="majorHAnsi" w:cstheme="majorHAnsi"/>
          <w:sz w:val="28"/>
          <w:szCs w:val="28"/>
        </w:rPr>
      </w:pPr>
      <w:r w:rsidRPr="00C547FC">
        <w:rPr>
          <w:rFonts w:asciiTheme="majorHAnsi" w:hAnsiTheme="majorHAnsi" w:cstheme="majorHAnsi"/>
          <w:bCs/>
        </w:rPr>
        <w:t>Phi cá nhân hóa dữ liệu số</w:t>
      </w:r>
      <w:r w:rsidRPr="00C547FC">
        <w:rPr>
          <w:rFonts w:asciiTheme="majorHAnsi" w:hAnsiTheme="majorHAnsi" w:cstheme="majorHAnsi"/>
        </w:rPr>
        <w:t xml:space="preserve"> là quá trình xử lý dữ liệu</w:t>
      </w:r>
      <w:r w:rsidR="00866E70" w:rsidRPr="00C547FC">
        <w:rPr>
          <w:rFonts w:asciiTheme="majorHAnsi" w:hAnsiTheme="majorHAnsi" w:cstheme="majorHAnsi"/>
        </w:rPr>
        <w:t xml:space="preserve"> số</w:t>
      </w:r>
      <w:r w:rsidR="000E7DC4" w:rsidRPr="00C547FC">
        <w:rPr>
          <w:rFonts w:asciiTheme="majorHAnsi" w:hAnsiTheme="majorHAnsi" w:cstheme="majorHAnsi"/>
        </w:rPr>
        <w:t xml:space="preserve"> gắn liền với một con người cụ thể</w:t>
      </w:r>
      <w:r w:rsidRPr="00C547FC">
        <w:rPr>
          <w:rFonts w:asciiTheme="majorHAnsi" w:hAnsiTheme="majorHAnsi" w:cstheme="majorHAnsi"/>
        </w:rPr>
        <w:t xml:space="preserve"> nhằm loại bỏ hoặc biến đổi các </w:t>
      </w:r>
      <w:r w:rsidR="00AE04D1" w:rsidRPr="00C547FC">
        <w:rPr>
          <w:rFonts w:asciiTheme="majorHAnsi" w:hAnsiTheme="majorHAnsi" w:cstheme="majorHAnsi"/>
        </w:rPr>
        <w:t>dữ liệu số</w:t>
      </w:r>
      <w:r w:rsidR="000E7DC4" w:rsidRPr="00C547FC">
        <w:rPr>
          <w:rFonts w:asciiTheme="majorHAnsi" w:hAnsiTheme="majorHAnsi" w:cstheme="majorHAnsi"/>
        </w:rPr>
        <w:t xml:space="preserve"> đó </w:t>
      </w:r>
      <w:r w:rsidR="005F2156" w:rsidRPr="00C547FC">
        <w:rPr>
          <w:rFonts w:asciiTheme="majorHAnsi" w:hAnsiTheme="majorHAnsi" w:cstheme="majorHAnsi"/>
        </w:rPr>
        <w:t>để</w:t>
      </w:r>
      <w:r w:rsidRPr="00C547FC">
        <w:rPr>
          <w:rFonts w:asciiTheme="majorHAnsi" w:hAnsiTheme="majorHAnsi" w:cstheme="majorHAnsi"/>
        </w:rPr>
        <w:t xml:space="preserve"> </w:t>
      </w:r>
      <w:r w:rsidR="000E7DC4" w:rsidRPr="00C547FC">
        <w:rPr>
          <w:rFonts w:asciiTheme="majorHAnsi" w:hAnsiTheme="majorHAnsi" w:cstheme="majorHAnsi"/>
          <w:lang w:val="en-US"/>
        </w:rPr>
        <w:t>không thể</w:t>
      </w:r>
      <w:r w:rsidR="000E7DC4" w:rsidRPr="00C547FC">
        <w:rPr>
          <w:rFonts w:asciiTheme="majorHAnsi" w:hAnsiTheme="majorHAnsi" w:cstheme="majorHAnsi"/>
        </w:rPr>
        <w:t xml:space="preserve"> xác định một con người cụ thể</w:t>
      </w:r>
      <w:r w:rsidR="00216C23" w:rsidRPr="00C547FC">
        <w:rPr>
          <w:rFonts w:asciiTheme="majorHAnsi" w:hAnsiTheme="majorHAnsi" w:cstheme="majorHAnsi"/>
          <w:bCs/>
          <w:lang w:val="en-US"/>
        </w:rPr>
        <w:t>.</w:t>
      </w:r>
      <w:r w:rsidR="00216C23" w:rsidRPr="00C547FC">
        <w:rPr>
          <w:rStyle w:val="BalloonTextChar"/>
          <w:rFonts w:asciiTheme="majorHAnsi" w:eastAsia="Arial" w:hAnsiTheme="majorHAnsi" w:cstheme="majorHAnsi"/>
          <w:sz w:val="28"/>
          <w:szCs w:val="28"/>
        </w:rPr>
        <w:t xml:space="preserve"> </w:t>
      </w:r>
    </w:p>
    <w:p w14:paraId="42F679DA" w14:textId="12F8FE0A" w:rsidR="00013D39" w:rsidRPr="00C547FC" w:rsidRDefault="00013D39" w:rsidP="00AE1D4D">
      <w:pPr>
        <w:pStyle w:val="3-LuatKhoan"/>
        <w:rPr>
          <w:rFonts w:asciiTheme="majorHAnsi" w:hAnsiTheme="majorHAnsi" w:cstheme="majorHAnsi"/>
        </w:rPr>
      </w:pPr>
      <w:r w:rsidRPr="00C547FC">
        <w:rPr>
          <w:rFonts w:asciiTheme="majorHAnsi" w:hAnsiTheme="majorHAnsi" w:cstheme="majorHAnsi"/>
        </w:rPr>
        <w:t>Việc phi cá nhân hóa dữ liệu số phải tuân thủ quy định của pháp luật về bảo vệ dữ liệu cá nhân, pháp luật dữ liệu và pháp luật công nghiệp công nghệ số.</w:t>
      </w:r>
    </w:p>
    <w:p w14:paraId="1191D07B" w14:textId="6B38C450" w:rsidR="005D0B0A" w:rsidRPr="00C547FC" w:rsidRDefault="005D0B0A" w:rsidP="00AE1D4D">
      <w:pPr>
        <w:pStyle w:val="3-LuatKhoan"/>
        <w:rPr>
          <w:rFonts w:asciiTheme="majorHAnsi" w:hAnsiTheme="majorHAnsi" w:cstheme="majorHAnsi"/>
        </w:rPr>
      </w:pPr>
      <w:r w:rsidRPr="00C547FC">
        <w:rPr>
          <w:rFonts w:asciiTheme="majorHAnsi" w:hAnsiTheme="majorHAnsi" w:cstheme="majorHAnsi"/>
        </w:rPr>
        <w:t>Dữ liệu số</w:t>
      </w:r>
      <w:r w:rsidR="00013D39" w:rsidRPr="00C547FC">
        <w:rPr>
          <w:rFonts w:asciiTheme="majorHAnsi" w:hAnsiTheme="majorHAnsi" w:cstheme="majorHAnsi"/>
        </w:rPr>
        <w:t xml:space="preserve"> sau khi</w:t>
      </w:r>
      <w:r w:rsidR="00013D39" w:rsidRPr="00C547FC">
        <w:rPr>
          <w:rFonts w:asciiTheme="majorHAnsi" w:hAnsiTheme="majorHAnsi" w:cstheme="majorHAnsi"/>
          <w:lang w:val="en-US"/>
        </w:rPr>
        <w:t xml:space="preserve"> </w:t>
      </w:r>
      <w:r w:rsidRPr="00C547FC">
        <w:rPr>
          <w:rFonts w:asciiTheme="majorHAnsi" w:hAnsiTheme="majorHAnsi" w:cstheme="majorHAnsi"/>
        </w:rPr>
        <w:t>phi cá nhân hóa được coi là dữ liệu phi cá nhân và được sử dụn</w:t>
      </w:r>
      <w:r w:rsidR="00013D39" w:rsidRPr="00C547FC">
        <w:rPr>
          <w:rFonts w:asciiTheme="majorHAnsi" w:hAnsiTheme="majorHAnsi" w:cstheme="majorHAnsi"/>
        </w:rPr>
        <w:t>g trong</w:t>
      </w:r>
      <w:r w:rsidRPr="00C547FC">
        <w:rPr>
          <w:rFonts w:asciiTheme="majorHAnsi" w:hAnsiTheme="majorHAnsi" w:cstheme="majorHAnsi"/>
        </w:rPr>
        <w:t xml:space="preserve"> hoạt động công nghiệp công nghệ số.</w:t>
      </w:r>
    </w:p>
    <w:p w14:paraId="10CD9A4D" w14:textId="60BBACB6" w:rsidR="005D0B0A" w:rsidRPr="00C547FC" w:rsidRDefault="00F618A3" w:rsidP="00AE1D4D">
      <w:pPr>
        <w:pStyle w:val="3-LuatKhoan"/>
        <w:rPr>
          <w:rFonts w:asciiTheme="majorHAnsi" w:hAnsiTheme="majorHAnsi" w:cstheme="majorHAnsi"/>
        </w:rPr>
      </w:pPr>
      <w:r w:rsidRPr="00C547FC">
        <w:rPr>
          <w:rFonts w:asciiTheme="majorHAnsi" w:hAnsiTheme="majorHAnsi" w:cstheme="majorHAnsi"/>
        </w:rPr>
        <w:t>Chính phủ quy định chi tiết</w:t>
      </w:r>
      <w:r w:rsidR="00A23D69" w:rsidRPr="00C547FC">
        <w:rPr>
          <w:rFonts w:asciiTheme="majorHAnsi" w:hAnsiTheme="majorHAnsi" w:cstheme="majorHAnsi"/>
        </w:rPr>
        <w:t xml:space="preserve"> về phi cá nhân hóa dữ liệu số</w:t>
      </w:r>
      <w:r w:rsidR="000E7DC4" w:rsidRPr="00C547FC">
        <w:rPr>
          <w:rFonts w:asciiTheme="majorHAnsi" w:hAnsiTheme="majorHAnsi" w:cstheme="majorHAnsi"/>
        </w:rPr>
        <w:t xml:space="preserve"> trong công </w:t>
      </w:r>
      <w:r w:rsidR="000E7DC4" w:rsidRPr="00C547FC">
        <w:rPr>
          <w:rFonts w:asciiTheme="majorHAnsi" w:hAnsiTheme="majorHAnsi" w:cstheme="majorHAnsi"/>
        </w:rPr>
        <w:lastRenderedPageBreak/>
        <w:t>nghiệp công nghệ số</w:t>
      </w:r>
      <w:r w:rsidRPr="00C547FC">
        <w:rPr>
          <w:rFonts w:asciiTheme="majorHAnsi" w:hAnsiTheme="majorHAnsi" w:cstheme="majorHAnsi"/>
        </w:rPr>
        <w:t xml:space="preserve"> phù hợp với thực tiễn phát triển và yêu cầu quản lý</w:t>
      </w:r>
      <w:r w:rsidR="00A23D69" w:rsidRPr="00C547FC">
        <w:rPr>
          <w:rFonts w:asciiTheme="majorHAnsi" w:hAnsiTheme="majorHAnsi" w:cstheme="majorHAnsi"/>
        </w:rPr>
        <w:t>.</w:t>
      </w:r>
    </w:p>
    <w:p w14:paraId="32AA34D2" w14:textId="753673A3" w:rsidR="008955A8" w:rsidRPr="00C547FC" w:rsidRDefault="00B40194" w:rsidP="00F63227">
      <w:pPr>
        <w:pStyle w:val="2-Luatiu"/>
      </w:pPr>
      <w:bookmarkStart w:id="50" w:name="_Toc196582860"/>
      <w:r w:rsidRPr="00C547FC">
        <w:t>Bảo đảm chất lượng dữ liệu số</w:t>
      </w:r>
      <w:r w:rsidR="002A4F66" w:rsidRPr="00C547FC">
        <w:t xml:space="preserve"> </w:t>
      </w:r>
      <w:r w:rsidRPr="00C547FC">
        <w:t>trong công nghiệp công nghệ số</w:t>
      </w:r>
      <w:bookmarkEnd w:id="50"/>
    </w:p>
    <w:p w14:paraId="243EDE80" w14:textId="12A5BB25" w:rsidR="000E7DC4" w:rsidRPr="00C547FC" w:rsidRDefault="000E7DC4" w:rsidP="00AE1D4D">
      <w:pPr>
        <w:pStyle w:val="3-LuatKhoan"/>
        <w:rPr>
          <w:rFonts w:asciiTheme="majorHAnsi" w:hAnsiTheme="majorHAnsi" w:cstheme="majorHAnsi"/>
          <w:lang w:eastAsia="en-US"/>
        </w:rPr>
      </w:pPr>
      <w:r w:rsidRPr="00C547FC">
        <w:rPr>
          <w:rFonts w:asciiTheme="majorHAnsi" w:hAnsiTheme="majorHAnsi" w:cstheme="majorHAnsi"/>
          <w:lang w:eastAsia="en-US"/>
        </w:rPr>
        <w:t xml:space="preserve">Bảo đảm chất lượng </w:t>
      </w:r>
      <w:r w:rsidR="00AE7CE8" w:rsidRPr="00C547FC">
        <w:rPr>
          <w:rFonts w:asciiTheme="majorHAnsi" w:hAnsiTheme="majorHAnsi" w:cstheme="majorHAnsi"/>
          <w:lang w:eastAsia="en-US"/>
        </w:rPr>
        <w:t>dữ liệu số trong công nghiệp công nghệ số</w:t>
      </w:r>
      <w:r w:rsidRPr="00C547FC">
        <w:rPr>
          <w:rFonts w:asciiTheme="majorHAnsi" w:hAnsiTheme="majorHAnsi" w:cstheme="majorHAnsi"/>
          <w:lang w:eastAsia="en-US"/>
        </w:rPr>
        <w:t xml:space="preserve"> là bảo đảm tính chính xác, hợp lệ, toàn vẹn, đầy đủ, cập nhật kịp thời, thống nhất của dữ liệu.</w:t>
      </w:r>
    </w:p>
    <w:p w14:paraId="2B0A54F5" w14:textId="53E9D0D8" w:rsidR="00D637ED" w:rsidRPr="00C547FC" w:rsidRDefault="00CF5555" w:rsidP="00AE1D4D">
      <w:pPr>
        <w:pStyle w:val="3-LuatKhoan"/>
        <w:rPr>
          <w:rFonts w:asciiTheme="majorHAnsi" w:hAnsiTheme="majorHAnsi" w:cstheme="majorHAnsi"/>
        </w:rPr>
      </w:pPr>
      <w:r w:rsidRPr="00C547FC">
        <w:rPr>
          <w:rFonts w:asciiTheme="majorHAnsi" w:hAnsiTheme="majorHAnsi" w:cstheme="majorHAnsi"/>
        </w:rPr>
        <w:t>Khuyến khích t</w:t>
      </w:r>
      <w:r w:rsidR="00AE7CE8" w:rsidRPr="00C547FC">
        <w:rPr>
          <w:rFonts w:asciiTheme="majorHAnsi" w:hAnsiTheme="majorHAnsi" w:cstheme="majorHAnsi"/>
        </w:rPr>
        <w:t xml:space="preserve">ổ </w:t>
      </w:r>
      <w:r w:rsidR="00E374EA" w:rsidRPr="00C547FC">
        <w:rPr>
          <w:rFonts w:asciiTheme="majorHAnsi" w:hAnsiTheme="majorHAnsi" w:cstheme="majorHAnsi"/>
        </w:rPr>
        <w:t xml:space="preserve">chức, </w:t>
      </w:r>
      <w:r w:rsidR="00AE7CE8" w:rsidRPr="00C547FC">
        <w:rPr>
          <w:rFonts w:asciiTheme="majorHAnsi" w:hAnsiTheme="majorHAnsi" w:cstheme="majorHAnsi"/>
        </w:rPr>
        <w:t xml:space="preserve">cá nhân </w:t>
      </w:r>
      <w:r w:rsidRPr="00C547FC">
        <w:rPr>
          <w:rFonts w:asciiTheme="majorHAnsi" w:hAnsiTheme="majorHAnsi" w:cstheme="majorHAnsi"/>
        </w:rPr>
        <w:t>tự đánh giá, công bố</w:t>
      </w:r>
      <w:r w:rsidR="00D637ED" w:rsidRPr="00C547FC">
        <w:rPr>
          <w:rFonts w:asciiTheme="majorHAnsi" w:hAnsiTheme="majorHAnsi" w:cstheme="majorHAnsi"/>
        </w:rPr>
        <w:t xml:space="preserve"> về </w:t>
      </w:r>
      <w:r w:rsidR="00D637ED" w:rsidRPr="00C547FC">
        <w:rPr>
          <w:rFonts w:asciiTheme="majorHAnsi" w:hAnsiTheme="majorHAnsi" w:cstheme="majorHAnsi"/>
          <w:lang w:eastAsia="en-US"/>
        </w:rPr>
        <w:t>chất lượng dữ liệu số sử dụng trong hoạt động công nghiệp công nghệ số trước khi đưa sản phẩm, dịch vụ công nghệ số ra thị trường;</w:t>
      </w:r>
    </w:p>
    <w:p w14:paraId="67BEDB23" w14:textId="4BFDC948" w:rsidR="000E7DC4" w:rsidRPr="00C547FC" w:rsidRDefault="00AE7CE8" w:rsidP="00AE1D4D">
      <w:pPr>
        <w:pStyle w:val="3-LuatKhoan"/>
        <w:rPr>
          <w:rFonts w:asciiTheme="majorHAnsi" w:hAnsiTheme="majorHAnsi" w:cstheme="majorHAnsi"/>
          <w:lang w:eastAsia="en-US"/>
        </w:rPr>
      </w:pPr>
      <w:r w:rsidRPr="00C547FC">
        <w:rPr>
          <w:rFonts w:asciiTheme="majorHAnsi" w:hAnsiTheme="majorHAnsi" w:cstheme="majorHAnsi"/>
          <w:lang w:eastAsia="en-US"/>
        </w:rPr>
        <w:t>Bộ Khoa học và Công nghệ có trách nhiệm h</w:t>
      </w:r>
      <w:r w:rsidR="000E7DC4" w:rsidRPr="00C547FC">
        <w:rPr>
          <w:rFonts w:asciiTheme="majorHAnsi" w:hAnsiTheme="majorHAnsi" w:cstheme="majorHAnsi"/>
          <w:lang w:eastAsia="en-US"/>
        </w:rPr>
        <w:t>ướng dẫn</w:t>
      </w:r>
      <w:r w:rsidRPr="00C547FC">
        <w:rPr>
          <w:rFonts w:asciiTheme="majorHAnsi" w:hAnsiTheme="majorHAnsi" w:cstheme="majorHAnsi"/>
          <w:lang w:eastAsia="en-US"/>
        </w:rPr>
        <w:t xml:space="preserve"> việc </w:t>
      </w:r>
      <w:r w:rsidR="000E7DC4" w:rsidRPr="00C547FC">
        <w:rPr>
          <w:rFonts w:asciiTheme="majorHAnsi" w:hAnsiTheme="majorHAnsi" w:cstheme="majorHAnsi"/>
          <w:lang w:eastAsia="en-US"/>
        </w:rPr>
        <w:t>áp dụng tiêu chuẩn, quy chuẩn kỹ thuật quốc gia về bảo đảm chất lượng dữ liệu</w:t>
      </w:r>
      <w:r w:rsidRPr="00C547FC">
        <w:rPr>
          <w:rFonts w:asciiTheme="majorHAnsi" w:hAnsiTheme="majorHAnsi" w:cstheme="majorHAnsi"/>
          <w:lang w:eastAsia="en-US"/>
        </w:rPr>
        <w:t xml:space="preserve"> số trong công nghiệp công nghệ số.</w:t>
      </w:r>
    </w:p>
    <w:p w14:paraId="519EE19D" w14:textId="77777777" w:rsidR="00F5188C" w:rsidRPr="00C547FC" w:rsidRDefault="00F5188C" w:rsidP="00F5188C">
      <w:pPr>
        <w:pStyle w:val="5-Luat-Doanthuong"/>
        <w:rPr>
          <w:rFonts w:asciiTheme="majorHAnsi" w:hAnsiTheme="majorHAnsi" w:cstheme="majorHAnsi"/>
        </w:rPr>
      </w:pPr>
    </w:p>
    <w:p w14:paraId="2367519B" w14:textId="2286F54A" w:rsidR="00521CA9" w:rsidRPr="00C547FC" w:rsidRDefault="00521CA9" w:rsidP="00AE5606">
      <w:pPr>
        <w:pStyle w:val="1-LuatChuong-Muc"/>
        <w:rPr>
          <w:rFonts w:asciiTheme="majorHAnsi" w:hAnsiTheme="majorHAnsi" w:cstheme="majorHAnsi"/>
          <w:color w:val="auto"/>
          <w:szCs w:val="28"/>
        </w:rPr>
      </w:pPr>
      <w:bookmarkStart w:id="51" w:name="_Toc196582861"/>
      <w:r w:rsidRPr="00C547FC">
        <w:rPr>
          <w:rFonts w:asciiTheme="majorHAnsi" w:hAnsiTheme="majorHAnsi" w:cstheme="majorHAnsi"/>
          <w:color w:val="auto"/>
          <w:szCs w:val="28"/>
        </w:rPr>
        <w:t>Mục 6</w:t>
      </w:r>
      <w:r w:rsidRPr="00C547FC">
        <w:rPr>
          <w:rFonts w:asciiTheme="majorHAnsi" w:hAnsiTheme="majorHAnsi" w:cstheme="majorHAnsi"/>
          <w:color w:val="auto"/>
          <w:szCs w:val="28"/>
        </w:rPr>
        <w:br/>
      </w:r>
      <w:r w:rsidR="00EF318B" w:rsidRPr="00C547FC">
        <w:rPr>
          <w:rFonts w:asciiTheme="majorHAnsi" w:hAnsiTheme="majorHAnsi" w:cstheme="majorHAnsi"/>
          <w:color w:val="auto"/>
          <w:szCs w:val="28"/>
        </w:rPr>
        <w:t>HỖ TRỢ</w:t>
      </w:r>
      <w:r w:rsidR="00546A94" w:rsidRPr="00C547FC">
        <w:rPr>
          <w:rFonts w:asciiTheme="majorHAnsi" w:hAnsiTheme="majorHAnsi" w:cstheme="majorHAnsi"/>
          <w:color w:val="auto"/>
          <w:szCs w:val="28"/>
        </w:rPr>
        <w:t>, ƯU ĐÃI</w:t>
      </w:r>
      <w:r w:rsidR="00212FB6" w:rsidRPr="00C547FC">
        <w:rPr>
          <w:rFonts w:asciiTheme="majorHAnsi" w:hAnsiTheme="majorHAnsi" w:cstheme="majorHAnsi"/>
          <w:color w:val="auto"/>
          <w:szCs w:val="28"/>
        </w:rPr>
        <w:t xml:space="preserve"> ĐẦU TƯ</w:t>
      </w:r>
      <w:r w:rsidR="001B049B" w:rsidRPr="00C547FC">
        <w:rPr>
          <w:rFonts w:asciiTheme="majorHAnsi" w:hAnsiTheme="majorHAnsi" w:cstheme="majorHAnsi"/>
          <w:color w:val="auto"/>
          <w:szCs w:val="28"/>
        </w:rPr>
        <w:t xml:space="preserve"> </w:t>
      </w:r>
      <w:r w:rsidR="00212FB6" w:rsidRPr="00C547FC">
        <w:rPr>
          <w:rFonts w:asciiTheme="majorHAnsi" w:hAnsiTheme="majorHAnsi" w:cstheme="majorHAnsi"/>
          <w:color w:val="auto"/>
          <w:szCs w:val="28"/>
        </w:rPr>
        <w:t>CHO HOẠT ĐỘNG CÔNG NGHIỆP</w:t>
      </w:r>
      <w:r w:rsidR="00EF318B" w:rsidRPr="00C547FC">
        <w:rPr>
          <w:rFonts w:asciiTheme="majorHAnsi" w:hAnsiTheme="majorHAnsi" w:cstheme="majorHAnsi"/>
          <w:color w:val="auto"/>
          <w:szCs w:val="28"/>
        </w:rPr>
        <w:t xml:space="preserve"> CÔNG</w:t>
      </w:r>
      <w:r w:rsidR="001B049B" w:rsidRPr="00C547FC">
        <w:rPr>
          <w:rFonts w:asciiTheme="majorHAnsi" w:hAnsiTheme="majorHAnsi" w:cstheme="majorHAnsi"/>
          <w:color w:val="auto"/>
          <w:szCs w:val="28"/>
        </w:rPr>
        <w:t xml:space="preserve"> </w:t>
      </w:r>
      <w:r w:rsidR="00EF318B" w:rsidRPr="00C547FC">
        <w:rPr>
          <w:rFonts w:asciiTheme="majorHAnsi" w:hAnsiTheme="majorHAnsi" w:cstheme="majorHAnsi"/>
          <w:color w:val="auto"/>
          <w:szCs w:val="28"/>
        </w:rPr>
        <w:t>NGHỆ SỐ</w:t>
      </w:r>
      <w:bookmarkEnd w:id="51"/>
    </w:p>
    <w:p w14:paraId="4DB2675F" w14:textId="77777777" w:rsidR="00521CA9" w:rsidRPr="00C547FC" w:rsidRDefault="00521CA9" w:rsidP="00AE5606">
      <w:pPr>
        <w:pStyle w:val="5-Luat-Doanthuong"/>
        <w:rPr>
          <w:rFonts w:asciiTheme="majorHAnsi" w:hAnsiTheme="majorHAnsi" w:cstheme="majorHAnsi"/>
        </w:rPr>
      </w:pPr>
    </w:p>
    <w:p w14:paraId="06DF855F" w14:textId="0D7B7E48" w:rsidR="00521CA9" w:rsidRPr="00C547FC" w:rsidRDefault="000E295E" w:rsidP="00F63227">
      <w:pPr>
        <w:pStyle w:val="2-Luatiu"/>
      </w:pPr>
      <w:bookmarkStart w:id="52" w:name="_Toc196582862"/>
      <w:bookmarkStart w:id="53" w:name="_Toc189934156"/>
      <w:r w:rsidRPr="00C547FC">
        <w:t>Hỗ trợ, ư</w:t>
      </w:r>
      <w:r w:rsidR="001B049B" w:rsidRPr="00C547FC">
        <w:t>u đãi</w:t>
      </w:r>
      <w:r w:rsidR="00212FB6" w:rsidRPr="00C547FC">
        <w:rPr>
          <w:lang w:val="vi-VN"/>
        </w:rPr>
        <w:t xml:space="preserve"> đầu tư</w:t>
      </w:r>
      <w:r w:rsidR="001B049B" w:rsidRPr="00C547FC">
        <w:t xml:space="preserve"> đối</w:t>
      </w:r>
      <w:r w:rsidR="00212FB6" w:rsidRPr="00C547FC">
        <w:rPr>
          <w:lang w:val="vi-VN"/>
        </w:rPr>
        <w:t xml:space="preserve"> với</w:t>
      </w:r>
      <w:r w:rsidR="001B049B" w:rsidRPr="00C547FC">
        <w:t xml:space="preserve"> </w:t>
      </w:r>
      <w:r w:rsidR="00521CA9" w:rsidRPr="00C547FC">
        <w:t>sản xuất sản phẩm, cung cấp dịch vụ công nghệ số</w:t>
      </w:r>
      <w:bookmarkEnd w:id="52"/>
      <w:r w:rsidR="00521CA9" w:rsidRPr="00C547FC">
        <w:t> </w:t>
      </w:r>
    </w:p>
    <w:p w14:paraId="480C4FD3" w14:textId="6A1F3033" w:rsidR="00521CA9" w:rsidRPr="00C547FC" w:rsidRDefault="00546A94" w:rsidP="00AE1D4D">
      <w:pPr>
        <w:pStyle w:val="3-LuatKhoan"/>
        <w:rPr>
          <w:rFonts w:asciiTheme="majorHAnsi" w:hAnsiTheme="majorHAnsi" w:cstheme="majorHAnsi"/>
        </w:rPr>
      </w:pPr>
      <w:r w:rsidRPr="00C547FC">
        <w:rPr>
          <w:rFonts w:asciiTheme="majorHAnsi" w:hAnsiTheme="majorHAnsi" w:cstheme="majorHAnsi"/>
        </w:rPr>
        <w:t>S</w:t>
      </w:r>
      <w:r w:rsidR="00521CA9" w:rsidRPr="00C547FC">
        <w:rPr>
          <w:rFonts w:asciiTheme="majorHAnsi" w:hAnsiTheme="majorHAnsi" w:cstheme="majorHAnsi"/>
        </w:rPr>
        <w:t>ản xuất sản phẩm công nghệ số, cung cấp dịch vụ công nghệ số là ngành, nghề ưu đãi đầu tư, được hưởng các ưu đãi, hỗ trợ theo quy định của pháp luật về đầu tư, thuế, đất đai và pháp luật khác có liên quan.</w:t>
      </w:r>
      <w:r w:rsidR="00521CA9" w:rsidRPr="00C547FC">
        <w:rPr>
          <w:rFonts w:asciiTheme="majorHAnsi" w:hAnsiTheme="majorHAnsi" w:cstheme="majorHAnsi"/>
          <w:vertAlign w:val="superscript"/>
        </w:rPr>
        <w:t xml:space="preserve"> </w:t>
      </w:r>
    </w:p>
    <w:p w14:paraId="1B5F21FA" w14:textId="5B614D21" w:rsidR="00521CA9" w:rsidRPr="00C547FC" w:rsidRDefault="00546A94" w:rsidP="00AE1D4D">
      <w:pPr>
        <w:pStyle w:val="3-LuatKhoan"/>
        <w:rPr>
          <w:rFonts w:asciiTheme="majorHAnsi" w:hAnsiTheme="majorHAnsi" w:cstheme="majorHAnsi"/>
        </w:rPr>
      </w:pPr>
      <w:r w:rsidRPr="00C547FC">
        <w:rPr>
          <w:rFonts w:asciiTheme="majorHAnsi" w:hAnsiTheme="majorHAnsi" w:cstheme="majorHAnsi"/>
        </w:rPr>
        <w:t>S</w:t>
      </w:r>
      <w:r w:rsidR="00521CA9" w:rsidRPr="00C547FC">
        <w:rPr>
          <w:rFonts w:asciiTheme="majorHAnsi" w:hAnsiTheme="majorHAnsi" w:cstheme="majorHAnsi"/>
        </w:rPr>
        <w:t xml:space="preserve">ản xuất sản phẩm, cung cấp dịch vụ công nghệ số trọng điểm; sản xuất sản phẩm phần mềm; </w:t>
      </w:r>
      <w:r w:rsidR="001D1E16" w:rsidRPr="00C547FC">
        <w:rPr>
          <w:rFonts w:asciiTheme="majorHAnsi" w:hAnsiTheme="majorHAnsi" w:cstheme="majorHAnsi"/>
          <w:lang w:val="en-US"/>
        </w:rPr>
        <w:t>phát triển hệ thống trí tuệ nhân tạo;</w:t>
      </w:r>
      <w:r w:rsidR="00C547FC" w:rsidRPr="00C547FC">
        <w:rPr>
          <w:rFonts w:asciiTheme="majorHAnsi" w:hAnsiTheme="majorHAnsi" w:cstheme="majorHAnsi"/>
        </w:rPr>
        <w:t xml:space="preserve"> </w:t>
      </w:r>
      <w:r w:rsidR="00521CA9" w:rsidRPr="00C547FC">
        <w:rPr>
          <w:rFonts w:asciiTheme="majorHAnsi" w:hAnsiTheme="majorHAnsi" w:cstheme="majorHAnsi"/>
        </w:rPr>
        <w:t xml:space="preserve">nghiên cứu và phát triển, thiết kế, sản xuất, đóng gói, kiểm thử sản phẩm chip bán dẫn; xây dựng trung tâm dữ liệu trí tuệ nhân </w:t>
      </w:r>
      <w:r w:rsidR="00212FB6" w:rsidRPr="00C547FC">
        <w:rPr>
          <w:rFonts w:asciiTheme="majorHAnsi" w:hAnsiTheme="majorHAnsi" w:cstheme="majorHAnsi"/>
        </w:rPr>
        <w:t>tạ</w:t>
      </w:r>
      <w:r w:rsidR="00F21BC8" w:rsidRPr="00C547FC">
        <w:rPr>
          <w:rFonts w:asciiTheme="majorHAnsi" w:hAnsiTheme="majorHAnsi" w:cstheme="majorHAnsi"/>
        </w:rPr>
        <w:t xml:space="preserve">o </w:t>
      </w:r>
      <w:r w:rsidR="00521CA9" w:rsidRPr="00C547FC">
        <w:rPr>
          <w:rFonts w:asciiTheme="majorHAnsi" w:hAnsiTheme="majorHAnsi" w:cstheme="majorHAnsi"/>
        </w:rPr>
        <w:t>là ngành, nghề đặc biệt ưu đãi đầu tư, được hưởng ưu đãi, hỗ trợ theo quy định của pháp luật về đầu tư, thuế, đất đai và pháp luật khác có liên quan.</w:t>
      </w:r>
    </w:p>
    <w:p w14:paraId="2BA742DF" w14:textId="1F1E3337" w:rsidR="00521CA9" w:rsidRPr="00C547FC" w:rsidRDefault="001B049B" w:rsidP="00AE1D4D">
      <w:pPr>
        <w:pStyle w:val="3-LuatKhoan"/>
        <w:rPr>
          <w:rFonts w:asciiTheme="majorHAnsi" w:hAnsiTheme="majorHAnsi" w:cstheme="majorHAnsi"/>
        </w:rPr>
      </w:pPr>
      <w:r w:rsidRPr="00C547FC">
        <w:rPr>
          <w:rFonts w:asciiTheme="majorHAnsi" w:hAnsiTheme="majorHAnsi" w:cstheme="majorHAnsi"/>
        </w:rPr>
        <w:t>D</w:t>
      </w:r>
      <w:r w:rsidR="00521CA9" w:rsidRPr="00C547FC">
        <w:rPr>
          <w:rFonts w:asciiTheme="majorHAnsi" w:hAnsiTheme="majorHAnsi" w:cstheme="majorHAnsi"/>
        </w:rPr>
        <w:t>ự án sản xuất sản phẩm công nghệ số trọng điểm, dự án nghiên cứu và phát triển, thiết kế, sản xuất, đóng gói, kiểm thử sản phẩm chip bán dẫn, dự án xây dựng trung tâm dữ liệu trí tuệ nhân tạ</w:t>
      </w:r>
      <w:r w:rsidR="00F21BC8" w:rsidRPr="00C547FC">
        <w:rPr>
          <w:rFonts w:asciiTheme="majorHAnsi" w:hAnsiTheme="majorHAnsi" w:cstheme="majorHAnsi"/>
        </w:rPr>
        <w:t xml:space="preserve">o </w:t>
      </w:r>
      <w:r w:rsidR="00521CA9" w:rsidRPr="00C547FC">
        <w:rPr>
          <w:rFonts w:asciiTheme="majorHAnsi" w:hAnsiTheme="majorHAnsi" w:cstheme="majorHAnsi"/>
        </w:rPr>
        <w:t xml:space="preserve">thuộc đối tượng ưu đãi đầu tư đặc biệt quy định tại điểm </w:t>
      </w:r>
      <w:r w:rsidR="000B3944" w:rsidRPr="00C547FC">
        <w:rPr>
          <w:rFonts w:asciiTheme="majorHAnsi" w:hAnsiTheme="majorHAnsi" w:cstheme="majorHAnsi"/>
          <w:lang w:val="en-US"/>
        </w:rPr>
        <w:t>a</w:t>
      </w:r>
      <w:r w:rsidR="00521CA9" w:rsidRPr="00C547FC">
        <w:rPr>
          <w:rFonts w:asciiTheme="majorHAnsi" w:hAnsiTheme="majorHAnsi" w:cstheme="majorHAnsi"/>
        </w:rPr>
        <w:t xml:space="preserve"> khoản 2 Điều 20 Luật Đầu tư được hưởng ưu đãi, hỗ trợ sau:</w:t>
      </w:r>
      <w:r w:rsidR="00521CA9" w:rsidRPr="00C547FC">
        <w:rPr>
          <w:rStyle w:val="FootnoteReference"/>
          <w:rFonts w:asciiTheme="majorHAnsi" w:eastAsia="Yu Gothic Light" w:hAnsiTheme="majorHAnsi" w:cstheme="majorHAnsi"/>
        </w:rPr>
        <w:t xml:space="preserve"> </w:t>
      </w:r>
    </w:p>
    <w:p w14:paraId="4ABD30B0" w14:textId="77777777" w:rsidR="00521CA9" w:rsidRPr="00C547FC" w:rsidRDefault="00521CA9" w:rsidP="00AE5606">
      <w:pPr>
        <w:pStyle w:val="4-LuatDiem"/>
        <w:ind w:left="0"/>
        <w:rPr>
          <w:rFonts w:asciiTheme="majorHAnsi" w:hAnsiTheme="majorHAnsi" w:cstheme="majorHAnsi"/>
        </w:rPr>
      </w:pPr>
      <w:r w:rsidRPr="00C547FC">
        <w:rPr>
          <w:rFonts w:asciiTheme="majorHAnsi" w:hAnsiTheme="majorHAnsi" w:cstheme="majorHAnsi"/>
        </w:rPr>
        <w:t>Được hưởng ưu đãi về thuế thu nhập doanh nghiệp và tiền thuê đất, thuê mặt nước theo quy định về ưu đãi đầu tư đặc biệt của pháp luật về đầu tư;</w:t>
      </w:r>
    </w:p>
    <w:p w14:paraId="5701BB4F" w14:textId="77777777" w:rsidR="00521CA9" w:rsidRPr="00C547FC" w:rsidRDefault="00521CA9" w:rsidP="00AE5606">
      <w:pPr>
        <w:pStyle w:val="4-LuatDiem"/>
        <w:ind w:left="0"/>
        <w:rPr>
          <w:rFonts w:asciiTheme="majorHAnsi" w:hAnsiTheme="majorHAnsi" w:cstheme="majorHAnsi"/>
        </w:rPr>
      </w:pPr>
      <w:r w:rsidRPr="00C547FC">
        <w:rPr>
          <w:rFonts w:asciiTheme="majorHAnsi" w:hAnsiTheme="majorHAnsi" w:cstheme="majorHAnsi"/>
        </w:rPr>
        <w:t>Được hỗ trợ chi phí từ quỹ hỗ trợ về đầu tư. Hạng mục, tiêu chí, điều kiện, trình tự, thủ tục hỗ trợ thực hiện theo quy định của pháp luật về đầu tư;</w:t>
      </w:r>
    </w:p>
    <w:p w14:paraId="3B508F89" w14:textId="77777777" w:rsidR="00521CA9" w:rsidRPr="00C547FC" w:rsidRDefault="00521CA9" w:rsidP="00AE5606">
      <w:pPr>
        <w:pStyle w:val="4-LuatDiem"/>
        <w:ind w:left="0"/>
        <w:rPr>
          <w:rFonts w:asciiTheme="majorHAnsi" w:hAnsiTheme="majorHAnsi" w:cstheme="majorHAnsi"/>
        </w:rPr>
      </w:pPr>
      <w:r w:rsidRPr="00C547FC">
        <w:rPr>
          <w:rFonts w:asciiTheme="majorHAnsi" w:hAnsiTheme="majorHAnsi" w:cstheme="majorHAnsi"/>
        </w:rPr>
        <w:t>Được hưởng chế độ ưu tiên về thủ tục hải quan theo quy định của pháp luật về hải quan và thủ tục về thuế theo quy định của pháp luật về thuế đối với hàng hóa xuất khẩu, nhập khẩu của dự án và miễn trừ áp dụng điều kiện về kim ngạch xuất khẩu, nhập khẩu;</w:t>
      </w:r>
    </w:p>
    <w:p w14:paraId="2766B761" w14:textId="56100567" w:rsidR="00521CA9" w:rsidRPr="00C547FC" w:rsidRDefault="00521CA9" w:rsidP="005E75E8">
      <w:pPr>
        <w:pStyle w:val="4-LuatDiem"/>
        <w:ind w:left="0"/>
        <w:rPr>
          <w:rFonts w:asciiTheme="majorHAnsi" w:hAnsiTheme="majorHAnsi" w:cstheme="majorHAnsi"/>
        </w:rPr>
      </w:pPr>
      <w:r w:rsidRPr="00C547FC">
        <w:rPr>
          <w:rFonts w:asciiTheme="majorHAnsi" w:hAnsiTheme="majorHAnsi" w:cstheme="majorHAnsi"/>
        </w:rPr>
        <w:t xml:space="preserve">Được nhà nước hỗ trợ trực tiếp chi phí không quá 10% tổng đầu tư của dự </w:t>
      </w:r>
      <w:r w:rsidRPr="00C547FC">
        <w:rPr>
          <w:rFonts w:asciiTheme="majorHAnsi" w:hAnsiTheme="majorHAnsi" w:cstheme="majorHAnsi"/>
        </w:rPr>
        <w:lastRenderedPageBreak/>
        <w:t>án để đầu tư xây dựng nhà máy, hạ tầng kỹ thuật, trang thiết bị máy móc từ nguồn chi đầu tư phát triển từ ngân sách địa phương, ngân sách trung ương theo quy định của Luật ngân sách nhà nước và các quy định pháp luật khác có liên quan.</w:t>
      </w:r>
      <w:r w:rsidR="0001635D" w:rsidRPr="00C547FC">
        <w:rPr>
          <w:rFonts w:asciiTheme="majorHAnsi" w:hAnsiTheme="majorHAnsi" w:cstheme="majorHAnsi"/>
        </w:rPr>
        <w:t xml:space="preserve"> </w:t>
      </w:r>
      <w:r w:rsidRPr="00C547FC">
        <w:rPr>
          <w:rFonts w:asciiTheme="majorHAnsi" w:hAnsiTheme="majorHAnsi" w:cstheme="majorHAnsi"/>
        </w:rPr>
        <w:t xml:space="preserve">Trường hợp dự án cần hỗ trợ vượt mức </w:t>
      </w:r>
      <w:r w:rsidR="0001635D" w:rsidRPr="00C547FC">
        <w:rPr>
          <w:rFonts w:asciiTheme="majorHAnsi" w:hAnsiTheme="majorHAnsi" w:cstheme="majorHAnsi"/>
        </w:rPr>
        <w:t>chi tại khoản này</w:t>
      </w:r>
      <w:r w:rsidRPr="00C547FC">
        <w:rPr>
          <w:rFonts w:asciiTheme="majorHAnsi" w:hAnsiTheme="majorHAnsi" w:cstheme="majorHAnsi"/>
        </w:rPr>
        <w:t>, Chính phủ trình Ủy ban Thường vụ Quốc hội xem xét, quyết định.</w:t>
      </w:r>
    </w:p>
    <w:p w14:paraId="0A7ED175" w14:textId="76BF7377" w:rsidR="000617CE" w:rsidRPr="00C547FC" w:rsidRDefault="000617CE" w:rsidP="00AE1D4D">
      <w:pPr>
        <w:pStyle w:val="3-LuatKhoan"/>
        <w:rPr>
          <w:rFonts w:asciiTheme="majorHAnsi" w:hAnsiTheme="majorHAnsi" w:cstheme="majorHAnsi"/>
        </w:rPr>
      </w:pPr>
      <w:r w:rsidRPr="00C547FC">
        <w:rPr>
          <w:rFonts w:asciiTheme="majorHAnsi" w:hAnsiTheme="majorHAnsi" w:cstheme="majorHAnsi"/>
        </w:rPr>
        <w:t>Chính phủ quy định chi tiết</w:t>
      </w:r>
      <w:r w:rsidR="0001635D" w:rsidRPr="00C547FC">
        <w:rPr>
          <w:rFonts w:asciiTheme="majorHAnsi" w:hAnsiTheme="majorHAnsi" w:cstheme="majorHAnsi"/>
        </w:rPr>
        <w:t xml:space="preserve"> điểm c, điểm d</w:t>
      </w:r>
      <w:r w:rsidRPr="00C547FC">
        <w:rPr>
          <w:rFonts w:asciiTheme="majorHAnsi" w:hAnsiTheme="majorHAnsi" w:cstheme="majorHAnsi"/>
        </w:rPr>
        <w:t xml:space="preserve"> khoản 3 Điều này</w:t>
      </w:r>
      <w:r w:rsidR="0001635D" w:rsidRPr="00C547FC">
        <w:rPr>
          <w:rFonts w:asciiTheme="majorHAnsi" w:hAnsiTheme="majorHAnsi" w:cstheme="majorHAnsi"/>
        </w:rPr>
        <w:t xml:space="preserve">; </w:t>
      </w:r>
      <w:r w:rsidR="004D2C70" w:rsidRPr="00C547FC">
        <w:rPr>
          <w:rFonts w:asciiTheme="majorHAnsi" w:hAnsiTheme="majorHAnsi" w:cstheme="majorHAnsi"/>
        </w:rPr>
        <w:t>thẩm quyền, trình tự thủ tục, mức chi hỗ trợ dự án từ nguồn vốn ngân sách nhà nước</w:t>
      </w:r>
      <w:r w:rsidR="0001635D" w:rsidRPr="00C547FC">
        <w:rPr>
          <w:rFonts w:asciiTheme="majorHAnsi" w:hAnsiTheme="majorHAnsi" w:cstheme="majorHAnsi"/>
        </w:rPr>
        <w:t xml:space="preserve"> tại điểm đ khoản 3 Điều này</w:t>
      </w:r>
      <w:r w:rsidRPr="00C547FC">
        <w:rPr>
          <w:rFonts w:asciiTheme="majorHAnsi" w:hAnsiTheme="majorHAnsi" w:cstheme="majorHAnsi"/>
        </w:rPr>
        <w:t>.</w:t>
      </w:r>
      <w:r w:rsidR="0001635D" w:rsidRPr="00C547FC">
        <w:rPr>
          <w:rFonts w:asciiTheme="majorHAnsi" w:hAnsiTheme="majorHAnsi" w:cstheme="majorHAnsi"/>
        </w:rPr>
        <w:t xml:space="preserve"> </w:t>
      </w:r>
    </w:p>
    <w:p w14:paraId="0912B66C" w14:textId="70BADF63" w:rsidR="00EF318B" w:rsidRPr="00C547FC" w:rsidRDefault="00EF318B" w:rsidP="00F63227">
      <w:pPr>
        <w:pStyle w:val="2-Luatiu"/>
      </w:pPr>
      <w:bookmarkStart w:id="54" w:name="_Toc193031656"/>
      <w:bookmarkStart w:id="55" w:name="_Toc196582863"/>
      <w:r w:rsidRPr="00C547FC">
        <w:t>Hỗ trợ dự án</w:t>
      </w:r>
      <w:r w:rsidR="00AD606C" w:rsidRPr="00C547FC">
        <w:rPr>
          <w:lang w:val="vi-VN"/>
        </w:rPr>
        <w:t xml:space="preserve"> </w:t>
      </w:r>
      <w:r w:rsidRPr="00C547FC">
        <w:t>khởi nghiệp sáng tạo trong công nghiệp công nghệ số</w:t>
      </w:r>
      <w:bookmarkEnd w:id="54"/>
      <w:bookmarkEnd w:id="55"/>
    </w:p>
    <w:p w14:paraId="2DECFD1D" w14:textId="6170F4C8" w:rsidR="00EF318B" w:rsidRPr="00C547FC" w:rsidRDefault="00EF318B" w:rsidP="00AE1D4D">
      <w:pPr>
        <w:pStyle w:val="3-LuatKhoan"/>
        <w:rPr>
          <w:rFonts w:asciiTheme="majorHAnsi" w:hAnsiTheme="majorHAnsi" w:cstheme="majorHAnsi"/>
        </w:rPr>
      </w:pPr>
      <w:r w:rsidRPr="00C547FC">
        <w:rPr>
          <w:rFonts w:asciiTheme="majorHAnsi" w:hAnsiTheme="majorHAnsi" w:cstheme="majorHAnsi"/>
        </w:rPr>
        <w:t xml:space="preserve">Dự án khởi nghiệp sáng tạo trong công nghiệp công nghệ số </w:t>
      </w:r>
      <w:r w:rsidR="00425337" w:rsidRPr="00C547FC">
        <w:rPr>
          <w:rFonts w:asciiTheme="majorHAnsi" w:hAnsiTheme="majorHAnsi" w:cstheme="majorHAnsi"/>
        </w:rPr>
        <w:t xml:space="preserve">thuộc </w:t>
      </w:r>
      <w:r w:rsidRPr="00C547FC">
        <w:rPr>
          <w:rFonts w:asciiTheme="majorHAnsi" w:hAnsiTheme="majorHAnsi" w:cstheme="majorHAnsi"/>
        </w:rPr>
        <w:t>ngành, nghề đặc biệt ưu đãi đầu tư, được hưởng ưu đãi, hỗ trợ theo quy định của pháp luật về đầu tư, thuế, đất đai và pháp luật khác có liên quan.</w:t>
      </w:r>
    </w:p>
    <w:p w14:paraId="77B71DFE" w14:textId="0E9CEFC8" w:rsidR="00EF318B" w:rsidRPr="00C547FC" w:rsidRDefault="00EF318B" w:rsidP="00AE1D4D">
      <w:pPr>
        <w:pStyle w:val="3-LuatKhoan"/>
        <w:rPr>
          <w:rFonts w:asciiTheme="majorHAnsi" w:hAnsiTheme="majorHAnsi" w:cstheme="majorHAnsi"/>
        </w:rPr>
      </w:pPr>
      <w:r w:rsidRPr="00C547FC">
        <w:rPr>
          <w:rFonts w:asciiTheme="majorHAnsi" w:hAnsiTheme="majorHAnsi" w:cstheme="majorHAnsi"/>
        </w:rPr>
        <w:t xml:space="preserve">Dự án khởi nghiệp sáng tạo trong công nghiệp công nghệ số được hỗ trợ kinh phí trực tiếp từ ngân sách địa phương theo Luật Ngân sách nhà nước cho các hoạt động bao gồm: đào tạo phát triển nguồn nhân lực công nghệ số; thu hút nguồn nhân lực chất lượng cao; nghiên cứu và phát triển; sản xuất thử nghiệm; tư vấn khởi nghiệp. </w:t>
      </w:r>
    </w:p>
    <w:p w14:paraId="47069F05" w14:textId="77777777" w:rsidR="00EF318B" w:rsidRPr="00C547FC" w:rsidRDefault="00EF318B" w:rsidP="00AE1D4D">
      <w:pPr>
        <w:pStyle w:val="3-LuatKhoan"/>
        <w:rPr>
          <w:rFonts w:asciiTheme="majorHAnsi" w:hAnsiTheme="majorHAnsi" w:cstheme="majorHAnsi"/>
        </w:rPr>
      </w:pPr>
      <w:r w:rsidRPr="00C547FC">
        <w:rPr>
          <w:rFonts w:asciiTheme="majorHAnsi" w:hAnsiTheme="majorHAnsi" w:cstheme="majorHAnsi"/>
        </w:rPr>
        <w:t>Hội đồng nhân dân cấp tỉnh quy định tiêu chí, điều kiện, trình tự, thủ tục, nội dung và mức hỗ trợ cho các nội dung quy định tại khoản 2 Điều này phù hợp với điều kiện của địa phương.</w:t>
      </w:r>
    </w:p>
    <w:p w14:paraId="640F657F" w14:textId="35A79011" w:rsidR="00EF318B" w:rsidRPr="00C547FC" w:rsidRDefault="000238C8" w:rsidP="00AE1D4D">
      <w:pPr>
        <w:pStyle w:val="3-LuatKhoan"/>
        <w:rPr>
          <w:rFonts w:asciiTheme="majorHAnsi" w:hAnsiTheme="majorHAnsi" w:cstheme="majorHAnsi"/>
        </w:rPr>
      </w:pPr>
      <w:r w:rsidRPr="00C547FC">
        <w:rPr>
          <w:rFonts w:asciiTheme="majorHAnsi" w:hAnsiTheme="majorHAnsi" w:cstheme="majorHAnsi"/>
        </w:rPr>
        <w:t>Dự án khởi nghiệp sáng tạo trong công nghiệp công nghệ số đ</w:t>
      </w:r>
      <w:r w:rsidR="00EF318B" w:rsidRPr="00C547FC">
        <w:rPr>
          <w:rFonts w:asciiTheme="majorHAnsi" w:hAnsiTheme="majorHAnsi" w:cstheme="majorHAnsi"/>
        </w:rPr>
        <w:t>ược hỗ trợ</w:t>
      </w:r>
      <w:r w:rsidR="00425337" w:rsidRPr="00C547FC">
        <w:rPr>
          <w:rFonts w:asciiTheme="majorHAnsi" w:hAnsiTheme="majorHAnsi" w:cstheme="majorHAnsi"/>
        </w:rPr>
        <w:t xml:space="preserve"> tối đa</w:t>
      </w:r>
      <w:r w:rsidR="00EF318B" w:rsidRPr="00C547FC">
        <w:rPr>
          <w:rFonts w:asciiTheme="majorHAnsi" w:hAnsiTheme="majorHAnsi" w:cstheme="majorHAnsi"/>
        </w:rPr>
        <w:t xml:space="preserve"> 50% kinh phí mua công nghệ và đổi mới công nghệ</w:t>
      </w:r>
      <w:r w:rsidR="00425337" w:rsidRPr="00C547FC">
        <w:rPr>
          <w:rFonts w:asciiTheme="majorHAnsi" w:hAnsiTheme="majorHAnsi" w:cstheme="majorHAnsi"/>
        </w:rPr>
        <w:t xml:space="preserve"> </w:t>
      </w:r>
      <w:r w:rsidR="00EF318B" w:rsidRPr="00C547FC">
        <w:rPr>
          <w:rFonts w:asciiTheme="majorHAnsi" w:hAnsiTheme="majorHAnsi" w:cstheme="majorHAnsi"/>
        </w:rPr>
        <w:t xml:space="preserve">để phục vụ sản xuất sản phẩm công nghệ số; kinh phí sản xuất mẫu thử sản phẩm công nghệ số từ nguồn tài chính cho phát triển công nghiệp công nghệ số theo quy định tại </w:t>
      </w:r>
      <w:r w:rsidR="00B17E75" w:rsidRPr="00C547FC">
        <w:rPr>
          <w:rFonts w:asciiTheme="majorHAnsi" w:hAnsiTheme="majorHAnsi" w:cstheme="majorHAnsi"/>
        </w:rPr>
        <w:t>Điều 10</w:t>
      </w:r>
      <w:r w:rsidR="00EF318B" w:rsidRPr="00C547FC">
        <w:rPr>
          <w:rFonts w:asciiTheme="majorHAnsi" w:hAnsiTheme="majorHAnsi" w:cstheme="majorHAnsi"/>
        </w:rPr>
        <w:t xml:space="preserve"> Luật này hoặc từ kinh phí trong Chương trình phát triển công nghiệp công nghệ số.</w:t>
      </w:r>
    </w:p>
    <w:p w14:paraId="65EC6B1A" w14:textId="3DB59B71" w:rsidR="00521CA9" w:rsidRPr="00C547FC" w:rsidRDefault="00EF318B" w:rsidP="00AE1D4D">
      <w:pPr>
        <w:pStyle w:val="3-LuatKhoan"/>
        <w:rPr>
          <w:rFonts w:asciiTheme="majorHAnsi" w:hAnsiTheme="majorHAnsi" w:cstheme="majorHAnsi"/>
        </w:rPr>
      </w:pPr>
      <w:r w:rsidRPr="00C547FC">
        <w:rPr>
          <w:rFonts w:asciiTheme="majorHAnsi" w:hAnsiTheme="majorHAnsi" w:cstheme="majorHAnsi"/>
        </w:rPr>
        <w:t>Chính phủ quy định chi tiết khoản 1 và khoản 4 Điều này.</w:t>
      </w:r>
    </w:p>
    <w:p w14:paraId="59700836" w14:textId="77777777" w:rsidR="00EA3D60" w:rsidRPr="00C547FC" w:rsidRDefault="00EA3D60" w:rsidP="00EA3D60">
      <w:pPr>
        <w:pStyle w:val="5-Luat-Doanthuong"/>
        <w:rPr>
          <w:rFonts w:asciiTheme="majorHAnsi" w:hAnsiTheme="majorHAnsi" w:cstheme="majorHAnsi"/>
        </w:rPr>
      </w:pPr>
    </w:p>
    <w:p w14:paraId="67390314" w14:textId="4CA7689C" w:rsidR="00521CA9" w:rsidRPr="00C547FC" w:rsidRDefault="00521CA9" w:rsidP="00AE5606">
      <w:pPr>
        <w:pStyle w:val="1-LuatChuong-Muc"/>
        <w:rPr>
          <w:rFonts w:asciiTheme="majorHAnsi" w:hAnsiTheme="majorHAnsi" w:cstheme="majorHAnsi"/>
          <w:color w:val="auto"/>
          <w:szCs w:val="28"/>
        </w:rPr>
      </w:pPr>
      <w:bookmarkStart w:id="56" w:name="_Toc196582864"/>
      <w:bookmarkEnd w:id="53"/>
      <w:r w:rsidRPr="00C547FC">
        <w:rPr>
          <w:rFonts w:asciiTheme="majorHAnsi" w:hAnsiTheme="majorHAnsi" w:cstheme="majorHAnsi"/>
          <w:color w:val="auto"/>
          <w:szCs w:val="28"/>
        </w:rPr>
        <w:t>Mục 7</w:t>
      </w:r>
      <w:r w:rsidRPr="00C547FC">
        <w:rPr>
          <w:rFonts w:asciiTheme="majorHAnsi" w:hAnsiTheme="majorHAnsi" w:cstheme="majorHAnsi"/>
          <w:color w:val="auto"/>
          <w:szCs w:val="28"/>
        </w:rPr>
        <w:br/>
      </w:r>
      <w:r w:rsidR="00837696" w:rsidRPr="00C547FC">
        <w:rPr>
          <w:rFonts w:asciiTheme="majorHAnsi" w:hAnsiTheme="majorHAnsi" w:cstheme="majorHAnsi"/>
          <w:color w:val="auto"/>
          <w:szCs w:val="28"/>
        </w:rPr>
        <w:t xml:space="preserve">PHÁT TRIỂN </w:t>
      </w:r>
      <w:r w:rsidRPr="00C547FC">
        <w:rPr>
          <w:rFonts w:asciiTheme="majorHAnsi" w:hAnsiTheme="majorHAnsi" w:cstheme="majorHAnsi"/>
          <w:color w:val="auto"/>
          <w:szCs w:val="28"/>
        </w:rPr>
        <w:t>THỊ TRƯỜNG CHO CÔNG NGHIỆP CÔNG NGHỆ SỐ</w:t>
      </w:r>
      <w:bookmarkEnd w:id="56"/>
    </w:p>
    <w:p w14:paraId="160DA1E2" w14:textId="77777777" w:rsidR="00521CA9" w:rsidRPr="00C547FC" w:rsidRDefault="00521CA9" w:rsidP="00AE5606">
      <w:pPr>
        <w:pStyle w:val="5-Luat-Doanthuong"/>
        <w:rPr>
          <w:rFonts w:asciiTheme="majorHAnsi" w:hAnsiTheme="majorHAnsi" w:cstheme="majorHAnsi"/>
        </w:rPr>
      </w:pPr>
    </w:p>
    <w:p w14:paraId="0EF4DA48" w14:textId="25E3BF13" w:rsidR="00521CA9" w:rsidRPr="00C547FC" w:rsidRDefault="00521CA9" w:rsidP="00F63227">
      <w:pPr>
        <w:pStyle w:val="2-Luatiu"/>
      </w:pPr>
      <w:bookmarkStart w:id="57" w:name="_Toc196582865"/>
      <w:r w:rsidRPr="00C547FC">
        <w:t>Hoạt động phát triển thị trường cho doanh nghiệp công nghệ số</w:t>
      </w:r>
      <w:bookmarkEnd w:id="57"/>
      <w:r w:rsidRPr="00C547FC">
        <w:t xml:space="preserve"> </w:t>
      </w:r>
    </w:p>
    <w:p w14:paraId="6266B433" w14:textId="77777777" w:rsidR="00521CA9" w:rsidRPr="00C547FC" w:rsidRDefault="00521CA9" w:rsidP="00AE1D4D">
      <w:pPr>
        <w:pStyle w:val="3-LuatKhoan"/>
        <w:rPr>
          <w:rFonts w:asciiTheme="majorHAnsi" w:hAnsiTheme="majorHAnsi" w:cstheme="majorHAnsi"/>
        </w:rPr>
      </w:pPr>
      <w:r w:rsidRPr="00C547FC">
        <w:rPr>
          <w:rFonts w:asciiTheme="majorHAnsi" w:hAnsiTheme="majorHAnsi" w:cstheme="majorHAnsi"/>
        </w:rPr>
        <w:t>Hoạt động phát triển thị trường cho doanh nghiệp công nghệ số</w:t>
      </w:r>
    </w:p>
    <w:p w14:paraId="191C03A3" w14:textId="77777777" w:rsidR="00521CA9" w:rsidRPr="00C547FC" w:rsidRDefault="00521CA9" w:rsidP="00AE5606">
      <w:pPr>
        <w:pStyle w:val="4-LuatDiem"/>
        <w:ind w:left="0"/>
        <w:rPr>
          <w:rFonts w:asciiTheme="majorHAnsi" w:hAnsiTheme="majorHAnsi" w:cstheme="majorHAnsi"/>
        </w:rPr>
      </w:pPr>
      <w:r w:rsidRPr="00C547FC">
        <w:rPr>
          <w:rFonts w:asciiTheme="majorHAnsi" w:hAnsiTheme="majorHAnsi" w:cstheme="majorHAnsi"/>
        </w:rPr>
        <w:t>Cung cấp thông tin thị trường, nhu cầu, xu hướng phát triển của công nghệ, tiêu chuẩn và các chuỗi cung ứng quốc tế về sản phẩm, dịch vụ công nghệ số;</w:t>
      </w:r>
    </w:p>
    <w:p w14:paraId="62C44866" w14:textId="77777777" w:rsidR="00521CA9" w:rsidRPr="00C547FC" w:rsidRDefault="00521CA9" w:rsidP="00AE5606">
      <w:pPr>
        <w:pStyle w:val="4-LuatDiem"/>
        <w:ind w:left="0"/>
        <w:rPr>
          <w:rFonts w:asciiTheme="majorHAnsi" w:hAnsiTheme="majorHAnsi" w:cstheme="majorHAnsi"/>
        </w:rPr>
      </w:pPr>
      <w:r w:rsidRPr="00C547FC">
        <w:rPr>
          <w:rFonts w:asciiTheme="majorHAnsi" w:hAnsiTheme="majorHAnsi" w:cstheme="majorHAnsi"/>
        </w:rPr>
        <w:t>Nâng cao năng lực tổ chức sản xuất, chất lượng sản phẩm, dịch vụ, đáp ứng tiêu chuẩn, quy chuẩn, yêu cầu kỹ thuật trong nước và quốc tế;</w:t>
      </w:r>
    </w:p>
    <w:p w14:paraId="1F1A5623" w14:textId="77777777" w:rsidR="00521CA9" w:rsidRPr="00C547FC" w:rsidRDefault="00521CA9" w:rsidP="00AE5606">
      <w:pPr>
        <w:pStyle w:val="4-LuatDiem"/>
        <w:ind w:left="0"/>
        <w:rPr>
          <w:rFonts w:asciiTheme="majorHAnsi" w:hAnsiTheme="majorHAnsi" w:cstheme="majorHAnsi"/>
        </w:rPr>
      </w:pPr>
      <w:r w:rsidRPr="00C547FC">
        <w:rPr>
          <w:rFonts w:asciiTheme="majorHAnsi" w:hAnsiTheme="majorHAnsi" w:cstheme="majorHAnsi"/>
        </w:rPr>
        <w:lastRenderedPageBreak/>
        <w:t>Tuyên truyền quảng bá các sản phẩm, dịch vụ công nghệ số Việt Nam trên các phương tiện truyền thông;</w:t>
      </w:r>
    </w:p>
    <w:p w14:paraId="50673177" w14:textId="77777777" w:rsidR="00521CA9" w:rsidRPr="00C547FC" w:rsidRDefault="00521CA9" w:rsidP="00AE5606">
      <w:pPr>
        <w:pStyle w:val="4-LuatDiem"/>
        <w:ind w:left="0"/>
        <w:rPr>
          <w:rFonts w:asciiTheme="majorHAnsi" w:hAnsiTheme="majorHAnsi" w:cstheme="majorHAnsi"/>
        </w:rPr>
      </w:pPr>
      <w:r w:rsidRPr="00C547FC">
        <w:rPr>
          <w:rFonts w:asciiTheme="majorHAnsi" w:hAnsiTheme="majorHAnsi" w:cstheme="majorHAnsi"/>
        </w:rPr>
        <w:t>Thúc đẩy chuyển đổi số quốc gia; chuyển đổi số hoạt động sản xuất kinh doanh của doanh nghiệp;</w:t>
      </w:r>
    </w:p>
    <w:p w14:paraId="21E17747" w14:textId="77777777" w:rsidR="00521CA9" w:rsidRPr="00C547FC" w:rsidRDefault="00521CA9" w:rsidP="00AE5606">
      <w:pPr>
        <w:pStyle w:val="4-LuatDiem"/>
        <w:numPr>
          <w:ilvl w:val="0"/>
          <w:numId w:val="0"/>
        </w:numPr>
        <w:ind w:firstLine="567"/>
        <w:rPr>
          <w:rFonts w:asciiTheme="majorHAnsi" w:hAnsiTheme="majorHAnsi" w:cstheme="majorHAnsi"/>
        </w:rPr>
      </w:pPr>
      <w:r w:rsidRPr="00C547FC">
        <w:rPr>
          <w:rFonts w:asciiTheme="majorHAnsi" w:hAnsiTheme="majorHAnsi" w:cstheme="majorHAnsi"/>
        </w:rPr>
        <w:t>đ) Tổ chức các hoạt động kết nối cung cầu cho doanh nghiệp công nghệ số với các tổ chức, cá nhân trong và ngoài nước, ưu tiên các sản phẩm, dịch vụ có lợi thế cạnh tranh mà trong nước sản xuất được;</w:t>
      </w:r>
    </w:p>
    <w:p w14:paraId="47716777" w14:textId="655CED34" w:rsidR="009D2400" w:rsidRPr="007B70F1" w:rsidRDefault="009D2400" w:rsidP="000303CC">
      <w:pPr>
        <w:pStyle w:val="4-LuatDiem"/>
        <w:rPr>
          <w:rFonts w:asciiTheme="majorHAnsi" w:hAnsiTheme="majorHAnsi" w:cstheme="majorHAnsi"/>
          <w:spacing w:val="-2"/>
        </w:rPr>
      </w:pPr>
      <w:r w:rsidRPr="007B70F1">
        <w:rPr>
          <w:rFonts w:asciiTheme="majorHAnsi" w:hAnsiTheme="majorHAnsi" w:cstheme="majorHAnsi"/>
          <w:spacing w:val="-2"/>
        </w:rPr>
        <w:t>Thúc đẩy hợp tác, liên kết giữa các doanh nghiệp công nghệ số, viện, trường để hình thành hệ sinh thái sản xuất, cung cấp sản phẩm, dịch vụ công nghệ số;</w:t>
      </w:r>
    </w:p>
    <w:p w14:paraId="424BC801" w14:textId="1C3E9F94" w:rsidR="00521CA9" w:rsidRPr="00C547FC" w:rsidRDefault="00521CA9" w:rsidP="00A17EE9">
      <w:pPr>
        <w:pStyle w:val="4-LuatDiem"/>
        <w:numPr>
          <w:ilvl w:val="2"/>
          <w:numId w:val="6"/>
        </w:numPr>
        <w:rPr>
          <w:rFonts w:asciiTheme="majorHAnsi" w:hAnsiTheme="majorHAnsi" w:cstheme="majorHAnsi"/>
        </w:rPr>
      </w:pPr>
      <w:r w:rsidRPr="00C547FC">
        <w:rPr>
          <w:rFonts w:asciiTheme="majorHAnsi" w:hAnsiTheme="majorHAnsi" w:cstheme="majorHAnsi"/>
        </w:rPr>
        <w:t>Hỗ trợ người dân mua sắm sản phẩm, dịch vụ công nghệ số sản xuất trong nước;</w:t>
      </w:r>
    </w:p>
    <w:p w14:paraId="2E61ED90" w14:textId="497F90EE" w:rsidR="00C62061" w:rsidRPr="00C547FC" w:rsidRDefault="00C62061" w:rsidP="00A17EE9">
      <w:pPr>
        <w:pStyle w:val="4-LuatDiem"/>
        <w:numPr>
          <w:ilvl w:val="2"/>
          <w:numId w:val="6"/>
        </w:numPr>
        <w:rPr>
          <w:rFonts w:asciiTheme="majorHAnsi" w:hAnsiTheme="majorHAnsi" w:cstheme="majorHAnsi"/>
        </w:rPr>
      </w:pPr>
      <w:r w:rsidRPr="00C547FC">
        <w:rPr>
          <w:rFonts w:asciiTheme="majorHAnsi" w:hAnsiTheme="majorHAnsi" w:cstheme="majorHAnsi"/>
        </w:rPr>
        <w:t xml:space="preserve">Hỗ trợ doanh nghiệp, cá nhân cung cấp thông tin, quảng bá, giới thiệu, trao </w:t>
      </w:r>
      <w:r w:rsidR="00B17206" w:rsidRPr="00C547FC">
        <w:rPr>
          <w:rFonts w:asciiTheme="majorHAnsi" w:hAnsiTheme="majorHAnsi" w:cstheme="majorHAnsi"/>
        </w:rPr>
        <w:t>đổi, giao dịch</w:t>
      </w:r>
      <w:r w:rsidRPr="00C547FC">
        <w:rPr>
          <w:rFonts w:asciiTheme="majorHAnsi" w:hAnsiTheme="majorHAnsi" w:cstheme="majorHAnsi"/>
        </w:rPr>
        <w:t xml:space="preserve"> sản phẩm, dịch vụ công nghệ số;</w:t>
      </w:r>
    </w:p>
    <w:p w14:paraId="7044AAF9" w14:textId="77777777" w:rsidR="00521CA9" w:rsidRPr="00C547FC" w:rsidRDefault="00521CA9" w:rsidP="00A17EE9">
      <w:pPr>
        <w:pStyle w:val="4-LuatDiem"/>
        <w:numPr>
          <w:ilvl w:val="2"/>
          <w:numId w:val="6"/>
        </w:numPr>
        <w:ind w:left="0"/>
        <w:rPr>
          <w:rFonts w:asciiTheme="majorHAnsi" w:hAnsiTheme="majorHAnsi" w:cstheme="majorHAnsi"/>
        </w:rPr>
      </w:pPr>
      <w:r w:rsidRPr="00C547FC">
        <w:rPr>
          <w:rFonts w:asciiTheme="majorHAnsi" w:hAnsiTheme="majorHAnsi" w:cstheme="majorHAnsi"/>
        </w:rPr>
        <w:t xml:space="preserve">Các biện pháp khác nhằm phát triển thị trường công nghệ số. </w:t>
      </w:r>
    </w:p>
    <w:p w14:paraId="155FFFC8" w14:textId="0A207AE8" w:rsidR="00521CA9" w:rsidRPr="00C547FC" w:rsidRDefault="00521CA9" w:rsidP="002864CB">
      <w:pPr>
        <w:pStyle w:val="3-LuatKhoan"/>
        <w:rPr>
          <w:rFonts w:asciiTheme="majorHAnsi" w:hAnsiTheme="majorHAnsi" w:cstheme="majorHAnsi"/>
        </w:rPr>
      </w:pPr>
      <w:r w:rsidRPr="00C547FC">
        <w:rPr>
          <w:rFonts w:asciiTheme="majorHAnsi" w:hAnsiTheme="majorHAnsi" w:cstheme="majorHAnsi"/>
        </w:rPr>
        <w:t xml:space="preserve">Các hoạt động phát triển thị trường cho doanh nghiệp công nghệ số quy định tại khoản 1 Điều này được thực hiện </w:t>
      </w:r>
      <w:r w:rsidR="008B4FFF" w:rsidRPr="00C547FC">
        <w:rPr>
          <w:rFonts w:asciiTheme="majorHAnsi" w:hAnsiTheme="majorHAnsi" w:cstheme="majorHAnsi"/>
        </w:rPr>
        <w:t xml:space="preserve">từ kinh phí trong Chương trình phát triển công nghiệp công nghệ số </w:t>
      </w:r>
      <w:r w:rsidRPr="00C547FC">
        <w:rPr>
          <w:rFonts w:asciiTheme="majorHAnsi" w:hAnsiTheme="majorHAnsi" w:cstheme="majorHAnsi"/>
        </w:rPr>
        <w:t>hoặc</w:t>
      </w:r>
      <w:r w:rsidR="008B4FFF" w:rsidRPr="00C547FC">
        <w:rPr>
          <w:rFonts w:asciiTheme="majorHAnsi" w:hAnsiTheme="majorHAnsi" w:cstheme="majorHAnsi"/>
        </w:rPr>
        <w:t xml:space="preserve"> từ nguồn tài chính cho phát triển công nghiệp công nghệ số theo quy định tại </w:t>
      </w:r>
      <w:r w:rsidR="00B17E75" w:rsidRPr="00C547FC">
        <w:rPr>
          <w:rFonts w:asciiTheme="majorHAnsi" w:hAnsiTheme="majorHAnsi" w:cstheme="majorHAnsi"/>
        </w:rPr>
        <w:t>Điều 10</w:t>
      </w:r>
      <w:r w:rsidR="008B4FFF" w:rsidRPr="00C547FC">
        <w:rPr>
          <w:rFonts w:asciiTheme="majorHAnsi" w:hAnsiTheme="majorHAnsi" w:cstheme="majorHAnsi"/>
        </w:rPr>
        <w:t xml:space="preserve"> Luật này</w:t>
      </w:r>
      <w:r w:rsidRPr="00C547FC">
        <w:rPr>
          <w:rFonts w:asciiTheme="majorHAnsi" w:hAnsiTheme="majorHAnsi" w:cstheme="majorHAnsi"/>
        </w:rPr>
        <w:t>.</w:t>
      </w:r>
    </w:p>
    <w:p w14:paraId="7DD3CC29" w14:textId="49F35097" w:rsidR="00E14020" w:rsidRPr="00C547FC" w:rsidRDefault="007D5735" w:rsidP="002864CB">
      <w:pPr>
        <w:pStyle w:val="3-LuatKhoan"/>
        <w:rPr>
          <w:rFonts w:asciiTheme="majorHAnsi" w:hAnsiTheme="majorHAnsi" w:cstheme="majorHAnsi"/>
        </w:rPr>
      </w:pPr>
      <w:r w:rsidRPr="00C547FC">
        <w:t>Doanh nghiệp được miễn thuế thu nhập doanh nghiệp đối với khoản lợi nhuận từ đầu tư hoạt động công nghiệp công nghệ số tại nước ngoài chuyển về Việt Nam trong 03 năm đầu tiên khi bắt đầu phát sinh lợi nhuận thu từ hoạt động này.</w:t>
      </w:r>
    </w:p>
    <w:p w14:paraId="69A929BE" w14:textId="1B17BAB3" w:rsidR="00521CA9" w:rsidRPr="00C547FC" w:rsidRDefault="00445124" w:rsidP="00F63227">
      <w:pPr>
        <w:pStyle w:val="2-Luatiu"/>
      </w:pPr>
      <w:bookmarkStart w:id="58" w:name="_Toc193881148"/>
      <w:bookmarkStart w:id="59" w:name="_Toc196582866"/>
      <w:r w:rsidRPr="00C547FC">
        <w:t>Ưu đãi thuê, mua sắm sản phẩm, dịch vụ công nghệ số sử dụng vốn ngân sách nhà nước</w:t>
      </w:r>
      <w:bookmarkEnd w:id="58"/>
      <w:bookmarkEnd w:id="59"/>
    </w:p>
    <w:p w14:paraId="00ACC87B" w14:textId="6D0F20B3" w:rsidR="00445124" w:rsidRPr="00C547FC" w:rsidRDefault="00445124" w:rsidP="00445124">
      <w:pPr>
        <w:pStyle w:val="3-LuatKhoan"/>
        <w:ind w:left="1"/>
        <w:rPr>
          <w:rFonts w:asciiTheme="majorHAnsi" w:hAnsiTheme="majorHAnsi" w:cstheme="majorHAnsi"/>
        </w:rPr>
      </w:pPr>
      <w:r w:rsidRPr="00C547FC">
        <w:rPr>
          <w:rFonts w:asciiTheme="majorHAnsi" w:hAnsiTheme="majorHAnsi" w:cstheme="majorHAnsi"/>
        </w:rPr>
        <w:t xml:space="preserve">Các sản phẩm, dịch vụ công nghệ số đáp ứng </w:t>
      </w:r>
      <w:r w:rsidR="00B76642">
        <w:rPr>
          <w:rFonts w:asciiTheme="majorHAnsi" w:hAnsiTheme="majorHAnsi" w:cstheme="majorHAnsi"/>
          <w:lang w:val="en-US"/>
        </w:rPr>
        <w:t>quy định</w:t>
      </w:r>
      <w:r w:rsidRPr="00C547FC">
        <w:rPr>
          <w:rFonts w:asciiTheme="majorHAnsi" w:hAnsiTheme="majorHAnsi" w:cstheme="majorHAnsi"/>
        </w:rPr>
        <w:t xml:space="preserve"> về nghiên cứu, thiết kế, phát triển do Bộ Khoa học và Công nghệ ban hành được ưu đãi thuê, mua sắm khi sử dụng nguồn vốn ngân sách nhà nước, trừ các trường hợp thuê, mua sắm sản phẩm, dịch vụ công nghệ số trong gói thầu thuộc phạm vi mở cửa về cam kết mua sắm công trong các cam kết quốc tế. </w:t>
      </w:r>
    </w:p>
    <w:p w14:paraId="7F93D2C6" w14:textId="77777777" w:rsidR="00445124" w:rsidRPr="00C547FC" w:rsidRDefault="00445124" w:rsidP="00445124">
      <w:pPr>
        <w:pStyle w:val="3-LuatKhoan"/>
        <w:ind w:left="1"/>
        <w:rPr>
          <w:rFonts w:asciiTheme="majorHAnsi" w:hAnsiTheme="majorHAnsi" w:cstheme="majorHAnsi"/>
        </w:rPr>
      </w:pPr>
      <w:r w:rsidRPr="00C547FC">
        <w:rPr>
          <w:rFonts w:asciiTheme="majorHAnsi" w:hAnsiTheme="majorHAnsi" w:cstheme="majorHAnsi"/>
        </w:rPr>
        <w:t>Mức ưu đãi thuê, mua sắm trong lựa chọn nhà thầu cung cấp sản phẩm, dịch vụ công nghệ số tại khoản 1 Điều này thực hiện theo quy định pháp luật về đấu thầu.</w:t>
      </w:r>
    </w:p>
    <w:p w14:paraId="534EB2A1" w14:textId="6509E9B1" w:rsidR="0004693F" w:rsidRPr="00C547FC" w:rsidRDefault="00445124" w:rsidP="00256FDE">
      <w:pPr>
        <w:pStyle w:val="3-LuatKhoan"/>
        <w:ind w:left="1"/>
        <w:rPr>
          <w:rFonts w:asciiTheme="majorHAnsi" w:hAnsiTheme="majorHAnsi" w:cstheme="majorHAnsi"/>
        </w:rPr>
      </w:pPr>
      <w:r w:rsidRPr="00C547FC">
        <w:rPr>
          <w:rFonts w:asciiTheme="majorHAnsi" w:hAnsiTheme="majorHAnsi" w:cstheme="majorHAnsi"/>
        </w:rPr>
        <w:t>Đối với gói thầu thuê, mua sắm sản phẩm, dịch vụ công nghệ số sử dụng vốn ngân sách nhà nước để thực hiện các nhiệm vụ trọng điểm về chuyển đổi số quốc gia hoặc theo yêu cầu tại nghị quyết của Ủy ban Thường vụ Quốc hội, Chính phủ, quyết định của Thủ tướng Chính phủ được thực hiện theo hình thức chỉ định thầu hoặc lựa chọn nhà thầu trong trường hợp đặc biệt theo quy định của pháp luật về đấu thầu.</w:t>
      </w:r>
    </w:p>
    <w:p w14:paraId="524C8702" w14:textId="422B9DE3" w:rsidR="00847A69" w:rsidRPr="00C547FC" w:rsidRDefault="00445124" w:rsidP="00F63227">
      <w:pPr>
        <w:pStyle w:val="2-Luatiu"/>
      </w:pPr>
      <w:bookmarkStart w:id="60" w:name="_Toc196582867"/>
      <w:r w:rsidRPr="00C547FC">
        <w:t>Cơ chế đặc thù đặt hàng phát triển, sản xuất sản phẩm công nghệ số</w:t>
      </w:r>
      <w:bookmarkEnd w:id="60"/>
      <w:r w:rsidRPr="00C547FC">
        <w:rPr>
          <w:rStyle w:val="FootnoteReference"/>
        </w:rPr>
        <w:t xml:space="preserve"> </w:t>
      </w:r>
    </w:p>
    <w:p w14:paraId="17AFB223" w14:textId="77777777" w:rsidR="00445124" w:rsidRPr="00C547FC" w:rsidRDefault="00445124" w:rsidP="00445124">
      <w:pPr>
        <w:pStyle w:val="3-LuatKhoan"/>
        <w:ind w:left="1"/>
        <w:rPr>
          <w:lang w:val="sv-SE"/>
        </w:rPr>
      </w:pPr>
      <w:r w:rsidRPr="00C547FC">
        <w:rPr>
          <w:lang w:val="sv-SE"/>
        </w:rPr>
        <w:lastRenderedPageBreak/>
        <w:t>Bộ, cơ quan ngang bộ, Ủy ban nhân dân cấp tỉnh được thực hiện cơ chế đặc thù trong đặt hàng tổ chức, doanh nghiệp Việt Nam phát triển, sản xuất sản phẩm công nghệ số bằng nguồn vốn ngân sách nhà nước trong trường hợp đáp ứng các điều kiện sau:</w:t>
      </w:r>
    </w:p>
    <w:p w14:paraId="4A519CDD" w14:textId="77777777" w:rsidR="00445124" w:rsidRPr="00C547FC" w:rsidRDefault="00445124" w:rsidP="00445124">
      <w:pPr>
        <w:pStyle w:val="3-LuatKhoan"/>
        <w:numPr>
          <w:ilvl w:val="0"/>
          <w:numId w:val="15"/>
        </w:numPr>
        <w:tabs>
          <w:tab w:val="clear" w:pos="567"/>
          <w:tab w:val="left" w:pos="851"/>
        </w:tabs>
        <w:ind w:left="0" w:firstLine="567"/>
        <w:rPr>
          <w:lang w:val="sv-SE"/>
        </w:rPr>
      </w:pPr>
      <w:r w:rsidRPr="00C547FC">
        <w:rPr>
          <w:lang w:val="sv-SE"/>
        </w:rPr>
        <w:t xml:space="preserve">Sản phẩm đặt hàng là sản phẩm công nghệ số trọng điểm đáp ứng tiêu chí quy định tại điểm c hoặc điểm d khoản 1 Điều 13 Luật này; </w:t>
      </w:r>
    </w:p>
    <w:p w14:paraId="37FBB44F" w14:textId="77777777" w:rsidR="00445124" w:rsidRPr="00C547FC" w:rsidRDefault="00445124" w:rsidP="00445124">
      <w:pPr>
        <w:pStyle w:val="3-LuatKhoan"/>
        <w:numPr>
          <w:ilvl w:val="0"/>
          <w:numId w:val="15"/>
        </w:numPr>
        <w:tabs>
          <w:tab w:val="clear" w:pos="567"/>
          <w:tab w:val="left" w:pos="851"/>
        </w:tabs>
        <w:ind w:left="0" w:firstLine="567"/>
        <w:rPr>
          <w:lang w:val="sv-SE"/>
        </w:rPr>
      </w:pPr>
      <w:r w:rsidRPr="00C547FC">
        <w:rPr>
          <w:lang w:val="sv-SE"/>
        </w:rPr>
        <w:t>Sản phẩm đặt hàng chưa có trên thị trường trong nước;</w:t>
      </w:r>
    </w:p>
    <w:p w14:paraId="4E41155D" w14:textId="77777777" w:rsidR="00445124" w:rsidRPr="00C547FC" w:rsidRDefault="00445124" w:rsidP="00445124">
      <w:pPr>
        <w:pStyle w:val="3-LuatKhoan"/>
        <w:numPr>
          <w:ilvl w:val="0"/>
          <w:numId w:val="15"/>
        </w:numPr>
        <w:tabs>
          <w:tab w:val="clear" w:pos="567"/>
          <w:tab w:val="left" w:pos="851"/>
        </w:tabs>
        <w:ind w:left="0" w:firstLine="567"/>
        <w:rPr>
          <w:lang w:val="sv-SE"/>
        </w:rPr>
      </w:pPr>
      <w:r w:rsidRPr="00C547FC">
        <w:rPr>
          <w:lang w:val="sv-SE"/>
        </w:rPr>
        <w:t>Chưa có cơ sở lập dự toán để thực hiện theo phương thức đấu thầu;</w:t>
      </w:r>
    </w:p>
    <w:p w14:paraId="31DD6262" w14:textId="77777777" w:rsidR="00445124" w:rsidRPr="00C547FC" w:rsidRDefault="00445124" w:rsidP="00445124">
      <w:pPr>
        <w:pStyle w:val="3-LuatKhoan"/>
        <w:ind w:left="1"/>
        <w:rPr>
          <w:lang w:val="sv-SE"/>
        </w:rPr>
      </w:pPr>
      <w:r w:rsidRPr="00C547FC">
        <w:rPr>
          <w:lang w:val="sv-SE"/>
        </w:rPr>
        <w:t xml:space="preserve">Bộ trưởng, Thủ trưởng cơ quan ngang Bộ, cơ quan thuộc Chính phủ, Chủ tịch UBND tỉnh, thành phố trực thuộc Trung ương quyết định đặt hàng theo phương thức giao trực tiếp tổ chức, doanh nghiệp Việt Nam phát triển, sản xuất sản phẩm công nghệ số thực hiện phát triển, sản xuất sản phẩm công nghệ số quy định tại khoản 1 Điều này sau khi lấy ý kiến tư vấn của Hội đồng tư vấn/Hội đồng tư vấn Khoa học và Công nghệ (theo luật KHCN) và phải chịu trách nhiệm về việc giao trực tiếp của mình. </w:t>
      </w:r>
    </w:p>
    <w:p w14:paraId="15141C07" w14:textId="20C4D650" w:rsidR="00445124" w:rsidRPr="00C547FC" w:rsidRDefault="00445124" w:rsidP="00445124">
      <w:pPr>
        <w:pStyle w:val="3-LuatKhoan"/>
        <w:ind w:left="1"/>
        <w:rPr>
          <w:lang w:val="sv-SE"/>
        </w:rPr>
      </w:pPr>
      <w:r w:rsidRPr="00C547FC">
        <w:rPr>
          <w:lang w:val="sv-SE"/>
        </w:rPr>
        <w:t>Tổ chức, doanh nghiệp được đặt hàng phát triển, sản xuất sản phẩm công nghệ số phải có đủ năng lực, điều kiện và chuyên môn phù hợp; phải lập báo cáo, chứng minh đáp ứng điều kiện đặt hàng của cơ quan đặt hàng, đề xuất phương án triển khai,</w:t>
      </w:r>
      <w:r w:rsidRPr="00C547FC">
        <w:rPr>
          <w:bCs/>
          <w:lang w:val="sv-SE"/>
        </w:rPr>
        <w:t xml:space="preserve"> khái toánchi phí thực hiện</w:t>
      </w:r>
      <w:r w:rsidRPr="00C547FC">
        <w:rPr>
          <w:lang w:val="sv-SE"/>
        </w:rPr>
        <w:t xml:space="preserve"> và bảo vệ trước Hội đồng.</w:t>
      </w:r>
    </w:p>
    <w:p w14:paraId="3F83E487" w14:textId="77777777" w:rsidR="00445124" w:rsidRPr="00C547FC" w:rsidRDefault="00445124" w:rsidP="00445124">
      <w:pPr>
        <w:pStyle w:val="3-LuatKhoan"/>
        <w:ind w:left="1"/>
        <w:rPr>
          <w:lang w:val="sv-SE"/>
        </w:rPr>
      </w:pPr>
      <w:r w:rsidRPr="00C547FC">
        <w:rPr>
          <w:lang w:val="sv-SE"/>
        </w:rPr>
        <w:t>Trong trường hợp cần thiết, người đứng đầu cơ quan đặt hàng có quyền lấy thêm ý kiến tư vấn của chuyên gia tư vấn độc lập trước khi quyết định.</w:t>
      </w:r>
    </w:p>
    <w:p w14:paraId="2159379A" w14:textId="41E2DA6C" w:rsidR="00521CA9" w:rsidRPr="00C547FC" w:rsidRDefault="00445124" w:rsidP="00445124">
      <w:pPr>
        <w:pStyle w:val="3-LuatKhoan"/>
        <w:rPr>
          <w:rFonts w:asciiTheme="majorHAnsi" w:hAnsiTheme="majorHAnsi" w:cstheme="majorHAnsi"/>
        </w:rPr>
      </w:pPr>
      <w:r w:rsidRPr="00C547FC">
        <w:rPr>
          <w:lang w:val="sv-SE"/>
        </w:rPr>
        <w:t>Chính phủ quy định chi tiết Điều này.</w:t>
      </w:r>
    </w:p>
    <w:p w14:paraId="1BCC8FD5" w14:textId="77777777" w:rsidR="001B35C0" w:rsidRPr="00C547FC" w:rsidRDefault="001B35C0" w:rsidP="001B35C0">
      <w:pPr>
        <w:pStyle w:val="5-Luat-Doanthuong"/>
      </w:pPr>
    </w:p>
    <w:p w14:paraId="604F8BEF" w14:textId="37FEE403" w:rsidR="008955A8" w:rsidRPr="00C547FC" w:rsidRDefault="00B40194" w:rsidP="00AE5606">
      <w:pPr>
        <w:pStyle w:val="1-LuatChuong-Muc"/>
        <w:rPr>
          <w:rFonts w:asciiTheme="majorHAnsi" w:hAnsiTheme="majorHAnsi" w:cstheme="majorHAnsi"/>
          <w:color w:val="auto"/>
          <w:szCs w:val="28"/>
        </w:rPr>
      </w:pPr>
      <w:bookmarkStart w:id="61" w:name="_Toc196582868"/>
      <w:r w:rsidRPr="00C547FC">
        <w:rPr>
          <w:rFonts w:asciiTheme="majorHAnsi" w:hAnsiTheme="majorHAnsi" w:cstheme="majorHAnsi"/>
          <w:color w:val="auto"/>
          <w:szCs w:val="28"/>
        </w:rPr>
        <w:t>Mụ</w:t>
      </w:r>
      <w:r w:rsidR="004F637A" w:rsidRPr="00C547FC">
        <w:rPr>
          <w:rFonts w:asciiTheme="majorHAnsi" w:hAnsiTheme="majorHAnsi" w:cstheme="majorHAnsi"/>
          <w:color w:val="auto"/>
          <w:szCs w:val="28"/>
        </w:rPr>
        <w:t xml:space="preserve">c </w:t>
      </w:r>
      <w:r w:rsidR="00521CA9" w:rsidRPr="00C547FC">
        <w:rPr>
          <w:rFonts w:asciiTheme="majorHAnsi" w:hAnsiTheme="majorHAnsi" w:cstheme="majorHAnsi"/>
          <w:color w:val="auto"/>
          <w:szCs w:val="28"/>
        </w:rPr>
        <w:t>8</w:t>
      </w:r>
      <w:r w:rsidRPr="00C547FC">
        <w:rPr>
          <w:rFonts w:asciiTheme="majorHAnsi" w:hAnsiTheme="majorHAnsi" w:cstheme="majorHAnsi"/>
          <w:color w:val="auto"/>
          <w:szCs w:val="28"/>
        </w:rPr>
        <w:br/>
      </w:r>
      <w:r w:rsidR="00DD0B3A" w:rsidRPr="00C547FC">
        <w:rPr>
          <w:rFonts w:asciiTheme="majorHAnsi" w:hAnsiTheme="majorHAnsi" w:cstheme="majorHAnsi"/>
          <w:color w:val="auto"/>
          <w:szCs w:val="28"/>
        </w:rPr>
        <w:t>PHÁT TRIỂN BỀN VỮNG CÔNG NGHIỆP CÔNG NGHỆ SỐ</w:t>
      </w:r>
      <w:bookmarkEnd w:id="61"/>
      <w:r w:rsidR="00DD0B3A" w:rsidRPr="00C547FC">
        <w:rPr>
          <w:rFonts w:asciiTheme="majorHAnsi" w:hAnsiTheme="majorHAnsi" w:cstheme="majorHAnsi"/>
          <w:color w:val="auto"/>
          <w:szCs w:val="28"/>
        </w:rPr>
        <w:br/>
      </w:r>
    </w:p>
    <w:p w14:paraId="66B8416A" w14:textId="042FD603" w:rsidR="008955A8" w:rsidRPr="00C547FC" w:rsidRDefault="00B40194" w:rsidP="00F63227">
      <w:pPr>
        <w:pStyle w:val="2-Luatiu"/>
      </w:pPr>
      <w:bookmarkStart w:id="62" w:name="_Toc196582869"/>
      <w:r w:rsidRPr="00C547FC">
        <w:t>Phát triển bền vững trong công nghiệp công nghệ số</w:t>
      </w:r>
      <w:bookmarkEnd w:id="62"/>
      <w:r w:rsidRPr="00C547FC">
        <w:t xml:space="preserve"> </w:t>
      </w:r>
    </w:p>
    <w:p w14:paraId="45B2676F" w14:textId="3AD47418" w:rsidR="008955A8" w:rsidRPr="00C547FC" w:rsidRDefault="00532B20" w:rsidP="00532B20">
      <w:pPr>
        <w:pStyle w:val="3-LuatKhoan"/>
        <w:rPr>
          <w:rFonts w:asciiTheme="majorHAnsi" w:hAnsiTheme="majorHAnsi" w:cstheme="majorHAnsi"/>
        </w:rPr>
      </w:pPr>
      <w:r w:rsidRPr="00C547FC">
        <w:rPr>
          <w:rFonts w:asciiTheme="majorHAnsi" w:hAnsiTheme="majorHAnsi" w:cstheme="majorHAnsi"/>
        </w:rPr>
        <w:t>Nhà nước có cơ chế hỗ trợ, ưu tiên thực hiện hoạt động tái sử dụng, tái chế, tái sản xuất, sửa chữa và chia sẻ để hình thành chu trình khép kín trong công nghiệp công nghệ số, bảo đảm tiết kiệm nguồn tài nguyên, giảm tác động ô nhiễm môi trường; ưu tiên đầu tư, thuê, mua sắm, đặt hàng sản phẩm, dịch vụ công nghệ số thân thiện với môi trường</w:t>
      </w:r>
      <w:r w:rsidR="00B832F1" w:rsidRPr="00C547FC">
        <w:t>.</w:t>
      </w:r>
    </w:p>
    <w:p w14:paraId="56A038BA" w14:textId="57E60FE7" w:rsidR="008955A8" w:rsidRPr="00C547FC" w:rsidRDefault="00B40194" w:rsidP="00673A54">
      <w:pPr>
        <w:pStyle w:val="3-LuatKhoan"/>
        <w:rPr>
          <w:rFonts w:asciiTheme="majorHAnsi" w:hAnsiTheme="majorHAnsi" w:cstheme="majorHAnsi"/>
        </w:rPr>
      </w:pPr>
      <w:r w:rsidRPr="00C547FC">
        <w:rPr>
          <w:rFonts w:asciiTheme="majorHAnsi" w:hAnsiTheme="majorHAnsi" w:cstheme="majorHAnsi"/>
        </w:rPr>
        <w:t>Doanh nghiệp công nghệ số có trách nhiệm</w:t>
      </w:r>
      <w:r w:rsidR="00714D93" w:rsidRPr="00C547FC">
        <w:rPr>
          <w:rFonts w:asciiTheme="majorHAnsi" w:hAnsiTheme="majorHAnsi" w:cstheme="majorHAnsi"/>
        </w:rPr>
        <w:t xml:space="preserve"> t</w:t>
      </w:r>
      <w:r w:rsidR="001F306E" w:rsidRPr="00C547FC">
        <w:rPr>
          <w:rFonts w:asciiTheme="majorHAnsi" w:hAnsiTheme="majorHAnsi" w:cstheme="majorHAnsi"/>
        </w:rPr>
        <w:t>uân thủ các quy định pháp luật bảo vệ môi trường;</w:t>
      </w:r>
      <w:r w:rsidR="00714D93" w:rsidRPr="00C547FC">
        <w:rPr>
          <w:rFonts w:asciiTheme="majorHAnsi" w:hAnsiTheme="majorHAnsi" w:cstheme="majorHAnsi"/>
        </w:rPr>
        <w:t xml:space="preserve"> t</w:t>
      </w:r>
      <w:r w:rsidRPr="00C547FC">
        <w:rPr>
          <w:rFonts w:asciiTheme="majorHAnsi" w:hAnsiTheme="majorHAnsi" w:cstheme="majorHAnsi"/>
        </w:rPr>
        <w:t>hu hồi, xử lý sản phẩm thải bỏ trong công nghiệp công nghệ số;</w:t>
      </w:r>
      <w:r w:rsidR="00714D93" w:rsidRPr="00C547FC">
        <w:rPr>
          <w:rFonts w:asciiTheme="majorHAnsi" w:hAnsiTheme="majorHAnsi" w:cstheme="majorHAnsi"/>
        </w:rPr>
        <w:t xml:space="preserve"> t</w:t>
      </w:r>
      <w:r w:rsidR="007418A2" w:rsidRPr="00C547FC">
        <w:rPr>
          <w:rFonts w:asciiTheme="majorHAnsi" w:hAnsiTheme="majorHAnsi" w:cstheme="majorHAnsi"/>
        </w:rPr>
        <w:t>hực hiện nghĩa vụ thuế bảo vệ môi trường theo</w:t>
      </w:r>
      <w:r w:rsidR="00321AE8" w:rsidRPr="00C547FC">
        <w:rPr>
          <w:rFonts w:asciiTheme="majorHAnsi" w:hAnsiTheme="majorHAnsi" w:cstheme="majorHAnsi"/>
        </w:rPr>
        <w:t xml:space="preserve"> quy định</w:t>
      </w:r>
      <w:r w:rsidR="007418A2" w:rsidRPr="00C547FC">
        <w:rPr>
          <w:rFonts w:asciiTheme="majorHAnsi" w:hAnsiTheme="majorHAnsi" w:cstheme="majorHAnsi"/>
        </w:rPr>
        <w:t xml:space="preserve"> pháp luật về thuế bảo vệ môi trường</w:t>
      </w:r>
      <w:r w:rsidR="00321AE8" w:rsidRPr="00C547FC">
        <w:rPr>
          <w:rFonts w:asciiTheme="majorHAnsi" w:hAnsiTheme="majorHAnsi" w:cstheme="majorHAnsi"/>
        </w:rPr>
        <w:t>,</w:t>
      </w:r>
      <w:r w:rsidR="007418A2" w:rsidRPr="00C547FC">
        <w:rPr>
          <w:rFonts w:asciiTheme="majorHAnsi" w:hAnsiTheme="majorHAnsi" w:cstheme="majorHAnsi"/>
        </w:rPr>
        <w:t xml:space="preserve"> pháp luật về thuế</w:t>
      </w:r>
      <w:r w:rsidRPr="00C547FC">
        <w:rPr>
          <w:rFonts w:asciiTheme="majorHAnsi" w:hAnsiTheme="majorHAnsi" w:cstheme="majorHAnsi"/>
        </w:rPr>
        <w:t>.</w:t>
      </w:r>
    </w:p>
    <w:p w14:paraId="5BAD2ACF" w14:textId="5F3AA88A" w:rsidR="008955A8" w:rsidRPr="00C547FC" w:rsidRDefault="00B40194" w:rsidP="00F63227">
      <w:pPr>
        <w:pStyle w:val="2-Luatiu"/>
      </w:pPr>
      <w:bookmarkStart w:id="63" w:name="_Toc196582870"/>
      <w:r w:rsidRPr="00C547FC">
        <w:t>Phát triển sản phẩm, dịch vụ công nghệ số thân thiện môi trường</w:t>
      </w:r>
      <w:bookmarkEnd w:id="63"/>
      <w:r w:rsidRPr="00C547FC">
        <w:t xml:space="preserve"> </w:t>
      </w:r>
    </w:p>
    <w:p w14:paraId="1D502EFA" w14:textId="3A5E6CAA" w:rsidR="007A5F13" w:rsidRPr="00C547FC" w:rsidRDefault="007A5F13" w:rsidP="00AE1D4D">
      <w:pPr>
        <w:pStyle w:val="3-LuatKhoan"/>
        <w:rPr>
          <w:rFonts w:asciiTheme="majorHAnsi" w:hAnsiTheme="majorHAnsi" w:cstheme="majorHAnsi"/>
        </w:rPr>
      </w:pPr>
      <w:r w:rsidRPr="00C547FC">
        <w:rPr>
          <w:rFonts w:asciiTheme="majorHAnsi" w:hAnsiTheme="majorHAnsi" w:cstheme="majorHAnsi"/>
        </w:rPr>
        <w:t>Sản phẩm, dịch vụ công nghệ số</w:t>
      </w:r>
      <w:r w:rsidR="004C4813" w:rsidRPr="00C547FC">
        <w:rPr>
          <w:rFonts w:asciiTheme="majorHAnsi" w:hAnsiTheme="majorHAnsi" w:cstheme="majorHAnsi"/>
        </w:rPr>
        <w:t xml:space="preserve"> thân thiện môi trường là sản phẩm, dịch vụ thân thiện môi trường</w:t>
      </w:r>
      <w:r w:rsidR="00C15593" w:rsidRPr="00C547FC">
        <w:rPr>
          <w:rFonts w:asciiTheme="majorHAnsi" w:hAnsiTheme="majorHAnsi" w:cstheme="majorHAnsi"/>
        </w:rPr>
        <w:t>;</w:t>
      </w:r>
      <w:r w:rsidR="009E2E7F" w:rsidRPr="00C547FC">
        <w:rPr>
          <w:rFonts w:asciiTheme="majorHAnsi" w:hAnsiTheme="majorHAnsi" w:cstheme="majorHAnsi"/>
        </w:rPr>
        <w:t xml:space="preserve"> được ư</w:t>
      </w:r>
      <w:r w:rsidR="00D8112D" w:rsidRPr="00C547FC">
        <w:rPr>
          <w:rFonts w:asciiTheme="majorHAnsi" w:hAnsiTheme="majorHAnsi" w:cstheme="majorHAnsi"/>
        </w:rPr>
        <w:t xml:space="preserve">u tiên thực hiện mua sắm xanh đối với dự án đầu </w:t>
      </w:r>
      <w:r w:rsidR="00D8112D" w:rsidRPr="00C547FC">
        <w:rPr>
          <w:rFonts w:asciiTheme="majorHAnsi" w:hAnsiTheme="majorHAnsi" w:cstheme="majorHAnsi"/>
        </w:rPr>
        <w:lastRenderedPageBreak/>
        <w:t xml:space="preserve">tư, nhiệm vụ có sử dụng ngân sách nhà nước theo quy định pháp luật về bảo vệ môi trường và pháp </w:t>
      </w:r>
      <w:r w:rsidR="00FC5C1E" w:rsidRPr="00C547FC">
        <w:rPr>
          <w:rFonts w:asciiTheme="majorHAnsi" w:hAnsiTheme="majorHAnsi" w:cstheme="majorHAnsi"/>
        </w:rPr>
        <w:t>luật khác có liên quan.</w:t>
      </w:r>
    </w:p>
    <w:p w14:paraId="194184E9" w14:textId="3FBE28CA" w:rsidR="008053A0" w:rsidRPr="00C547FC" w:rsidRDefault="008053A0" w:rsidP="00AE1D4D">
      <w:pPr>
        <w:pStyle w:val="3-LuatKhoan"/>
        <w:rPr>
          <w:rFonts w:asciiTheme="majorHAnsi" w:hAnsiTheme="majorHAnsi" w:cstheme="majorHAnsi"/>
        </w:rPr>
      </w:pPr>
      <w:r w:rsidRPr="00C547FC">
        <w:rPr>
          <w:rFonts w:asciiTheme="majorHAnsi" w:hAnsiTheme="majorHAnsi" w:cstheme="majorHAnsi"/>
        </w:rPr>
        <w:t xml:space="preserve">Nhà nước có cơ chế hỗ trợ </w:t>
      </w:r>
      <w:r w:rsidR="00DE68E8" w:rsidRPr="00C547FC">
        <w:rPr>
          <w:rFonts w:asciiTheme="majorHAnsi" w:hAnsiTheme="majorHAnsi" w:cstheme="majorHAnsi"/>
        </w:rPr>
        <w:t xml:space="preserve">tổ chức, </w:t>
      </w:r>
      <w:r w:rsidRPr="00C547FC">
        <w:rPr>
          <w:rFonts w:asciiTheme="majorHAnsi" w:hAnsiTheme="majorHAnsi" w:cstheme="majorHAnsi"/>
        </w:rPr>
        <w:t>doanh nghiệp</w:t>
      </w:r>
      <w:r w:rsidR="004C4813" w:rsidRPr="00C547FC">
        <w:rPr>
          <w:rFonts w:asciiTheme="majorHAnsi" w:hAnsiTheme="majorHAnsi" w:cstheme="majorHAnsi"/>
        </w:rPr>
        <w:t xml:space="preserve"> </w:t>
      </w:r>
      <w:r w:rsidR="00DE68E8" w:rsidRPr="00C547FC">
        <w:rPr>
          <w:rFonts w:asciiTheme="majorHAnsi" w:hAnsiTheme="majorHAnsi" w:cstheme="majorHAnsi"/>
        </w:rPr>
        <w:t xml:space="preserve">nghiên cứu, cải tiến, </w:t>
      </w:r>
      <w:r w:rsidRPr="00C547FC">
        <w:rPr>
          <w:rFonts w:asciiTheme="majorHAnsi" w:hAnsiTheme="majorHAnsi" w:cstheme="majorHAnsi"/>
        </w:rPr>
        <w:t xml:space="preserve">chuyển </w:t>
      </w:r>
      <w:r w:rsidR="004C4813" w:rsidRPr="00C547FC">
        <w:rPr>
          <w:rFonts w:asciiTheme="majorHAnsi" w:hAnsiTheme="majorHAnsi" w:cstheme="majorHAnsi"/>
        </w:rPr>
        <w:t xml:space="preserve">đổi </w:t>
      </w:r>
      <w:r w:rsidR="00DE68E8" w:rsidRPr="00C547FC">
        <w:rPr>
          <w:rFonts w:asciiTheme="majorHAnsi" w:hAnsiTheme="majorHAnsi" w:cstheme="majorHAnsi"/>
        </w:rPr>
        <w:t>hoạt động công nghiệp công nghệ số</w:t>
      </w:r>
      <w:r w:rsidR="004C4813" w:rsidRPr="00C547FC">
        <w:rPr>
          <w:rFonts w:asciiTheme="majorHAnsi" w:hAnsiTheme="majorHAnsi" w:cstheme="majorHAnsi"/>
        </w:rPr>
        <w:t xml:space="preserve"> để tạo ra</w:t>
      </w:r>
      <w:r w:rsidRPr="00C547FC">
        <w:rPr>
          <w:rFonts w:asciiTheme="majorHAnsi" w:hAnsiTheme="majorHAnsi" w:cstheme="majorHAnsi"/>
        </w:rPr>
        <w:t xml:space="preserve"> sản phẩm, dịch vụ công nghệ số là sản phẩm, dịch vụ thân thiện môi trường theo quy định pháp luật về bảo vệ môi trường</w:t>
      </w:r>
      <w:r w:rsidR="004C4813" w:rsidRPr="00C547FC">
        <w:rPr>
          <w:rFonts w:asciiTheme="majorHAnsi" w:hAnsiTheme="majorHAnsi" w:cstheme="majorHAnsi"/>
        </w:rPr>
        <w:t xml:space="preserve"> từ kinh phí trong Chương trình phát triển công nghiệp công nghệ số hoặc từ nguồn tài chính cho phát triển công nghiệp công nghệ số theo quy định tại </w:t>
      </w:r>
      <w:r w:rsidR="00B17E75" w:rsidRPr="00C547FC">
        <w:rPr>
          <w:rFonts w:asciiTheme="majorHAnsi" w:hAnsiTheme="majorHAnsi" w:cstheme="majorHAnsi"/>
        </w:rPr>
        <w:t>Điều 10</w:t>
      </w:r>
      <w:r w:rsidR="004C4813" w:rsidRPr="00C547FC">
        <w:rPr>
          <w:rFonts w:asciiTheme="majorHAnsi" w:hAnsiTheme="majorHAnsi" w:cstheme="majorHAnsi"/>
        </w:rPr>
        <w:t xml:space="preserve"> Luật này.</w:t>
      </w:r>
      <w:r w:rsidRPr="00C547FC">
        <w:rPr>
          <w:rFonts w:asciiTheme="majorHAnsi" w:hAnsiTheme="majorHAnsi" w:cstheme="majorHAnsi"/>
        </w:rPr>
        <w:t xml:space="preserve"> </w:t>
      </w:r>
    </w:p>
    <w:p w14:paraId="2826F640" w14:textId="537B9909" w:rsidR="006765B1" w:rsidRPr="00C547FC" w:rsidRDefault="006765B1" w:rsidP="00AE1D4D">
      <w:pPr>
        <w:pStyle w:val="3-LuatKhoan"/>
        <w:rPr>
          <w:rFonts w:asciiTheme="majorHAnsi" w:hAnsiTheme="majorHAnsi" w:cstheme="majorHAnsi"/>
        </w:rPr>
      </w:pPr>
      <w:r w:rsidRPr="00C547FC">
        <w:rPr>
          <w:rFonts w:asciiTheme="majorHAnsi" w:hAnsiTheme="majorHAnsi" w:cstheme="majorHAnsi"/>
        </w:rPr>
        <w:t>Sản phẩm phần mềm được cấp chứng nhận Nhãn phần mềm xanh là</w:t>
      </w:r>
      <w:r w:rsidR="009E2E7F" w:rsidRPr="00C547FC">
        <w:rPr>
          <w:rFonts w:asciiTheme="majorHAnsi" w:hAnsiTheme="majorHAnsi" w:cstheme="majorHAnsi"/>
        </w:rPr>
        <w:t xml:space="preserve"> </w:t>
      </w:r>
      <w:bookmarkStart w:id="64" w:name="dieu_145"/>
      <w:r w:rsidR="00C15593" w:rsidRPr="00C547FC">
        <w:rPr>
          <w:rFonts w:asciiTheme="majorHAnsi" w:hAnsiTheme="majorHAnsi" w:cstheme="majorHAnsi"/>
        </w:rPr>
        <w:t>sản phẩm, dịch vụ</w:t>
      </w:r>
      <w:r w:rsidR="004C4813" w:rsidRPr="00C547FC">
        <w:rPr>
          <w:rFonts w:asciiTheme="majorHAnsi" w:hAnsiTheme="majorHAnsi" w:cstheme="majorHAnsi"/>
        </w:rPr>
        <w:t xml:space="preserve"> công nghệ số</w:t>
      </w:r>
      <w:r w:rsidR="00C15593" w:rsidRPr="00C547FC">
        <w:rPr>
          <w:rFonts w:asciiTheme="majorHAnsi" w:hAnsiTheme="majorHAnsi" w:cstheme="majorHAnsi"/>
        </w:rPr>
        <w:t xml:space="preserve"> thân thiện môi trường</w:t>
      </w:r>
      <w:bookmarkEnd w:id="64"/>
      <w:r w:rsidRPr="00C547FC">
        <w:rPr>
          <w:rFonts w:asciiTheme="majorHAnsi" w:hAnsiTheme="majorHAnsi" w:cstheme="majorHAnsi"/>
        </w:rPr>
        <w:t>.</w:t>
      </w:r>
    </w:p>
    <w:p w14:paraId="79C1CF63" w14:textId="6FF1461E" w:rsidR="008955A8" w:rsidRPr="00C547FC" w:rsidRDefault="009E4573" w:rsidP="00AE1D4D">
      <w:pPr>
        <w:pStyle w:val="3-LuatKhoan"/>
        <w:rPr>
          <w:rFonts w:asciiTheme="majorHAnsi" w:hAnsiTheme="majorHAnsi" w:cstheme="majorHAnsi"/>
          <w:vertAlign w:val="superscript"/>
        </w:rPr>
      </w:pPr>
      <w:r w:rsidRPr="00C547FC">
        <w:rPr>
          <w:rFonts w:asciiTheme="majorHAnsi" w:hAnsiTheme="majorHAnsi" w:cstheme="majorHAnsi"/>
        </w:rPr>
        <w:t xml:space="preserve">Bộ trưởng </w:t>
      </w:r>
      <w:r w:rsidR="009A2D2E" w:rsidRPr="00C547FC">
        <w:rPr>
          <w:rFonts w:asciiTheme="majorHAnsi" w:hAnsiTheme="majorHAnsi" w:cstheme="majorHAnsi"/>
        </w:rPr>
        <w:t>Bộ Khoa học và Công nghệ</w:t>
      </w:r>
      <w:r w:rsidR="00B40194" w:rsidRPr="00C547FC">
        <w:rPr>
          <w:rFonts w:asciiTheme="majorHAnsi" w:hAnsiTheme="majorHAnsi" w:cstheme="majorHAnsi"/>
        </w:rPr>
        <w:t xml:space="preserve"> quy định tiêu chí</w:t>
      </w:r>
      <w:r w:rsidR="00631ED3" w:rsidRPr="00C547FC">
        <w:rPr>
          <w:rFonts w:asciiTheme="majorHAnsi" w:hAnsiTheme="majorHAnsi" w:cstheme="majorHAnsi"/>
        </w:rPr>
        <w:t xml:space="preserve"> </w:t>
      </w:r>
      <w:r w:rsidR="005822C7" w:rsidRPr="00C547FC">
        <w:rPr>
          <w:rFonts w:asciiTheme="majorHAnsi" w:hAnsiTheme="majorHAnsi" w:cstheme="majorHAnsi"/>
        </w:rPr>
        <w:t xml:space="preserve">xác định </w:t>
      </w:r>
      <w:r w:rsidR="007A5F13" w:rsidRPr="00C547FC">
        <w:rPr>
          <w:rFonts w:asciiTheme="majorHAnsi" w:hAnsiTheme="majorHAnsi" w:cstheme="majorHAnsi"/>
        </w:rPr>
        <w:t>thân thiện môi trường</w:t>
      </w:r>
      <w:r w:rsidR="00B40194" w:rsidRPr="00C547FC">
        <w:rPr>
          <w:rFonts w:asciiTheme="majorHAnsi" w:hAnsiTheme="majorHAnsi" w:cstheme="majorHAnsi"/>
        </w:rPr>
        <w:t xml:space="preserve">; </w:t>
      </w:r>
      <w:r w:rsidR="006E7D51" w:rsidRPr="00C547FC">
        <w:rPr>
          <w:rFonts w:asciiTheme="majorHAnsi" w:hAnsiTheme="majorHAnsi" w:cstheme="majorHAnsi"/>
        </w:rPr>
        <w:t>việc</w:t>
      </w:r>
      <w:r w:rsidRPr="00C547FC">
        <w:rPr>
          <w:rFonts w:asciiTheme="majorHAnsi" w:hAnsiTheme="majorHAnsi" w:cstheme="majorHAnsi"/>
        </w:rPr>
        <w:t xml:space="preserve"> </w:t>
      </w:r>
      <w:r w:rsidR="00B40194" w:rsidRPr="00C547FC">
        <w:rPr>
          <w:rFonts w:asciiTheme="majorHAnsi" w:hAnsiTheme="majorHAnsi" w:cstheme="majorHAnsi"/>
        </w:rPr>
        <w:t>cấp chứng nhận Nhãn phần mềm xanh đối với sản phẩm phần mềm thân thiện môi trường</w:t>
      </w:r>
      <w:r w:rsidR="00FC5C1E" w:rsidRPr="00C547FC">
        <w:rPr>
          <w:rFonts w:asciiTheme="majorHAnsi" w:hAnsiTheme="majorHAnsi" w:cstheme="majorHAnsi"/>
        </w:rPr>
        <w:t xml:space="preserve"> quy định tại khoản 2 Điều này.</w:t>
      </w:r>
    </w:p>
    <w:p w14:paraId="1B3DF683" w14:textId="048EA93B" w:rsidR="00F94E86" w:rsidRPr="00C547FC" w:rsidRDefault="00F94E86" w:rsidP="00AE5606">
      <w:pPr>
        <w:pStyle w:val="Heading2"/>
        <w:keepNext/>
        <w:keepLines/>
        <w:numPr>
          <w:ilvl w:val="0"/>
          <w:numId w:val="3"/>
        </w:numPr>
        <w:pBdr>
          <w:top w:val="none" w:sz="0" w:space="0" w:color="auto"/>
          <w:left w:val="none" w:sz="0" w:space="0" w:color="auto"/>
          <w:bottom w:val="none" w:sz="0" w:space="0" w:color="auto"/>
          <w:right w:val="none" w:sz="0" w:space="0" w:color="auto"/>
          <w:between w:val="none" w:sz="0" w:space="0" w:color="auto"/>
        </w:pBdr>
        <w:tabs>
          <w:tab w:val="clear" w:pos="1985"/>
          <w:tab w:val="num" w:pos="1701"/>
          <w:tab w:val="left" w:pos="1843"/>
        </w:tabs>
        <w:spacing w:before="0" w:after="80"/>
        <w:rPr>
          <w:rFonts w:asciiTheme="majorHAnsi" w:hAnsiTheme="majorHAnsi" w:cstheme="majorHAnsi"/>
          <w:b w:val="0"/>
          <w:bCs/>
        </w:rPr>
      </w:pPr>
      <w:bookmarkStart w:id="65" w:name="_Toc196582871"/>
      <w:r w:rsidRPr="00C547FC">
        <w:rPr>
          <w:rFonts w:asciiTheme="majorHAnsi" w:hAnsiTheme="majorHAnsi" w:cstheme="majorHAnsi"/>
          <w:bCs/>
        </w:rPr>
        <w:t>Tân trang sản phẩm công nghệ số</w:t>
      </w:r>
      <w:bookmarkEnd w:id="65"/>
    </w:p>
    <w:p w14:paraId="3326C87F" w14:textId="77777777" w:rsidR="00F94E86" w:rsidRPr="00C547FC" w:rsidRDefault="00F94E86" w:rsidP="00AE1D4D">
      <w:pPr>
        <w:pStyle w:val="3-LuatKhoan"/>
        <w:rPr>
          <w:rFonts w:asciiTheme="majorHAnsi" w:hAnsiTheme="majorHAnsi" w:cstheme="majorHAnsi"/>
        </w:rPr>
      </w:pPr>
      <w:r w:rsidRPr="00C547FC">
        <w:rPr>
          <w:rFonts w:asciiTheme="majorHAnsi" w:hAnsiTheme="majorHAnsi" w:cstheme="majorHAnsi"/>
        </w:rPr>
        <w:t>Tân trang sản phẩm công nghệ số đã qua sử dụng là hoạt động sửa chữa, thay thế linh kiện và các hoạt động khác để phục hồi chức năng, hiệu suất, chất lượng và hình thức tương đương chính sản phẩm đó khi còn mới.</w:t>
      </w:r>
    </w:p>
    <w:p w14:paraId="71E67FDC" w14:textId="42D04E80" w:rsidR="00F94E86" w:rsidRPr="00C547FC" w:rsidRDefault="00F94E86" w:rsidP="00AE1D4D">
      <w:pPr>
        <w:pStyle w:val="3-LuatKhoan"/>
        <w:rPr>
          <w:rFonts w:asciiTheme="majorHAnsi" w:hAnsiTheme="majorHAnsi" w:cstheme="majorHAnsi"/>
        </w:rPr>
      </w:pPr>
      <w:r w:rsidRPr="00C547FC">
        <w:rPr>
          <w:rFonts w:asciiTheme="majorHAnsi" w:hAnsiTheme="majorHAnsi" w:cstheme="majorHAnsi"/>
        </w:rPr>
        <w:t xml:space="preserve">Hoạt động tân trang sản phẩm công nghệ số đã qua sử dụng là </w:t>
      </w:r>
      <w:r w:rsidR="007A2F88" w:rsidRPr="00C547FC">
        <w:rPr>
          <w:rFonts w:asciiTheme="majorHAnsi" w:hAnsiTheme="majorHAnsi" w:cstheme="majorHAnsi"/>
        </w:rPr>
        <w:t>ngành,</w:t>
      </w:r>
      <w:r w:rsidRPr="00C547FC">
        <w:rPr>
          <w:rFonts w:asciiTheme="majorHAnsi" w:hAnsiTheme="majorHAnsi" w:cstheme="majorHAnsi"/>
        </w:rPr>
        <w:t xml:space="preserve"> nghề </w:t>
      </w:r>
      <w:r w:rsidR="00365A79" w:rsidRPr="00C547FC">
        <w:rPr>
          <w:rFonts w:asciiTheme="majorHAnsi" w:hAnsiTheme="majorHAnsi" w:cstheme="majorHAnsi"/>
        </w:rPr>
        <w:t xml:space="preserve">đầu tư </w:t>
      </w:r>
      <w:r w:rsidR="008A08D9" w:rsidRPr="00C547FC">
        <w:rPr>
          <w:rFonts w:asciiTheme="majorHAnsi" w:hAnsiTheme="majorHAnsi" w:cstheme="majorHAnsi"/>
        </w:rPr>
        <w:t>kinh doanh có điều kiện</w:t>
      </w:r>
      <w:r w:rsidRPr="00C547FC">
        <w:rPr>
          <w:rFonts w:asciiTheme="majorHAnsi" w:hAnsiTheme="majorHAnsi" w:cstheme="majorHAnsi"/>
        </w:rPr>
        <w:t xml:space="preserve">. </w:t>
      </w:r>
    </w:p>
    <w:p w14:paraId="32C3FEF4" w14:textId="77777777" w:rsidR="00F94E86" w:rsidRPr="00C547FC" w:rsidRDefault="00F94E86" w:rsidP="00AE1D4D">
      <w:pPr>
        <w:pStyle w:val="3-LuatKhoan"/>
        <w:rPr>
          <w:rFonts w:asciiTheme="majorHAnsi" w:hAnsiTheme="majorHAnsi" w:cstheme="majorHAnsi"/>
        </w:rPr>
      </w:pPr>
      <w:r w:rsidRPr="00C547FC">
        <w:rPr>
          <w:rFonts w:asciiTheme="majorHAnsi" w:hAnsiTheme="majorHAnsi" w:cstheme="majorHAnsi"/>
        </w:rPr>
        <w:t>Hoạt động tân trang sản phẩm công nghệ số đã qua sử dụng phải đáp ứng các điều kiện như sau:</w:t>
      </w:r>
    </w:p>
    <w:p w14:paraId="24189D00" w14:textId="77777777" w:rsidR="00F94E86" w:rsidRPr="00C547FC" w:rsidRDefault="00F94E86" w:rsidP="00AE5606">
      <w:pPr>
        <w:pStyle w:val="4-LuatDiem"/>
        <w:ind w:left="0"/>
        <w:rPr>
          <w:rFonts w:asciiTheme="majorHAnsi" w:hAnsiTheme="majorHAnsi" w:cstheme="majorHAnsi"/>
        </w:rPr>
      </w:pPr>
      <w:r w:rsidRPr="00C547FC">
        <w:rPr>
          <w:rFonts w:asciiTheme="majorHAnsi" w:hAnsiTheme="majorHAnsi" w:cstheme="majorHAnsi"/>
        </w:rPr>
        <w:t>Được thực hiện bởi doanh nghiệp được thành lập và hoạt động hợp pháp trên lãnh thổ Việt Nam;</w:t>
      </w:r>
    </w:p>
    <w:p w14:paraId="5F4BD1FB" w14:textId="77777777" w:rsidR="00F94E86" w:rsidRPr="00C547FC" w:rsidRDefault="00F94E86" w:rsidP="00AE5606">
      <w:pPr>
        <w:pStyle w:val="4-LuatDiem"/>
        <w:ind w:left="0"/>
        <w:rPr>
          <w:rFonts w:asciiTheme="majorHAnsi" w:hAnsiTheme="majorHAnsi" w:cstheme="majorHAnsi"/>
        </w:rPr>
      </w:pPr>
      <w:r w:rsidRPr="00C547FC">
        <w:rPr>
          <w:rFonts w:asciiTheme="majorHAnsi" w:hAnsiTheme="majorHAnsi" w:cstheme="majorHAnsi"/>
        </w:rPr>
        <w:t>Được chủ sở hữu nhãn hiệu sản phẩm cho phép tân trang;</w:t>
      </w:r>
    </w:p>
    <w:p w14:paraId="7AC360DF" w14:textId="77777777" w:rsidR="00F94E86" w:rsidRPr="00C547FC" w:rsidRDefault="00F94E86" w:rsidP="00AE5606">
      <w:pPr>
        <w:pStyle w:val="4-LuatDiem"/>
        <w:ind w:left="0"/>
        <w:rPr>
          <w:rFonts w:asciiTheme="majorHAnsi" w:hAnsiTheme="majorHAnsi" w:cstheme="majorHAnsi"/>
        </w:rPr>
      </w:pPr>
      <w:r w:rsidRPr="00C547FC">
        <w:rPr>
          <w:rFonts w:asciiTheme="majorHAnsi" w:hAnsiTheme="majorHAnsi" w:cstheme="majorHAnsi"/>
        </w:rPr>
        <w:t xml:space="preserve">Có quy trình, công nghệ, phương pháp, máy móc, thiết bị sử dụng trong quy trình tân trang phù hợp với sản phẩm, quy mô dịch vụ tân trang; </w:t>
      </w:r>
    </w:p>
    <w:p w14:paraId="34685149" w14:textId="77777777" w:rsidR="00F94E86" w:rsidRPr="00C547FC" w:rsidRDefault="00F94E86" w:rsidP="00AE5606">
      <w:pPr>
        <w:pStyle w:val="4-LuatDiem"/>
        <w:ind w:left="0"/>
        <w:rPr>
          <w:rFonts w:asciiTheme="majorHAnsi" w:hAnsiTheme="majorHAnsi" w:cstheme="majorHAnsi"/>
        </w:rPr>
      </w:pPr>
      <w:r w:rsidRPr="00C547FC">
        <w:rPr>
          <w:rFonts w:asciiTheme="majorHAnsi" w:hAnsiTheme="majorHAnsi" w:cstheme="majorHAnsi"/>
        </w:rPr>
        <w:t>Có phương án bảo vệ môi trường theo quy định pháp luật về bảo vệ môi trường;</w:t>
      </w:r>
    </w:p>
    <w:p w14:paraId="2103242E" w14:textId="585BDDA2" w:rsidR="00F94E86" w:rsidRPr="00C547FC" w:rsidRDefault="00F94E86" w:rsidP="00AE5606">
      <w:pPr>
        <w:pStyle w:val="5-Luat-Doanthuong"/>
        <w:rPr>
          <w:rFonts w:asciiTheme="majorHAnsi" w:hAnsiTheme="majorHAnsi" w:cstheme="majorHAnsi"/>
        </w:rPr>
      </w:pPr>
      <w:r w:rsidRPr="00C547FC">
        <w:rPr>
          <w:rFonts w:asciiTheme="majorHAnsi" w:hAnsiTheme="majorHAnsi" w:cstheme="majorHAnsi"/>
        </w:rPr>
        <w:t>đ) Có quy trình kiểm tra chất lượng để bảo đảm sản phẩm công nghệ số được tân trang đạt được thông số kỹ thuật và chất lượng tương đương với thông số kỹ thuật và chất lượng của chính loại hàng hóa đó khi chưa qua sử dụng</w:t>
      </w:r>
      <w:r w:rsidR="004205C0" w:rsidRPr="00C547FC">
        <w:rPr>
          <w:rFonts w:asciiTheme="majorHAnsi" w:hAnsiTheme="majorHAnsi" w:cstheme="majorHAnsi"/>
        </w:rPr>
        <w:t>;</w:t>
      </w:r>
      <w:r w:rsidR="005E75E8" w:rsidRPr="00C547FC">
        <w:rPr>
          <w:rFonts w:asciiTheme="majorHAnsi" w:hAnsiTheme="majorHAnsi" w:cstheme="majorHAnsi"/>
        </w:rPr>
        <w:t xml:space="preserve"> thực hiện các biện pháp kỹ thuật để bảo đảm tuân thủ quy định về bảo vệ dữ liệu cá nhân.</w:t>
      </w:r>
    </w:p>
    <w:p w14:paraId="108FB734" w14:textId="77777777" w:rsidR="00F94E86" w:rsidRPr="00C547FC" w:rsidRDefault="00F94E86" w:rsidP="00AE5606">
      <w:pPr>
        <w:pStyle w:val="4-LuatDiem"/>
        <w:ind w:left="0"/>
        <w:rPr>
          <w:rFonts w:asciiTheme="majorHAnsi" w:hAnsiTheme="majorHAnsi" w:cstheme="majorHAnsi"/>
        </w:rPr>
      </w:pPr>
      <w:r w:rsidRPr="00C547FC">
        <w:rPr>
          <w:rFonts w:asciiTheme="majorHAnsi" w:hAnsiTheme="majorHAnsi" w:cstheme="majorHAnsi"/>
        </w:rPr>
        <w:t xml:space="preserve">Được cơ quan nhà nước có thẩm quyền chấp thuận cho phép thực hiện. </w:t>
      </w:r>
    </w:p>
    <w:p w14:paraId="4D110A9D" w14:textId="77777777" w:rsidR="00293CA7" w:rsidRPr="00C547FC" w:rsidRDefault="00293CA7" w:rsidP="00AE1D4D">
      <w:pPr>
        <w:pStyle w:val="3-LuatKhoan"/>
        <w:rPr>
          <w:rFonts w:asciiTheme="majorHAnsi" w:hAnsiTheme="majorHAnsi" w:cstheme="majorHAnsi"/>
        </w:rPr>
      </w:pPr>
      <w:r w:rsidRPr="00C547FC">
        <w:rPr>
          <w:rFonts w:asciiTheme="majorHAnsi" w:hAnsiTheme="majorHAnsi" w:cstheme="majorHAnsi"/>
        </w:rPr>
        <w:t>Doanh nghiệp được nhập khẩu sản phẩm công nghệ số đã qua sử dụng thuộc Danh mục hàng hóa cấm nhập khẩu theo pháp luật quản lý ngoại thương để thực hiện hoạt động tân trang khi đáp ứng các quy định sau:</w:t>
      </w:r>
    </w:p>
    <w:p w14:paraId="21D1159C" w14:textId="77777777" w:rsidR="00293CA7" w:rsidRPr="00C547FC" w:rsidRDefault="00293CA7" w:rsidP="00293CA7">
      <w:pPr>
        <w:pStyle w:val="4-LuatDiem"/>
        <w:ind w:left="0"/>
        <w:rPr>
          <w:rFonts w:asciiTheme="majorHAnsi" w:hAnsiTheme="majorHAnsi" w:cstheme="majorHAnsi"/>
        </w:rPr>
      </w:pPr>
      <w:r w:rsidRPr="00C547FC">
        <w:rPr>
          <w:rFonts w:asciiTheme="majorHAnsi" w:hAnsiTheme="majorHAnsi" w:cstheme="majorHAnsi"/>
        </w:rPr>
        <w:t>Hàng hóa nhập khẩu chỉ để thực hiện hoạt động tân trang; không được phục vụ mục đích bán, biếu, tặng;</w:t>
      </w:r>
    </w:p>
    <w:p w14:paraId="6D36BCB7" w14:textId="77777777" w:rsidR="00293CA7" w:rsidRPr="00C547FC" w:rsidRDefault="00293CA7" w:rsidP="00293CA7">
      <w:pPr>
        <w:pStyle w:val="4-LuatDiem"/>
        <w:ind w:left="0"/>
        <w:rPr>
          <w:rFonts w:asciiTheme="majorHAnsi" w:hAnsiTheme="majorHAnsi" w:cstheme="majorHAnsi"/>
        </w:rPr>
      </w:pPr>
      <w:r w:rsidRPr="00C547FC">
        <w:rPr>
          <w:rFonts w:asciiTheme="majorHAnsi" w:hAnsiTheme="majorHAnsi" w:cstheme="majorHAnsi"/>
        </w:rPr>
        <w:t xml:space="preserve">Hàng hóa nhập khẩu không được gây ô nhiễm môi trường theo quy định </w:t>
      </w:r>
      <w:r w:rsidRPr="00C547FC">
        <w:rPr>
          <w:rFonts w:asciiTheme="majorHAnsi" w:hAnsiTheme="majorHAnsi" w:cstheme="majorHAnsi"/>
        </w:rPr>
        <w:lastRenderedPageBreak/>
        <w:t>của pháp luật về bảo vệ môi trường;</w:t>
      </w:r>
    </w:p>
    <w:p w14:paraId="5BF47A9F" w14:textId="47AAE1F5" w:rsidR="00293CA7" w:rsidRPr="00C547FC" w:rsidRDefault="00293CA7" w:rsidP="00293CA7">
      <w:pPr>
        <w:pStyle w:val="4-LuatDiem"/>
        <w:ind w:left="0"/>
        <w:rPr>
          <w:rFonts w:asciiTheme="majorHAnsi" w:hAnsiTheme="majorHAnsi" w:cstheme="majorHAnsi"/>
          <w:i/>
          <w:iCs/>
        </w:rPr>
      </w:pPr>
      <w:r w:rsidRPr="00C547FC">
        <w:rPr>
          <w:rFonts w:asciiTheme="majorHAnsi" w:hAnsiTheme="majorHAnsi" w:cstheme="majorHAnsi"/>
        </w:rPr>
        <w:t>Phải được Bộ Khoa học và Công nghệ cho phép nhập khẩu hàng hóa thuộc Danh mục hàng hóa cấm nhập khẩu đã qua sử dụng cấm nhập khẩu để thực hiện hoạt động tân trang.</w:t>
      </w:r>
    </w:p>
    <w:p w14:paraId="2300FC7E" w14:textId="77777777" w:rsidR="00F94E86" w:rsidRPr="00C547FC" w:rsidRDefault="00F94E86" w:rsidP="00AE1D4D">
      <w:pPr>
        <w:pStyle w:val="3-LuatKhoan"/>
        <w:rPr>
          <w:rFonts w:asciiTheme="majorHAnsi" w:hAnsiTheme="majorHAnsi" w:cstheme="majorHAnsi"/>
        </w:rPr>
      </w:pPr>
      <w:r w:rsidRPr="00C547FC">
        <w:rPr>
          <w:rFonts w:asciiTheme="majorHAnsi" w:hAnsiTheme="majorHAnsi" w:cstheme="majorHAnsi"/>
        </w:rPr>
        <w:t>Sản phẩm công nghệ số tân trang tuân thủ quy định tại Luật này được phép tiêu thụ tại thị trường trong nước khi đáp ứng các quy định sau:</w:t>
      </w:r>
    </w:p>
    <w:p w14:paraId="77E32657" w14:textId="77777777" w:rsidR="00F94E86" w:rsidRPr="00C547FC" w:rsidRDefault="00F94E86" w:rsidP="00AE5606">
      <w:pPr>
        <w:pStyle w:val="4-LuatDiem"/>
        <w:ind w:left="0"/>
        <w:rPr>
          <w:rFonts w:asciiTheme="majorHAnsi" w:hAnsiTheme="majorHAnsi" w:cstheme="majorHAnsi"/>
        </w:rPr>
      </w:pPr>
      <w:r w:rsidRPr="00C547FC">
        <w:rPr>
          <w:rFonts w:asciiTheme="majorHAnsi" w:hAnsiTheme="majorHAnsi" w:cstheme="majorHAnsi"/>
        </w:rPr>
        <w:t>Phù hợp với tiêu chuẩn, quy chuẩn kỹ thuật áp dụng đối với sản phẩm, hàng hóa có khả năng gây mất an toàn theo quy định pháp luật về chất lượng sản phẩm hàng hóa và pháp luật khác có liên quan;</w:t>
      </w:r>
    </w:p>
    <w:p w14:paraId="6042DD20" w14:textId="77777777" w:rsidR="00F94E86" w:rsidRPr="00C547FC" w:rsidRDefault="00F94E86" w:rsidP="00AE5606">
      <w:pPr>
        <w:pStyle w:val="4-LuatDiem"/>
        <w:ind w:left="0"/>
        <w:rPr>
          <w:rFonts w:asciiTheme="majorHAnsi" w:hAnsiTheme="majorHAnsi" w:cstheme="majorHAnsi"/>
        </w:rPr>
      </w:pPr>
      <w:r w:rsidRPr="00C547FC">
        <w:rPr>
          <w:rFonts w:asciiTheme="majorHAnsi" w:hAnsiTheme="majorHAnsi" w:cstheme="majorHAnsi"/>
        </w:rPr>
        <w:t>Nhãn hàng hóa phải ghi rõ là sản phẩm tân trang theo quy định pháp luật về nhãn hàng hóa;</w:t>
      </w:r>
    </w:p>
    <w:p w14:paraId="002A08B1" w14:textId="77777777" w:rsidR="00F94E86" w:rsidRPr="00C547FC" w:rsidRDefault="00F94E86" w:rsidP="00AE5606">
      <w:pPr>
        <w:pStyle w:val="4-LuatDiem"/>
        <w:ind w:left="0"/>
        <w:rPr>
          <w:rFonts w:asciiTheme="majorHAnsi" w:hAnsiTheme="majorHAnsi" w:cstheme="majorHAnsi"/>
        </w:rPr>
      </w:pPr>
      <w:r w:rsidRPr="00C547FC">
        <w:rPr>
          <w:rFonts w:asciiTheme="majorHAnsi" w:hAnsiTheme="majorHAnsi" w:cstheme="majorHAnsi"/>
        </w:rPr>
        <w:t xml:space="preserve">Có chế độ bảo hành như sản phẩm mới cùng chủng loại. </w:t>
      </w:r>
    </w:p>
    <w:p w14:paraId="679C2FA3" w14:textId="77777777" w:rsidR="0024264E" w:rsidRPr="00C547FC" w:rsidRDefault="00F94E86" w:rsidP="00AE1D4D">
      <w:pPr>
        <w:pStyle w:val="3-LuatKhoan"/>
        <w:rPr>
          <w:rFonts w:asciiTheme="majorHAnsi" w:hAnsiTheme="majorHAnsi" w:cstheme="majorHAnsi"/>
        </w:rPr>
      </w:pPr>
      <w:r w:rsidRPr="00C547FC">
        <w:rPr>
          <w:rFonts w:asciiTheme="majorHAnsi" w:hAnsiTheme="majorHAnsi" w:cstheme="majorHAnsi"/>
        </w:rPr>
        <w:t>Chính phủ quy định chi tiết điều kiện, quy trình, thủ tục chấp thuận thực hiện hoạt động tân trang</w:t>
      </w:r>
      <w:r w:rsidR="007E2AA3" w:rsidRPr="00C547FC">
        <w:rPr>
          <w:rFonts w:asciiTheme="majorHAnsi" w:hAnsiTheme="majorHAnsi" w:cstheme="majorHAnsi"/>
        </w:rPr>
        <w:t xml:space="preserve"> sản phẩm công nghệ số</w:t>
      </w:r>
      <w:r w:rsidRPr="00C547FC">
        <w:rPr>
          <w:rFonts w:asciiTheme="majorHAnsi" w:hAnsiTheme="majorHAnsi" w:cstheme="majorHAnsi"/>
        </w:rPr>
        <w:t>.</w:t>
      </w:r>
    </w:p>
    <w:p w14:paraId="30569746" w14:textId="54447E4F" w:rsidR="00521CA9" w:rsidRPr="00C547FC" w:rsidRDefault="00521CA9" w:rsidP="00AE5606">
      <w:pPr>
        <w:pStyle w:val="5-Luat-Doanthuong"/>
        <w:ind w:firstLine="0"/>
        <w:rPr>
          <w:rFonts w:asciiTheme="majorHAnsi" w:hAnsiTheme="majorHAnsi" w:cstheme="majorHAnsi"/>
          <w:lang w:val="en-US"/>
        </w:rPr>
      </w:pPr>
    </w:p>
    <w:p w14:paraId="69DA6328" w14:textId="01AB5F3B" w:rsidR="00C94EB9" w:rsidRPr="00C547FC" w:rsidRDefault="00C94EB9" w:rsidP="00C94EB9">
      <w:pPr>
        <w:pStyle w:val="1-LuatChuong-Muc"/>
        <w:rPr>
          <w:rFonts w:asciiTheme="majorHAnsi" w:hAnsiTheme="majorHAnsi" w:cstheme="majorHAnsi"/>
          <w:color w:val="auto"/>
          <w:szCs w:val="28"/>
        </w:rPr>
      </w:pPr>
      <w:bookmarkStart w:id="66" w:name="_Toc196582872"/>
      <w:bookmarkStart w:id="67" w:name="_Toc191064783"/>
      <w:r w:rsidRPr="00C547FC">
        <w:rPr>
          <w:rFonts w:asciiTheme="majorHAnsi" w:hAnsiTheme="majorHAnsi" w:cstheme="majorHAnsi"/>
          <w:color w:val="auto"/>
          <w:szCs w:val="28"/>
        </w:rPr>
        <w:t>Mục 9</w:t>
      </w:r>
      <w:r w:rsidRPr="00C547FC">
        <w:rPr>
          <w:rFonts w:asciiTheme="majorHAnsi" w:hAnsiTheme="majorHAnsi" w:cstheme="majorHAnsi"/>
          <w:color w:val="auto"/>
          <w:szCs w:val="28"/>
        </w:rPr>
        <w:br/>
      </w:r>
      <w:r w:rsidR="00313125" w:rsidRPr="00C547FC">
        <w:rPr>
          <w:rFonts w:asciiTheme="majorHAnsi" w:hAnsiTheme="majorHAnsi" w:cstheme="majorHAnsi"/>
          <w:color w:val="auto"/>
        </w:rPr>
        <w:t>THÔNG TIN VỀ CÔNG NGHIỆP CÔNG NGHỆ SỐ</w:t>
      </w:r>
      <w:bookmarkEnd w:id="66"/>
      <w:r w:rsidRPr="00C547FC">
        <w:rPr>
          <w:rStyle w:val="FootnoteReference"/>
          <w:rFonts w:asciiTheme="majorHAnsi" w:hAnsiTheme="majorHAnsi" w:cstheme="majorHAnsi"/>
          <w:color w:val="auto"/>
          <w:szCs w:val="28"/>
        </w:rPr>
        <w:t xml:space="preserve"> </w:t>
      </w:r>
      <w:r w:rsidRPr="00C547FC">
        <w:rPr>
          <w:rFonts w:asciiTheme="majorHAnsi" w:hAnsiTheme="majorHAnsi" w:cstheme="majorHAnsi"/>
          <w:color w:val="auto"/>
          <w:szCs w:val="28"/>
        </w:rPr>
        <w:br/>
      </w:r>
    </w:p>
    <w:p w14:paraId="7A1AD9C8" w14:textId="77777777" w:rsidR="00C94EB9" w:rsidRPr="00C547FC" w:rsidRDefault="00C94EB9" w:rsidP="00F63227">
      <w:pPr>
        <w:pStyle w:val="2-Luatiu"/>
      </w:pPr>
      <w:bookmarkStart w:id="68" w:name="_Toc196582873"/>
      <w:r w:rsidRPr="00C547FC">
        <w:t>Hệ thống thông tin quốc gia, cơ sở dữ liệu công nghiệp công nghệ số</w:t>
      </w:r>
      <w:bookmarkEnd w:id="68"/>
      <w:r w:rsidRPr="00C547FC">
        <w:t xml:space="preserve"> </w:t>
      </w:r>
    </w:p>
    <w:p w14:paraId="7321CF34" w14:textId="77777777" w:rsidR="00C94EB9" w:rsidRPr="00C547FC" w:rsidRDefault="00C94EB9" w:rsidP="00C94EB9">
      <w:pPr>
        <w:pStyle w:val="3-LuatKhoan"/>
        <w:rPr>
          <w:rFonts w:asciiTheme="majorHAnsi" w:hAnsiTheme="majorHAnsi" w:cstheme="majorHAnsi"/>
        </w:rPr>
      </w:pPr>
      <w:r w:rsidRPr="00C547FC">
        <w:rPr>
          <w:rFonts w:asciiTheme="majorHAnsi" w:hAnsiTheme="majorHAnsi" w:cstheme="majorHAnsi"/>
        </w:rPr>
        <w:t xml:space="preserve">Hệ thống thông tin quốc gia về công nghiệp công nghệ số do Bộ Khoa học và Công nghệ xây dựng, duy trì và quản lý phục vụ công tác quản lý nhà nước về công nghiệp công nghệ số; kết nối, chia sẻ dữ liệu với các cơ sở dữ liệu quốc gia, cơ sở dữ liệu của các bộ, ngành, địa phương. </w:t>
      </w:r>
    </w:p>
    <w:p w14:paraId="73170057" w14:textId="26710B24" w:rsidR="00C94EB9" w:rsidRPr="00C547FC" w:rsidRDefault="00C94EB9" w:rsidP="005F2192">
      <w:pPr>
        <w:pStyle w:val="3-LuatKhoan"/>
        <w:rPr>
          <w:rFonts w:asciiTheme="majorHAnsi" w:hAnsiTheme="majorHAnsi" w:cstheme="majorHAnsi"/>
        </w:rPr>
      </w:pPr>
      <w:r w:rsidRPr="00C547FC">
        <w:rPr>
          <w:rFonts w:asciiTheme="majorHAnsi" w:hAnsiTheme="majorHAnsi" w:cstheme="majorHAnsi"/>
        </w:rPr>
        <w:t>Cơ sở dữ liệu công nghiệp công nghệ số thuộc Hệ thống thông tin quốc gia về công nghiệp công nghệ số, bao gồm tối thiểu các thông tin sau:</w:t>
      </w:r>
    </w:p>
    <w:p w14:paraId="5474EC96" w14:textId="77777777" w:rsidR="00C94EB9" w:rsidRPr="00C547FC" w:rsidRDefault="00C94EB9" w:rsidP="00C94EB9">
      <w:pPr>
        <w:pStyle w:val="4-LuatDiem"/>
        <w:ind w:left="0"/>
        <w:rPr>
          <w:rFonts w:asciiTheme="majorHAnsi" w:hAnsiTheme="majorHAnsi" w:cstheme="majorHAnsi"/>
        </w:rPr>
      </w:pPr>
      <w:r w:rsidRPr="00C547FC">
        <w:rPr>
          <w:rFonts w:asciiTheme="majorHAnsi" w:hAnsiTheme="majorHAnsi" w:cstheme="majorHAnsi"/>
        </w:rPr>
        <w:t>Doanh nghiệp công nghệ số: các thông tin chung, nhân lực, sản phẩm, dịch vụ công nghệ số, báo cáo tài chính công khai;</w:t>
      </w:r>
    </w:p>
    <w:p w14:paraId="24A50E63" w14:textId="59C51A1A" w:rsidR="00C94EB9" w:rsidRPr="00C547FC" w:rsidRDefault="00C94EB9" w:rsidP="00C94EB9">
      <w:pPr>
        <w:pStyle w:val="4-LuatDiem"/>
        <w:ind w:left="0"/>
        <w:rPr>
          <w:rFonts w:asciiTheme="majorHAnsi" w:hAnsiTheme="majorHAnsi" w:cstheme="majorHAnsi"/>
        </w:rPr>
      </w:pPr>
      <w:r w:rsidRPr="00C547FC">
        <w:rPr>
          <w:rFonts w:asciiTheme="majorHAnsi" w:hAnsiTheme="majorHAnsi" w:cstheme="majorHAnsi"/>
        </w:rPr>
        <w:t>Cơ quan, tổ chức,</w:t>
      </w:r>
      <w:r w:rsidR="00395B51" w:rsidRPr="00C547FC">
        <w:rPr>
          <w:rFonts w:asciiTheme="majorHAnsi" w:hAnsiTheme="majorHAnsi" w:cstheme="majorHAnsi"/>
        </w:rPr>
        <w:t xml:space="preserve"> cá nhân,</w:t>
      </w:r>
      <w:r w:rsidRPr="00C547FC">
        <w:rPr>
          <w:rFonts w:asciiTheme="majorHAnsi" w:hAnsiTheme="majorHAnsi" w:cstheme="majorHAnsi"/>
        </w:rPr>
        <w:t xml:space="preserve"> cơ sở nghiên cứu, cơ sở giáo dục đại học, cơ sở giáo dục nghề nghiệp có liên quan đến hoạt động công nghiệp công nghệ số;</w:t>
      </w:r>
    </w:p>
    <w:p w14:paraId="6B25A1E9" w14:textId="1F738EA0" w:rsidR="00C94EB9" w:rsidRPr="00C547FC" w:rsidRDefault="00C94EB9" w:rsidP="00C94EB9">
      <w:pPr>
        <w:pStyle w:val="4-LuatDiem"/>
        <w:ind w:left="0"/>
        <w:rPr>
          <w:rFonts w:asciiTheme="majorHAnsi" w:hAnsiTheme="majorHAnsi" w:cstheme="majorHAnsi"/>
        </w:rPr>
      </w:pPr>
      <w:r w:rsidRPr="00C547FC">
        <w:rPr>
          <w:rFonts w:asciiTheme="majorHAnsi" w:hAnsiTheme="majorHAnsi" w:cstheme="majorHAnsi"/>
        </w:rPr>
        <w:t>Sản phẩm, dịch vụ công nghệ số; sản phẩm, dịch vụ trọng điểm, hạn chế chuyển giao; sản phẩm công nghệ số tân trang; sản phẩm công nghệ số đã qua sử dụng thuộc Danh mục hàng hóa cấm nhập khẩu; nguyên liệu, vật liệu, thiết bị, máy móc, công cụ cho công nghiệp bán dẫn được khuyến khích đầu tư;</w:t>
      </w:r>
      <w:r w:rsidR="00C547FC" w:rsidRPr="00C547FC">
        <w:rPr>
          <w:rStyle w:val="FootnoteReference"/>
          <w:rFonts w:asciiTheme="majorHAnsi" w:hAnsiTheme="majorHAnsi" w:cstheme="majorHAnsi"/>
        </w:rPr>
        <w:t xml:space="preserve"> </w:t>
      </w:r>
      <w:r w:rsidR="00F31BC6" w:rsidRPr="00C547FC">
        <w:rPr>
          <w:rFonts w:asciiTheme="majorHAnsi" w:hAnsiTheme="majorHAnsi" w:cstheme="majorHAnsi"/>
        </w:rPr>
        <w:t>sản phẩm, dịch vụ ứng dụng công nghệ số được cấp phép thử nghiệm;</w:t>
      </w:r>
    </w:p>
    <w:p w14:paraId="1DC15F75" w14:textId="77777777" w:rsidR="00C94EB9" w:rsidRPr="00C547FC" w:rsidRDefault="00C94EB9" w:rsidP="00C94EB9">
      <w:pPr>
        <w:pStyle w:val="4-LuatDiem"/>
        <w:rPr>
          <w:rFonts w:asciiTheme="majorHAnsi" w:hAnsiTheme="majorHAnsi" w:cstheme="majorHAnsi"/>
        </w:rPr>
      </w:pPr>
      <w:r w:rsidRPr="00C547FC">
        <w:rPr>
          <w:rFonts w:asciiTheme="majorHAnsi" w:hAnsiTheme="majorHAnsi" w:cstheme="majorHAnsi"/>
        </w:rPr>
        <w:t xml:space="preserve"> Khu công nghệ số tập trung;</w:t>
      </w:r>
    </w:p>
    <w:p w14:paraId="1E77D011" w14:textId="520B44DA" w:rsidR="00C94EB9" w:rsidRPr="00C547FC" w:rsidRDefault="00C94EB9" w:rsidP="00C94EB9">
      <w:pPr>
        <w:pStyle w:val="5-Luat-Doanthuong"/>
        <w:rPr>
          <w:rFonts w:asciiTheme="majorHAnsi" w:hAnsiTheme="majorHAnsi" w:cstheme="majorHAnsi"/>
        </w:rPr>
      </w:pPr>
      <w:r w:rsidRPr="00C547FC">
        <w:rPr>
          <w:rFonts w:asciiTheme="majorHAnsi" w:hAnsiTheme="majorHAnsi" w:cstheme="majorHAnsi"/>
        </w:rPr>
        <w:t>đ) Hệ thống trí tuệ nhân tạo rủi ro cao; hệ thống trí tuệ nhân tạo tác động lớn; sản phẩm công nghệ số được tạo ra bởi trí tuệ nhân tạo;</w:t>
      </w:r>
    </w:p>
    <w:p w14:paraId="7575D75E" w14:textId="155D342B" w:rsidR="00C94EB9" w:rsidRPr="00C547FC" w:rsidRDefault="00C94EB9" w:rsidP="00C94EB9">
      <w:pPr>
        <w:pStyle w:val="4-LuatDiem"/>
        <w:rPr>
          <w:rFonts w:asciiTheme="majorHAnsi" w:hAnsiTheme="majorHAnsi" w:cstheme="majorHAnsi"/>
        </w:rPr>
      </w:pPr>
      <w:r w:rsidRPr="00C547FC">
        <w:rPr>
          <w:rFonts w:asciiTheme="majorHAnsi" w:hAnsiTheme="majorHAnsi" w:cstheme="majorHAnsi"/>
        </w:rPr>
        <w:lastRenderedPageBreak/>
        <w:t>Các dự án đã triển khai; nhu cầu, kế hoạch đầu tư, kế hoạch lựa chọn nhà thầu liên quan đến sản phẩm, dịch vụ công nghệ số của cơ quan nhà nước;</w:t>
      </w:r>
    </w:p>
    <w:p w14:paraId="44D41E05" w14:textId="68D6E9BC" w:rsidR="00C94EB9" w:rsidRPr="00C547FC" w:rsidRDefault="00C94EB9" w:rsidP="00C94EB9">
      <w:pPr>
        <w:pStyle w:val="5-Luat-Doanthuong"/>
        <w:rPr>
          <w:rFonts w:asciiTheme="majorHAnsi" w:hAnsiTheme="majorHAnsi" w:cstheme="majorHAnsi"/>
        </w:rPr>
      </w:pPr>
      <w:r w:rsidRPr="00C547FC">
        <w:rPr>
          <w:rFonts w:asciiTheme="majorHAnsi" w:hAnsiTheme="majorHAnsi" w:cstheme="majorHAnsi"/>
        </w:rPr>
        <w:t>g) Kết quả nghiên cứu và phát triển sản phẩm, dịch vụ công nghệ số, đề tài, bằng sáng chế, sở hữu trí tuệ, sở hữu bản quyền công nghiệp trừ thông tin bí mật nhà nước, bí mật kinh doanh theo quy định pháp luật;</w:t>
      </w:r>
    </w:p>
    <w:p w14:paraId="18907CD0" w14:textId="77777777" w:rsidR="00C94EB9" w:rsidRPr="00C547FC" w:rsidRDefault="00C94EB9" w:rsidP="00C94EB9">
      <w:pPr>
        <w:pStyle w:val="5-Luat-Doanthuong"/>
        <w:rPr>
          <w:rFonts w:asciiTheme="majorHAnsi" w:hAnsiTheme="majorHAnsi" w:cstheme="majorHAnsi"/>
        </w:rPr>
      </w:pPr>
      <w:r w:rsidRPr="00C547FC">
        <w:rPr>
          <w:rFonts w:asciiTheme="majorHAnsi" w:hAnsiTheme="majorHAnsi" w:cstheme="majorHAnsi"/>
        </w:rPr>
        <w:t>h) Nguồn nhân lực, dự báo nhu cầu việc làm trong ngành công nghiệp công nghệ số;</w:t>
      </w:r>
    </w:p>
    <w:p w14:paraId="7A10E69D" w14:textId="77777777" w:rsidR="00C94EB9" w:rsidRPr="00C547FC" w:rsidRDefault="00C94EB9" w:rsidP="00C94EB9">
      <w:pPr>
        <w:pStyle w:val="5-Luat-Doanthuong"/>
        <w:rPr>
          <w:rFonts w:asciiTheme="majorHAnsi" w:hAnsiTheme="majorHAnsi" w:cstheme="majorHAnsi"/>
        </w:rPr>
      </w:pPr>
      <w:r w:rsidRPr="00C547FC">
        <w:rPr>
          <w:rFonts w:asciiTheme="majorHAnsi" w:hAnsiTheme="majorHAnsi" w:cstheme="majorHAnsi"/>
        </w:rPr>
        <w:t>i) Chính sách, văn bản quy phạm pháp luật liên quan đến công nghiệp công nghệ số;</w:t>
      </w:r>
    </w:p>
    <w:p w14:paraId="756C17EF" w14:textId="33A70859" w:rsidR="00C94EB9" w:rsidRPr="00C547FC" w:rsidRDefault="00C94EB9" w:rsidP="00C94EB9">
      <w:pPr>
        <w:pStyle w:val="5-Luat-Doanthuong"/>
        <w:rPr>
          <w:rFonts w:asciiTheme="majorHAnsi" w:hAnsiTheme="majorHAnsi" w:cstheme="majorHAnsi"/>
        </w:rPr>
      </w:pPr>
      <w:r w:rsidRPr="00C547FC">
        <w:rPr>
          <w:rFonts w:asciiTheme="majorHAnsi" w:hAnsiTheme="majorHAnsi" w:cstheme="majorHAnsi"/>
        </w:rPr>
        <w:t>k) Thông tin khác có liên quan đến công nghiệp công nghệ số.</w:t>
      </w:r>
    </w:p>
    <w:p w14:paraId="4EDF1240" w14:textId="77777777" w:rsidR="00C94EB9" w:rsidRPr="00C547FC" w:rsidRDefault="00C94EB9" w:rsidP="00C94EB9">
      <w:pPr>
        <w:pStyle w:val="3-LuatKhoan"/>
        <w:rPr>
          <w:rFonts w:asciiTheme="majorHAnsi" w:hAnsiTheme="majorHAnsi" w:cstheme="majorHAnsi"/>
        </w:rPr>
      </w:pPr>
      <w:r w:rsidRPr="00C547FC">
        <w:rPr>
          <w:rFonts w:asciiTheme="majorHAnsi" w:hAnsiTheme="majorHAnsi" w:cstheme="majorHAnsi"/>
        </w:rPr>
        <w:t>Nhà nước bảo đảm một phần hoặc toàn bộ kinh phí xây dựng, duy trì, quản lý, vận hành, bảo trì, nâng cấp hệ thống thông tin quốc gia về công nghiệp công nghệ số; xây dựng, cập nhật cơ sở dữ liệu công nghiệp công nghệ số từ nguồn ngân sách nhà nước theo quy định của pháp luật.</w:t>
      </w:r>
    </w:p>
    <w:p w14:paraId="5ECC06C7" w14:textId="77777777" w:rsidR="00C94EB9" w:rsidRPr="00C547FC" w:rsidRDefault="00C94EB9" w:rsidP="00F63227">
      <w:pPr>
        <w:pStyle w:val="2-Luatiu"/>
      </w:pPr>
      <w:bookmarkStart w:id="69" w:name="_Toc196582874"/>
      <w:r w:rsidRPr="00C547FC">
        <w:t>Trách nhiệm cung cấp, thu thập, cập nhật và quản lý cơ sở dữ liệu công nghiệp công nghệ số</w:t>
      </w:r>
      <w:bookmarkEnd w:id="69"/>
    </w:p>
    <w:p w14:paraId="542CDEDA" w14:textId="77777777" w:rsidR="00C94EB9" w:rsidRPr="00C547FC" w:rsidRDefault="00C94EB9" w:rsidP="00C94EB9">
      <w:pPr>
        <w:pStyle w:val="3-LuatKhoan"/>
        <w:rPr>
          <w:rFonts w:asciiTheme="majorHAnsi" w:hAnsiTheme="majorHAnsi" w:cstheme="majorHAnsi"/>
        </w:rPr>
      </w:pPr>
      <w:r w:rsidRPr="00C547FC">
        <w:rPr>
          <w:rFonts w:asciiTheme="majorHAnsi" w:hAnsiTheme="majorHAnsi" w:cstheme="majorHAnsi"/>
        </w:rPr>
        <w:t>Trách nhiệm cung cấp, thu thập, cập nhật cơ sở dữ liệu công nghiệp công nghệ số:</w:t>
      </w:r>
    </w:p>
    <w:p w14:paraId="586E33E0" w14:textId="277BB095" w:rsidR="00C94EB9" w:rsidRPr="00C547FC" w:rsidRDefault="00C94EB9" w:rsidP="00C94EB9">
      <w:pPr>
        <w:pStyle w:val="4-LuatDiem"/>
        <w:ind w:left="0"/>
        <w:rPr>
          <w:rFonts w:asciiTheme="majorHAnsi" w:hAnsiTheme="majorHAnsi" w:cstheme="majorHAnsi"/>
        </w:rPr>
      </w:pPr>
      <w:r w:rsidRPr="00C547FC">
        <w:rPr>
          <w:rFonts w:asciiTheme="majorHAnsi" w:hAnsiTheme="majorHAnsi" w:cstheme="majorHAnsi"/>
        </w:rPr>
        <w:t>Cơ quan, tổ chức,</w:t>
      </w:r>
      <w:r w:rsidR="00395B51" w:rsidRPr="00C547FC">
        <w:rPr>
          <w:rFonts w:asciiTheme="majorHAnsi" w:hAnsiTheme="majorHAnsi" w:cstheme="majorHAnsi"/>
        </w:rPr>
        <w:t xml:space="preserve"> cá nhân,</w:t>
      </w:r>
      <w:r w:rsidRPr="00C547FC">
        <w:rPr>
          <w:rFonts w:asciiTheme="majorHAnsi" w:hAnsiTheme="majorHAnsi" w:cstheme="majorHAnsi"/>
        </w:rPr>
        <w:t xml:space="preserve"> cơ sở đào tạo, viện nghiên cứu có hoạt động liên quan đến công nghiệp công nghệ số, doanh nghiệp công nghệ số có trách nhiệm cung cấp, cập nhật thông tin trực tuyến </w:t>
      </w:r>
      <w:r w:rsidRPr="00C547FC">
        <w:rPr>
          <w:rFonts w:asciiTheme="majorHAnsi" w:hAnsiTheme="majorHAnsi" w:cstheme="majorHAnsi"/>
          <w:shd w:val="clear" w:color="auto" w:fill="FFFFFF"/>
        </w:rPr>
        <w:t>hoặc áp dụng phương thức kết nối, chia sẻ dữ liệu trực tuyến</w:t>
      </w:r>
      <w:r w:rsidRPr="00C547FC">
        <w:rPr>
          <w:rFonts w:asciiTheme="majorHAnsi" w:hAnsiTheme="majorHAnsi" w:cstheme="majorHAnsi"/>
        </w:rPr>
        <w:t xml:space="preserve"> vào cơ sở dữ liệu công nghiệp công nghệ số định kỳ hàng năm hoặc đột xuất theo yêu cầu của cơ quan quản lý nhà nước; bảo đảm thông tin cung cấp chính xác, đầy đủ, kịp thời;</w:t>
      </w:r>
    </w:p>
    <w:p w14:paraId="16C8FAAF" w14:textId="77777777" w:rsidR="00C94EB9" w:rsidRPr="00C547FC" w:rsidRDefault="00C94EB9" w:rsidP="00C94EB9">
      <w:pPr>
        <w:pStyle w:val="4-LuatDiem"/>
        <w:ind w:left="0"/>
        <w:rPr>
          <w:rFonts w:asciiTheme="majorHAnsi" w:hAnsiTheme="majorHAnsi" w:cstheme="majorHAnsi"/>
        </w:rPr>
      </w:pPr>
      <w:r w:rsidRPr="00C547FC">
        <w:rPr>
          <w:rFonts w:asciiTheme="majorHAnsi" w:hAnsiTheme="majorHAnsi" w:cstheme="majorHAnsi"/>
        </w:rPr>
        <w:t>Cơ quan quản lý nhà nước về công nghiệp công nghệ số có trách nhiệm thu thập, cập nhật các thông tin trong cơ sở dữ liệu công nghiệp công nghệ số từ cơ sở dữ liệu dùng chung trong cơ quan nhà nước theo quy định.</w:t>
      </w:r>
    </w:p>
    <w:p w14:paraId="3745CB0A" w14:textId="77777777" w:rsidR="00C94EB9" w:rsidRPr="00C547FC" w:rsidRDefault="00C94EB9" w:rsidP="00C94EB9">
      <w:pPr>
        <w:pStyle w:val="3-LuatKhoan"/>
        <w:rPr>
          <w:rFonts w:asciiTheme="majorHAnsi" w:hAnsiTheme="majorHAnsi" w:cstheme="majorHAnsi"/>
        </w:rPr>
      </w:pPr>
      <w:r w:rsidRPr="00C547FC">
        <w:rPr>
          <w:rFonts w:asciiTheme="majorHAnsi" w:hAnsiTheme="majorHAnsi" w:cstheme="majorHAnsi"/>
        </w:rPr>
        <w:t>Quản lý cơ sở dữ liệu công nghiệp công nghệ số</w:t>
      </w:r>
    </w:p>
    <w:p w14:paraId="0B8B12B5" w14:textId="64FF6B0E" w:rsidR="00C94EB9" w:rsidRPr="00C547FC" w:rsidRDefault="00C94EB9" w:rsidP="00C94EB9">
      <w:pPr>
        <w:pStyle w:val="4-LuatDiem"/>
        <w:ind w:left="0"/>
        <w:rPr>
          <w:rFonts w:asciiTheme="majorHAnsi" w:hAnsiTheme="majorHAnsi" w:cstheme="majorHAnsi"/>
        </w:rPr>
      </w:pPr>
      <w:r w:rsidRPr="00C547FC">
        <w:rPr>
          <w:rFonts w:asciiTheme="majorHAnsi" w:hAnsiTheme="majorHAnsi" w:cstheme="majorHAnsi"/>
        </w:rPr>
        <w:t>Cơ sở dữ liệu công nghiệp công nghệ số được kết nối, liên thông với các cơ sở dữ liệu quốc gia, cơ sở dữ liệu bộ, ngành, địa phương, cơ sở dữ liệu về đấu thầu liên quan đến doanh nghiệp, mua sắm công, công nghiệp công nghệ số để cập nhật, chia sẻ, khai thác, sử dụng thông tin, phục vụ thanh tra, kiểm tra và thực thi quản lý nhà nước về công nghiệp công nghệ số theo quy định của Luật này và quy định khác của pháp luật có liên quan;</w:t>
      </w:r>
    </w:p>
    <w:p w14:paraId="71595596" w14:textId="77777777" w:rsidR="00C94EB9" w:rsidRPr="00C547FC" w:rsidRDefault="00C94EB9" w:rsidP="00C94EB9">
      <w:pPr>
        <w:pStyle w:val="4-LuatDiem"/>
        <w:ind w:left="0"/>
        <w:rPr>
          <w:rFonts w:asciiTheme="majorHAnsi" w:hAnsiTheme="majorHAnsi" w:cstheme="majorHAnsi"/>
        </w:rPr>
      </w:pPr>
      <w:r w:rsidRPr="00C547FC">
        <w:rPr>
          <w:rFonts w:asciiTheme="majorHAnsi" w:hAnsiTheme="majorHAnsi" w:cstheme="majorHAnsi"/>
        </w:rPr>
        <w:t>Việc xây dựng, cập nhật, duy trì và khai thác, sử dụng cơ sở dữ liệu công nghiệp công nghệ số; chia sẻ cơ sở dữ liệu công nghiệp công nghệ số với các cơ quan nhà nước và tổ chức, cá nhân khác theo quy định hiện hành của Chính phủ;</w:t>
      </w:r>
    </w:p>
    <w:p w14:paraId="0B353F4D" w14:textId="77777777" w:rsidR="00C94EB9" w:rsidRPr="00C547FC" w:rsidRDefault="00C94EB9" w:rsidP="00C94EB9">
      <w:pPr>
        <w:pStyle w:val="4-LuatDiem"/>
        <w:ind w:left="0"/>
        <w:rPr>
          <w:rFonts w:asciiTheme="majorHAnsi" w:hAnsiTheme="majorHAnsi" w:cstheme="majorHAnsi"/>
        </w:rPr>
      </w:pPr>
      <w:r w:rsidRPr="00C547FC">
        <w:rPr>
          <w:rFonts w:asciiTheme="majorHAnsi" w:hAnsiTheme="majorHAnsi" w:cstheme="majorHAnsi"/>
        </w:rPr>
        <w:t>Bộ Khoa học và Công nghệ quyết định giá sản phẩm, dịch vụ gia tăng sử dụng thông tin từ cơ sở dữ liệu, hệ thống thông tin về công nghiệp công nghệ số theo quy định của pháp luật về giá.</w:t>
      </w:r>
    </w:p>
    <w:p w14:paraId="14CA1E5A" w14:textId="77777777" w:rsidR="00C94EB9" w:rsidRPr="00C547FC" w:rsidRDefault="00C94EB9" w:rsidP="00C94EB9">
      <w:pPr>
        <w:pStyle w:val="5-Luat-Doanthuong"/>
        <w:rPr>
          <w:rFonts w:asciiTheme="majorHAnsi" w:hAnsiTheme="majorHAnsi" w:cstheme="majorHAnsi"/>
        </w:rPr>
      </w:pPr>
    </w:p>
    <w:p w14:paraId="2515D062" w14:textId="51254D69" w:rsidR="00527A8B" w:rsidRPr="00C547FC" w:rsidRDefault="00527A8B" w:rsidP="00AE5606">
      <w:pPr>
        <w:pStyle w:val="1-LuatChuong-Muc"/>
        <w:rPr>
          <w:rFonts w:asciiTheme="majorHAnsi" w:hAnsiTheme="majorHAnsi" w:cstheme="majorHAnsi"/>
          <w:color w:val="auto"/>
          <w:szCs w:val="28"/>
        </w:rPr>
      </w:pPr>
      <w:bookmarkStart w:id="70" w:name="_Toc196582875"/>
      <w:r w:rsidRPr="00C547FC">
        <w:rPr>
          <w:rFonts w:asciiTheme="majorHAnsi" w:hAnsiTheme="majorHAnsi" w:cstheme="majorHAnsi"/>
          <w:color w:val="auto"/>
          <w:szCs w:val="28"/>
        </w:rPr>
        <w:t>Chương III</w:t>
      </w:r>
      <w:r w:rsidRPr="00C547FC">
        <w:rPr>
          <w:rFonts w:asciiTheme="majorHAnsi" w:hAnsiTheme="majorHAnsi" w:cstheme="majorHAnsi"/>
          <w:color w:val="auto"/>
          <w:szCs w:val="28"/>
        </w:rPr>
        <w:br/>
        <w:t>CÔNG NGHIỆP BÁN DẪN</w:t>
      </w:r>
      <w:bookmarkEnd w:id="70"/>
    </w:p>
    <w:p w14:paraId="50E8056F" w14:textId="77777777" w:rsidR="00527A8B" w:rsidRPr="00C547FC" w:rsidRDefault="00527A8B" w:rsidP="00AE5606">
      <w:pPr>
        <w:pStyle w:val="5-Luat-Doanthuong"/>
        <w:rPr>
          <w:rFonts w:asciiTheme="majorHAnsi" w:hAnsiTheme="majorHAnsi" w:cstheme="majorHAnsi"/>
        </w:rPr>
      </w:pPr>
    </w:p>
    <w:p w14:paraId="70255840" w14:textId="77777777" w:rsidR="00527A8B" w:rsidRPr="00C547FC" w:rsidRDefault="00527A8B" w:rsidP="00F63227">
      <w:pPr>
        <w:pStyle w:val="2-Luatiu"/>
      </w:pPr>
      <w:bookmarkStart w:id="71" w:name="_Toc196582876"/>
      <w:r w:rsidRPr="00C547FC">
        <w:t>Phát triển công nghiệp bán dẫn</w:t>
      </w:r>
      <w:bookmarkEnd w:id="71"/>
    </w:p>
    <w:p w14:paraId="63B782CA" w14:textId="77777777" w:rsidR="00527A8B" w:rsidRPr="00C547FC" w:rsidRDefault="00527A8B" w:rsidP="00AE1D4D">
      <w:pPr>
        <w:pStyle w:val="3-LuatKhoan"/>
        <w:rPr>
          <w:rFonts w:asciiTheme="majorHAnsi" w:hAnsiTheme="majorHAnsi" w:cstheme="majorHAnsi"/>
        </w:rPr>
      </w:pPr>
      <w:r w:rsidRPr="00C547FC">
        <w:rPr>
          <w:rFonts w:asciiTheme="majorHAnsi" w:hAnsiTheme="majorHAnsi" w:cstheme="majorHAnsi"/>
        </w:rPr>
        <w:t xml:space="preserve">Nguyên tắc phát triển công nghiệp bán dẫn </w:t>
      </w:r>
    </w:p>
    <w:p w14:paraId="12215CD2" w14:textId="77777777" w:rsidR="00527A8B" w:rsidRPr="00C547FC" w:rsidRDefault="00527A8B" w:rsidP="00AE5606">
      <w:pPr>
        <w:pStyle w:val="4-LuatDiem"/>
        <w:ind w:left="0"/>
        <w:rPr>
          <w:rFonts w:asciiTheme="majorHAnsi" w:hAnsiTheme="majorHAnsi" w:cstheme="majorHAnsi"/>
        </w:rPr>
      </w:pPr>
      <w:r w:rsidRPr="00C547FC">
        <w:rPr>
          <w:rFonts w:asciiTheme="majorHAnsi" w:hAnsiTheme="majorHAnsi" w:cstheme="majorHAnsi"/>
        </w:rPr>
        <w:t>Phát triển công nghiệp bán dẫn Việt Nam với trọng tâm phát triển chip bán dẫn chuyên dụng, có tính đột phá trong các ngành, lĩnh vực; liên kết chặt chẽ với hệ sinh thái bán dẫn toàn cầu, bao gồm các công đoạn từ nghiên cứu, thiết kế, sản xuất, đóng gói đến kiểm thử;</w:t>
      </w:r>
    </w:p>
    <w:p w14:paraId="24F2AB2C" w14:textId="4392DEFF" w:rsidR="00527A8B" w:rsidRPr="00C547FC" w:rsidRDefault="00527A8B" w:rsidP="00AE5606">
      <w:pPr>
        <w:pStyle w:val="4-LuatDiem"/>
        <w:ind w:left="0"/>
        <w:rPr>
          <w:rFonts w:asciiTheme="majorHAnsi" w:hAnsiTheme="majorHAnsi" w:cstheme="majorHAnsi"/>
        </w:rPr>
      </w:pPr>
      <w:r w:rsidRPr="00C547FC">
        <w:rPr>
          <w:rFonts w:asciiTheme="majorHAnsi" w:hAnsiTheme="majorHAnsi" w:cstheme="majorHAnsi"/>
        </w:rPr>
        <w:t>Phát triển công nghiệp bán dẫn phải đồng bộ với công nghiệp điện tử theo hướng tập trung vào</w:t>
      </w:r>
      <w:r w:rsidR="006D2E25" w:rsidRPr="00C547FC">
        <w:rPr>
          <w:rFonts w:asciiTheme="majorHAnsi" w:hAnsiTheme="majorHAnsi" w:cstheme="majorHAnsi"/>
        </w:rPr>
        <w:t xml:space="preserve"> </w:t>
      </w:r>
      <w:r w:rsidRPr="00C547FC">
        <w:rPr>
          <w:rFonts w:asciiTheme="majorHAnsi" w:hAnsiTheme="majorHAnsi" w:cstheme="majorHAnsi"/>
        </w:rPr>
        <w:t>thiết bị điện tử chuyên dụng trong các ngành, lĩnh vực;</w:t>
      </w:r>
    </w:p>
    <w:p w14:paraId="0C9D8A62" w14:textId="77777777" w:rsidR="00527A8B" w:rsidRPr="00C547FC" w:rsidRDefault="00527A8B" w:rsidP="00AE5606">
      <w:pPr>
        <w:pStyle w:val="4-LuatDiem"/>
        <w:ind w:left="0"/>
        <w:rPr>
          <w:rFonts w:asciiTheme="majorHAnsi" w:hAnsiTheme="majorHAnsi" w:cstheme="majorHAnsi"/>
        </w:rPr>
      </w:pPr>
      <w:r w:rsidRPr="00C547FC">
        <w:rPr>
          <w:rFonts w:asciiTheme="majorHAnsi" w:hAnsiTheme="majorHAnsi" w:cstheme="majorHAnsi"/>
        </w:rPr>
        <w:t>Phát triển nguồn nhân lực cho công nghiệp bán dẫn bảo đảm số lượng, chất lượng đáp ứng các yêu cầu phát triển;</w:t>
      </w:r>
    </w:p>
    <w:p w14:paraId="12D28B73" w14:textId="50DA573B" w:rsidR="00527A8B" w:rsidRPr="00C547FC" w:rsidRDefault="00A24C6A" w:rsidP="00AE5606">
      <w:pPr>
        <w:pStyle w:val="4-LuatDiem"/>
        <w:ind w:left="0"/>
        <w:rPr>
          <w:rFonts w:asciiTheme="majorHAnsi" w:hAnsiTheme="majorHAnsi" w:cstheme="majorHAnsi"/>
        </w:rPr>
      </w:pPr>
      <w:r w:rsidRPr="00C547FC">
        <w:rPr>
          <w:rFonts w:asciiTheme="majorHAnsi" w:hAnsiTheme="majorHAnsi" w:cstheme="majorHAnsi"/>
        </w:rPr>
        <w:t>Khuyến khích thu hút đầu tư nước ngoài, huy động nguồn lực trong và ngoài nước nhằm thúc đẩy phát triển công nghiệp bán dẫn, hướng tới làm chủ công nghệ, thiết kế và sản xuất chip bán dẫn.</w:t>
      </w:r>
    </w:p>
    <w:p w14:paraId="3CBF13C3" w14:textId="77777777" w:rsidR="007D5735" w:rsidRPr="00C547FC" w:rsidRDefault="007D5735" w:rsidP="007D5735">
      <w:pPr>
        <w:pStyle w:val="3-LuatKhoan"/>
        <w:rPr>
          <w:rFonts w:asciiTheme="majorHAnsi" w:hAnsiTheme="majorHAnsi" w:cstheme="majorHAnsi"/>
        </w:rPr>
      </w:pPr>
      <w:r w:rsidRPr="00C547FC">
        <w:rPr>
          <w:rFonts w:asciiTheme="majorHAnsi" w:hAnsiTheme="majorHAnsi" w:cstheme="majorHAnsi"/>
        </w:rPr>
        <w:t xml:space="preserve">Thủ tướng Chính phủ ban hành Chiến lược phát triển công nghiệp bán dẫn phù hợp với tình hình thực tiễn trong từng thời kỳ, bao gồm các nội dung cơ bản sau: </w:t>
      </w:r>
    </w:p>
    <w:p w14:paraId="0965FD47" w14:textId="77777777" w:rsidR="007D5735" w:rsidRPr="00C547FC" w:rsidRDefault="007D5735" w:rsidP="007D5735">
      <w:pPr>
        <w:pStyle w:val="4-LuatDiem"/>
        <w:numPr>
          <w:ilvl w:val="0"/>
          <w:numId w:val="0"/>
        </w:numPr>
        <w:ind w:left="568"/>
        <w:rPr>
          <w:rFonts w:asciiTheme="majorHAnsi" w:hAnsiTheme="majorHAnsi" w:cstheme="majorHAnsi"/>
        </w:rPr>
      </w:pPr>
      <w:r w:rsidRPr="00C547FC">
        <w:rPr>
          <w:rFonts w:asciiTheme="majorHAnsi" w:hAnsiTheme="majorHAnsi" w:cstheme="majorHAnsi"/>
        </w:rPr>
        <w:t>a) Quan điểm, tầm nhìn và mục tiêu;</w:t>
      </w:r>
    </w:p>
    <w:p w14:paraId="28B253AD" w14:textId="77777777" w:rsidR="007D5735" w:rsidRPr="00C547FC" w:rsidRDefault="007D5735" w:rsidP="007D5735">
      <w:pPr>
        <w:pStyle w:val="4-LuatDiem"/>
        <w:numPr>
          <w:ilvl w:val="0"/>
          <w:numId w:val="0"/>
        </w:numPr>
        <w:ind w:left="568"/>
        <w:rPr>
          <w:rFonts w:asciiTheme="majorHAnsi" w:hAnsiTheme="majorHAnsi" w:cstheme="majorHAnsi"/>
        </w:rPr>
      </w:pPr>
      <w:r w:rsidRPr="00C547FC">
        <w:rPr>
          <w:rFonts w:asciiTheme="majorHAnsi" w:hAnsiTheme="majorHAnsi" w:cstheme="majorHAnsi"/>
        </w:rPr>
        <w:t>b) Các nhiệm vụ;</w:t>
      </w:r>
    </w:p>
    <w:p w14:paraId="5C40E73E" w14:textId="77777777" w:rsidR="007D5735" w:rsidRPr="00C547FC" w:rsidRDefault="007D5735" w:rsidP="007D5735">
      <w:pPr>
        <w:pStyle w:val="4-LuatDiem"/>
        <w:numPr>
          <w:ilvl w:val="0"/>
          <w:numId w:val="0"/>
        </w:numPr>
        <w:ind w:left="568"/>
        <w:rPr>
          <w:rFonts w:asciiTheme="majorHAnsi" w:hAnsiTheme="majorHAnsi" w:cstheme="majorHAnsi"/>
        </w:rPr>
      </w:pPr>
      <w:r w:rsidRPr="00C547FC">
        <w:rPr>
          <w:rFonts w:asciiTheme="majorHAnsi" w:hAnsiTheme="majorHAnsi" w:cstheme="majorHAnsi"/>
        </w:rPr>
        <w:t>c) Các giải pháp thực hiện;</w:t>
      </w:r>
    </w:p>
    <w:p w14:paraId="40F415BB" w14:textId="77777777" w:rsidR="007D5735" w:rsidRPr="00C547FC" w:rsidRDefault="007D5735" w:rsidP="007D5735">
      <w:pPr>
        <w:pStyle w:val="4-LuatDiem"/>
        <w:numPr>
          <w:ilvl w:val="0"/>
          <w:numId w:val="0"/>
        </w:numPr>
        <w:ind w:left="568"/>
        <w:rPr>
          <w:rFonts w:asciiTheme="majorHAnsi" w:hAnsiTheme="majorHAnsi" w:cstheme="majorHAnsi"/>
        </w:rPr>
      </w:pPr>
      <w:r w:rsidRPr="00C547FC">
        <w:rPr>
          <w:rFonts w:asciiTheme="majorHAnsi" w:hAnsiTheme="majorHAnsi" w:cstheme="majorHAnsi"/>
        </w:rPr>
        <w:t>d) Chương trình, đề án, dự án trọng điểm;</w:t>
      </w:r>
    </w:p>
    <w:p w14:paraId="323C76F2" w14:textId="6EF28976" w:rsidR="00527A8B" w:rsidRPr="00C547FC" w:rsidRDefault="007D5735" w:rsidP="007D5735">
      <w:pPr>
        <w:pStyle w:val="5-Luat-Doanthuong"/>
      </w:pPr>
      <w:r w:rsidRPr="00C547FC">
        <w:t>đ) Kế hoạch, nguồn lực thực hiện.</w:t>
      </w:r>
      <w:r w:rsidR="00527A8B" w:rsidRPr="00C547FC">
        <w:t xml:space="preserve"> </w:t>
      </w:r>
    </w:p>
    <w:p w14:paraId="54ABF648" w14:textId="77777777" w:rsidR="00527A8B" w:rsidRPr="00C547FC" w:rsidRDefault="00527A8B" w:rsidP="00F63227">
      <w:pPr>
        <w:pStyle w:val="2-Luatiu"/>
      </w:pPr>
      <w:bookmarkStart w:id="72" w:name="_Toc196582877"/>
      <w:r w:rsidRPr="00C547FC">
        <w:t>Hoạt động công nghiệp bán dẫn</w:t>
      </w:r>
      <w:bookmarkEnd w:id="72"/>
      <w:r w:rsidRPr="00C547FC">
        <w:t xml:space="preserve"> </w:t>
      </w:r>
    </w:p>
    <w:p w14:paraId="64141639" w14:textId="77777777" w:rsidR="00527A8B" w:rsidRPr="00C547FC" w:rsidRDefault="00527A8B" w:rsidP="00AE1D4D">
      <w:pPr>
        <w:pStyle w:val="3-LuatKhoan"/>
        <w:rPr>
          <w:rFonts w:asciiTheme="majorHAnsi" w:hAnsiTheme="majorHAnsi" w:cstheme="majorHAnsi"/>
        </w:rPr>
      </w:pPr>
      <w:r w:rsidRPr="00C547FC">
        <w:rPr>
          <w:rFonts w:asciiTheme="majorHAnsi" w:hAnsiTheme="majorHAnsi" w:cstheme="majorHAnsi"/>
        </w:rPr>
        <w:t xml:space="preserve">Hoạt động công nghiệp bán dẫn bao gồm: </w:t>
      </w:r>
    </w:p>
    <w:p w14:paraId="71A58263" w14:textId="77777777" w:rsidR="00527A8B" w:rsidRPr="00C547FC" w:rsidRDefault="00527A8B" w:rsidP="00AE5606">
      <w:pPr>
        <w:pStyle w:val="4-LuatDiem"/>
        <w:ind w:left="0"/>
        <w:rPr>
          <w:rFonts w:asciiTheme="majorHAnsi" w:hAnsiTheme="majorHAnsi" w:cstheme="majorHAnsi"/>
        </w:rPr>
      </w:pPr>
      <w:r w:rsidRPr="00C547FC">
        <w:rPr>
          <w:rFonts w:asciiTheme="majorHAnsi" w:hAnsiTheme="majorHAnsi" w:cstheme="majorHAnsi"/>
        </w:rPr>
        <w:t>Nghiên cứu và phát triển bán dẫn;</w:t>
      </w:r>
    </w:p>
    <w:p w14:paraId="75880F91" w14:textId="77777777" w:rsidR="00527A8B" w:rsidRPr="00C547FC" w:rsidRDefault="00527A8B" w:rsidP="00AE5606">
      <w:pPr>
        <w:pStyle w:val="4-LuatDiem"/>
        <w:ind w:left="0"/>
        <w:rPr>
          <w:rFonts w:asciiTheme="majorHAnsi" w:hAnsiTheme="majorHAnsi" w:cstheme="majorHAnsi"/>
        </w:rPr>
      </w:pPr>
      <w:r w:rsidRPr="00C547FC">
        <w:rPr>
          <w:rFonts w:asciiTheme="majorHAnsi" w:hAnsiTheme="majorHAnsi" w:cstheme="majorHAnsi"/>
        </w:rPr>
        <w:t>Sản xuất nguyên liệu, vật liệu cho công nghiệp bán dẫn;</w:t>
      </w:r>
    </w:p>
    <w:p w14:paraId="7FCA1466" w14:textId="77777777" w:rsidR="00527A8B" w:rsidRPr="00C547FC" w:rsidRDefault="00527A8B" w:rsidP="00AE5606">
      <w:pPr>
        <w:pStyle w:val="4-LuatDiem"/>
        <w:ind w:left="0"/>
        <w:rPr>
          <w:rFonts w:asciiTheme="majorHAnsi" w:hAnsiTheme="majorHAnsi" w:cstheme="majorHAnsi"/>
        </w:rPr>
      </w:pPr>
      <w:r w:rsidRPr="00C547FC">
        <w:rPr>
          <w:rFonts w:asciiTheme="majorHAnsi" w:hAnsiTheme="majorHAnsi" w:cstheme="majorHAnsi"/>
        </w:rPr>
        <w:t>Sản xuất thiết bị, máy móc, công cụ cho công nghiệp bán dẫn;</w:t>
      </w:r>
    </w:p>
    <w:p w14:paraId="067D8E76" w14:textId="77777777" w:rsidR="00527A8B" w:rsidRPr="00C547FC" w:rsidRDefault="00527A8B" w:rsidP="00AE5606">
      <w:pPr>
        <w:pStyle w:val="4-LuatDiem"/>
        <w:ind w:left="0"/>
        <w:rPr>
          <w:rFonts w:asciiTheme="majorHAnsi" w:hAnsiTheme="majorHAnsi" w:cstheme="majorHAnsi"/>
        </w:rPr>
      </w:pPr>
      <w:r w:rsidRPr="00C547FC">
        <w:rPr>
          <w:rFonts w:asciiTheme="majorHAnsi" w:hAnsiTheme="majorHAnsi" w:cstheme="majorHAnsi"/>
        </w:rPr>
        <w:t>Thiết kế sản phẩm bán dẫn;</w:t>
      </w:r>
    </w:p>
    <w:p w14:paraId="19CEECA8" w14:textId="77777777" w:rsidR="00527A8B" w:rsidRPr="00C547FC" w:rsidRDefault="00527A8B" w:rsidP="00AE5606">
      <w:pPr>
        <w:pStyle w:val="5-Luat-Doanthuong"/>
        <w:rPr>
          <w:rFonts w:asciiTheme="majorHAnsi" w:hAnsiTheme="majorHAnsi" w:cstheme="majorHAnsi"/>
        </w:rPr>
      </w:pPr>
      <w:r w:rsidRPr="00C547FC">
        <w:rPr>
          <w:rFonts w:asciiTheme="majorHAnsi" w:hAnsiTheme="majorHAnsi" w:cstheme="majorHAnsi"/>
        </w:rPr>
        <w:t>đ) Sản xuất sản phẩm bán dẫn;</w:t>
      </w:r>
    </w:p>
    <w:p w14:paraId="191EF5B3" w14:textId="5BBC31E0" w:rsidR="00915AB8" w:rsidRPr="00C547FC" w:rsidRDefault="00527A8B" w:rsidP="00DA7C04">
      <w:pPr>
        <w:pStyle w:val="4-LuatDiem"/>
        <w:ind w:left="0"/>
        <w:rPr>
          <w:rFonts w:asciiTheme="majorHAnsi" w:hAnsiTheme="majorHAnsi" w:cstheme="majorHAnsi"/>
        </w:rPr>
      </w:pPr>
      <w:r w:rsidRPr="00C547FC">
        <w:rPr>
          <w:rFonts w:asciiTheme="majorHAnsi" w:hAnsiTheme="majorHAnsi" w:cstheme="majorHAnsi"/>
        </w:rPr>
        <w:t>Lắp ráp, đóng gói, kiểm thử sản phẩm bán dẫn.</w:t>
      </w:r>
    </w:p>
    <w:p w14:paraId="356DFB06" w14:textId="77777777" w:rsidR="00527A8B" w:rsidRPr="00C547FC" w:rsidRDefault="00527A8B" w:rsidP="00AE1D4D">
      <w:pPr>
        <w:pStyle w:val="3-LuatKhoan"/>
        <w:rPr>
          <w:rFonts w:asciiTheme="majorHAnsi" w:hAnsiTheme="majorHAnsi" w:cstheme="majorHAnsi"/>
        </w:rPr>
      </w:pPr>
      <w:r w:rsidRPr="00C547FC">
        <w:rPr>
          <w:rFonts w:asciiTheme="majorHAnsi" w:hAnsiTheme="majorHAnsi" w:cstheme="majorHAnsi"/>
        </w:rPr>
        <w:t xml:space="preserve">Chính phủ quy định chi tiết hoạt động công nghiệp bán dẫn. </w:t>
      </w:r>
    </w:p>
    <w:p w14:paraId="519C655F" w14:textId="77777777" w:rsidR="00A24C6A" w:rsidRPr="00F63227" w:rsidRDefault="00A24C6A" w:rsidP="00F63227">
      <w:pPr>
        <w:pStyle w:val="2-Luatiu"/>
      </w:pPr>
      <w:bookmarkStart w:id="73" w:name="_Toc192779965"/>
      <w:bookmarkStart w:id="74" w:name="_Toc196582878"/>
      <w:bookmarkStart w:id="75" w:name="_Toc192697880"/>
      <w:r w:rsidRPr="00F63227">
        <w:t>Cơ chế, chính sách đặc thù cho phát triển công nghiệp bán dẫn</w:t>
      </w:r>
      <w:bookmarkEnd w:id="73"/>
      <w:bookmarkEnd w:id="74"/>
      <w:r w:rsidRPr="00F63227">
        <w:t xml:space="preserve"> </w:t>
      </w:r>
    </w:p>
    <w:p w14:paraId="77E9C134" w14:textId="77777777" w:rsidR="00A24C6A" w:rsidRPr="00C547FC" w:rsidRDefault="00A24C6A" w:rsidP="00AE1D4D">
      <w:pPr>
        <w:pStyle w:val="3-LuatKhoan"/>
        <w:rPr>
          <w:rFonts w:asciiTheme="majorHAnsi" w:hAnsiTheme="majorHAnsi" w:cstheme="majorHAnsi"/>
        </w:rPr>
      </w:pPr>
      <w:r w:rsidRPr="00C547FC">
        <w:rPr>
          <w:rFonts w:asciiTheme="majorHAnsi" w:hAnsiTheme="majorHAnsi" w:cstheme="majorHAnsi"/>
        </w:rPr>
        <w:lastRenderedPageBreak/>
        <w:t xml:space="preserve">Hoạt động sản xuất nguyên liệu, vật liệu, thiết bị, máy móc, công cụ cho công nghiệp bán dẫn thuộc Danh mục nguyên liệu, vật liệu, thiết bị, máy móc, công cụ cho công nghiệp bán dẫn được khuyến khích đầu tư là ngành, nghề đặc biệt ưu đãi đầu tư theo quy định của pháp luật về đầu tư và pháp luật khác có liên quan. </w:t>
      </w:r>
    </w:p>
    <w:p w14:paraId="5DA5E3F8" w14:textId="77777777" w:rsidR="00A24C6A" w:rsidRPr="00C547FC" w:rsidRDefault="00A24C6A" w:rsidP="00A24C6A">
      <w:pPr>
        <w:pStyle w:val="5-Luat-Doanthuong"/>
        <w:rPr>
          <w:rFonts w:asciiTheme="majorHAnsi" w:hAnsiTheme="majorHAnsi" w:cstheme="majorHAnsi"/>
        </w:rPr>
      </w:pPr>
      <w:r w:rsidRPr="00C547FC">
        <w:rPr>
          <w:rFonts w:asciiTheme="majorHAnsi" w:hAnsiTheme="majorHAnsi" w:cstheme="majorHAnsi"/>
        </w:rPr>
        <w:t>Bộ trưởng Bộ Khoa học và Công nghệ ban hành Danh mục nguyên liệu, vật liệu bán dẫn, thiết bị, máy móc, công cụ cho công nghiệp bán dẫn được khuyến khích đầu tư.</w:t>
      </w:r>
    </w:p>
    <w:p w14:paraId="13B0729C" w14:textId="77777777" w:rsidR="007D5735" w:rsidRPr="00C547FC" w:rsidRDefault="007D5735" w:rsidP="007D5735">
      <w:pPr>
        <w:pStyle w:val="3-LuatKhoan"/>
        <w:rPr>
          <w:rFonts w:asciiTheme="majorHAnsi" w:hAnsiTheme="majorHAnsi" w:cstheme="majorHAnsi"/>
        </w:rPr>
      </w:pPr>
      <w:r w:rsidRPr="00C547FC">
        <w:rPr>
          <w:rFonts w:asciiTheme="majorHAnsi" w:hAnsiTheme="majorHAnsi" w:cstheme="majorHAnsi"/>
        </w:rPr>
        <w:t>Dự án thiết kế chip bán dẫn đáp ứng tiêu chí về nghiên cứu và phát triển, đào tạo, sử dụng nhân lực người Việt Nam theo quy định được:</w:t>
      </w:r>
    </w:p>
    <w:p w14:paraId="73297544" w14:textId="29F8170C" w:rsidR="007D5735" w:rsidRPr="00C547FC" w:rsidRDefault="007D5735" w:rsidP="007D5735">
      <w:pPr>
        <w:pStyle w:val="4-LuatDiem"/>
      </w:pPr>
      <w:r w:rsidRPr="00C547FC">
        <w:t>Giảm 50% số thuế thu nhập doanh nghiệp phải nộp đối với thu nhập của doanh nghiệp từ thực hiện dự án trong thời hạn 15 năm đầu kể từ ngày được cấp Giấy chứng nhận đăng ký doanh nghiệp hoặc cấp Giấy chứng nhận đăng ký đầu tư lần đầu;</w:t>
      </w:r>
    </w:p>
    <w:p w14:paraId="1884A8CE" w14:textId="77777777" w:rsidR="007D5735" w:rsidRPr="00C547FC" w:rsidRDefault="007D5735" w:rsidP="007D5735">
      <w:pPr>
        <w:pStyle w:val="4-LuatDiem"/>
        <w:rPr>
          <w:rFonts w:asciiTheme="majorHAnsi" w:hAnsiTheme="majorHAnsi"/>
          <w:spacing w:val="-4"/>
        </w:rPr>
      </w:pPr>
      <w:r w:rsidRPr="00C547FC">
        <w:rPr>
          <w:rFonts w:asciiTheme="majorHAnsi" w:hAnsiTheme="majorHAnsi" w:cstheme="majorHAnsi"/>
          <w:spacing w:val="-4"/>
        </w:rPr>
        <w:t>Hưởng ưu đãi, hỗ trợ q</w:t>
      </w:r>
      <w:r w:rsidRPr="00C547FC">
        <w:rPr>
          <w:rFonts w:asciiTheme="majorHAnsi" w:hAnsiTheme="majorHAnsi"/>
          <w:spacing w:val="-4"/>
        </w:rPr>
        <w:t>uy định tại điểm b, điểm d khoản 3 Điều 29 Luật này.</w:t>
      </w:r>
    </w:p>
    <w:p w14:paraId="344CA2B4" w14:textId="77777777" w:rsidR="007D5735" w:rsidRPr="00C547FC" w:rsidRDefault="007D5735" w:rsidP="007D5735">
      <w:pPr>
        <w:pStyle w:val="3-LuatKhoan"/>
        <w:rPr>
          <w:rFonts w:asciiTheme="majorHAnsi" w:hAnsiTheme="majorHAnsi" w:cstheme="majorHAnsi"/>
        </w:rPr>
      </w:pPr>
      <w:r w:rsidRPr="00C547FC">
        <w:rPr>
          <w:rFonts w:asciiTheme="majorHAnsi" w:hAnsiTheme="majorHAnsi" w:cstheme="majorHAnsi"/>
        </w:rPr>
        <w:t>Dự án sản xuất, đóng gói, kiểm thử sản phẩm chip bán dẫn được hưởng các cơ chế, chính sách như sau:</w:t>
      </w:r>
    </w:p>
    <w:p w14:paraId="7B0AB23F" w14:textId="77777777" w:rsidR="007D5735" w:rsidRPr="00C547FC" w:rsidRDefault="007D5735" w:rsidP="007D5735">
      <w:pPr>
        <w:pStyle w:val="4-LuatDiem"/>
      </w:pPr>
      <w:r w:rsidRPr="00C547FC">
        <w:t>Được nhập khẩu đổi với dây chuyền máy móc, thiết bị, dụng cụ đã qua sử dụng phục vụ trực tiếp hoạt động sản xuất đáp ứng các điều kiện do Bộ Khoa học và Công nghệ quy định.</w:t>
      </w:r>
    </w:p>
    <w:p w14:paraId="64651970" w14:textId="77777777" w:rsidR="007D5735" w:rsidRPr="00C547FC" w:rsidRDefault="007D5735" w:rsidP="007D5735">
      <w:pPr>
        <w:pStyle w:val="4-LuatDiem"/>
      </w:pPr>
      <w:r w:rsidRPr="00C547FC">
        <w:t>Thuộc đối tượng được áp dụng phương thức đối tác công tư theo quy định của pháp luật đầu tư theo phương thức đối tác công tư.</w:t>
      </w:r>
    </w:p>
    <w:p w14:paraId="158DD5F3" w14:textId="622BCF0F" w:rsidR="007D5735" w:rsidRPr="00C547FC" w:rsidRDefault="007D5735" w:rsidP="007D5735">
      <w:pPr>
        <w:pStyle w:val="4-LuatDiem"/>
      </w:pPr>
      <w:r w:rsidRPr="00C547FC">
        <w:t>Các khoản chi của doanh nghiệp cho đầu tư cơ sở hạ tầng bao gồm nhà máy, dây chuyền, thiết bị máy móc phục vụ sản xuất được tính vào khoản chi được trừ khi xác định thu nhập chịu thuế thu nhập doanh nghiệp bằng 150% chi phí thực tế trong 5 năm kể từ ngày dự án đầu tư được phê duyệt. Đối với doanh nghiệp nhỏ và vừa, khoản chi này được tính bằng 200% chi phí thực tế.</w:t>
      </w:r>
      <w:r w:rsidR="00E3007D" w:rsidRPr="00C547FC">
        <w:rPr>
          <w:rStyle w:val="FootnoteReference"/>
          <w:rFonts w:asciiTheme="majorHAnsi" w:hAnsiTheme="majorHAnsi" w:cstheme="majorHAnsi"/>
        </w:rPr>
        <w:t xml:space="preserve"> </w:t>
      </w:r>
    </w:p>
    <w:p w14:paraId="379A2CFF" w14:textId="7D559335" w:rsidR="00A24C6A" w:rsidRPr="00C547FC" w:rsidRDefault="007D5735" w:rsidP="007D5735">
      <w:pPr>
        <w:pStyle w:val="3-LuatKhoan"/>
        <w:rPr>
          <w:rFonts w:asciiTheme="majorHAnsi" w:hAnsiTheme="majorHAnsi" w:cstheme="majorHAnsi"/>
        </w:rPr>
      </w:pPr>
      <w:r w:rsidRPr="00C547FC">
        <w:rPr>
          <w:rFonts w:asciiTheme="majorHAnsi" w:hAnsiTheme="majorHAnsi" w:cstheme="majorHAnsi"/>
        </w:rPr>
        <w:t>Chính phủ quy định chi tiết Điều này.</w:t>
      </w:r>
    </w:p>
    <w:p w14:paraId="30BD135F" w14:textId="77777777" w:rsidR="00A24C6A" w:rsidRPr="00C547FC" w:rsidRDefault="00A24C6A" w:rsidP="00F63227">
      <w:pPr>
        <w:pStyle w:val="2-Luatiu"/>
      </w:pPr>
      <w:bookmarkStart w:id="76" w:name="_Toc196582879"/>
      <w:r w:rsidRPr="00C547FC">
        <w:t>Hỗ trợ, ưu đãi doanh nghiệp tham gia chuỗi cung ứng bán dẫn</w:t>
      </w:r>
      <w:bookmarkEnd w:id="76"/>
    </w:p>
    <w:p w14:paraId="609CEA18" w14:textId="51550D9B" w:rsidR="00A24C6A" w:rsidRPr="00C547FC" w:rsidRDefault="00A24C6A" w:rsidP="00AE1D4D">
      <w:pPr>
        <w:pStyle w:val="3-LuatKhoan"/>
        <w:rPr>
          <w:rFonts w:asciiTheme="majorHAnsi" w:hAnsiTheme="majorHAnsi" w:cstheme="majorHAnsi"/>
        </w:rPr>
      </w:pPr>
      <w:r w:rsidRPr="00C547FC">
        <w:rPr>
          <w:rFonts w:asciiTheme="majorHAnsi" w:hAnsiTheme="majorHAnsi" w:cstheme="majorHAnsi"/>
        </w:rPr>
        <w:t>Dự án sản xuất sản phẩm phụ trợ trực tiếp được hưởng các ưu đãi đối với dự án sản xuất, đóng gói, kiểm thử sản phẩm chip bán dẫn tại Điề</w:t>
      </w:r>
      <w:r w:rsidR="005D3FA8" w:rsidRPr="00C547FC">
        <w:rPr>
          <w:rFonts w:asciiTheme="majorHAnsi" w:hAnsiTheme="majorHAnsi" w:cstheme="majorHAnsi"/>
        </w:rPr>
        <w:t>u 29</w:t>
      </w:r>
      <w:r w:rsidRPr="00C547FC">
        <w:rPr>
          <w:rFonts w:asciiTheme="majorHAnsi" w:hAnsiTheme="majorHAnsi" w:cstheme="majorHAnsi"/>
        </w:rPr>
        <w:t xml:space="preserve"> Luật này.</w:t>
      </w:r>
    </w:p>
    <w:p w14:paraId="7ECD789A" w14:textId="77777777" w:rsidR="00A24C6A" w:rsidRPr="00C547FC" w:rsidRDefault="00A24C6A" w:rsidP="00AE1D4D">
      <w:pPr>
        <w:pStyle w:val="3-LuatKhoan"/>
        <w:rPr>
          <w:rFonts w:asciiTheme="majorHAnsi" w:hAnsiTheme="majorHAnsi" w:cstheme="majorHAnsi"/>
        </w:rPr>
      </w:pPr>
      <w:r w:rsidRPr="00C547FC">
        <w:rPr>
          <w:rFonts w:asciiTheme="majorHAnsi" w:hAnsiTheme="majorHAnsi" w:cstheme="majorHAnsi"/>
        </w:rPr>
        <w:t>Doanh nghiệp thực hiện dự án sản xuất, đóng gói, kiểm thử sản phẩm chip bán dẫn và doanh nghiệp thực hiện dự án sản xuất sản phẩm phụ trợ trực tiếp được hưởng chế độ ưu tiên về thủ tục hải quan theo quy định của pháp luật về hải quan, thủ tục về thuế theo quy định của pháp luật về thuế đối với hàng hóa xuất khẩu, nhập khẩu của dự án và miễn trừ áp dụng điều kiện về kim ngạch xuất khẩu, nhập khẩu.</w:t>
      </w:r>
    </w:p>
    <w:p w14:paraId="2B989CA4" w14:textId="0DAD2017" w:rsidR="00A24C6A" w:rsidRPr="00C547FC" w:rsidRDefault="00A24C6A" w:rsidP="00AE1D4D">
      <w:pPr>
        <w:pStyle w:val="3-LuatKhoan"/>
        <w:rPr>
          <w:rFonts w:asciiTheme="majorHAnsi" w:hAnsiTheme="majorHAnsi" w:cstheme="majorHAnsi"/>
        </w:rPr>
      </w:pPr>
      <w:r w:rsidRPr="00C547FC">
        <w:rPr>
          <w:rFonts w:asciiTheme="majorHAnsi" w:hAnsiTheme="majorHAnsi" w:cstheme="majorHAnsi"/>
        </w:rPr>
        <w:t xml:space="preserve">Doanh nghiệp chế xuất thực hiện dự án sản xuất sản phẩm phụ trợ trực tiếp được giao hàng trực tiếp cho doanh nghiệp chế xuất thực hiện dự án sản xuất, đóng gói, kiểm thử sản phẩm chip bán dẫn theo chỉ định giao vào nhận hàng hóa </w:t>
      </w:r>
      <w:r w:rsidRPr="00C547FC">
        <w:rPr>
          <w:rFonts w:asciiTheme="majorHAnsi" w:hAnsiTheme="majorHAnsi" w:cstheme="majorHAnsi"/>
        </w:rPr>
        <w:lastRenderedPageBreak/>
        <w:t xml:space="preserve">của các thương nhân nước ngoài và không thuộc đối tượng chịu </w:t>
      </w:r>
      <w:r w:rsidR="00DA7C04" w:rsidRPr="00C547FC">
        <w:rPr>
          <w:rFonts w:asciiTheme="majorHAnsi" w:hAnsiTheme="majorHAnsi" w:cstheme="majorHAnsi"/>
        </w:rPr>
        <w:t xml:space="preserve">nghĩa vụ thuế áp dụng đối với tổ chức, cá </w:t>
      </w:r>
      <w:r w:rsidR="0085587B" w:rsidRPr="00C547FC">
        <w:rPr>
          <w:rFonts w:asciiTheme="majorHAnsi" w:hAnsiTheme="majorHAnsi" w:cstheme="majorHAnsi"/>
        </w:rPr>
        <w:t>nhân nước ngoài kinh doanh tại Việt Nam hoặc có thu nhập phát sinh tại Việt Nam</w:t>
      </w:r>
      <w:r w:rsidRPr="00C547FC">
        <w:rPr>
          <w:rFonts w:asciiTheme="majorHAnsi" w:hAnsiTheme="majorHAnsi" w:cstheme="majorHAnsi"/>
        </w:rPr>
        <w:t>.</w:t>
      </w:r>
    </w:p>
    <w:p w14:paraId="18BDFA40" w14:textId="45B4BA24" w:rsidR="00A24C6A" w:rsidRPr="00C547FC" w:rsidRDefault="00A24C6A" w:rsidP="00AE1D4D">
      <w:pPr>
        <w:pStyle w:val="3-LuatKhoan"/>
        <w:rPr>
          <w:rFonts w:asciiTheme="majorHAnsi" w:hAnsiTheme="majorHAnsi" w:cstheme="majorHAnsi"/>
        </w:rPr>
      </w:pPr>
      <w:r w:rsidRPr="00C547FC">
        <w:rPr>
          <w:rFonts w:asciiTheme="majorHAnsi" w:hAnsiTheme="majorHAnsi" w:cstheme="majorHAnsi"/>
        </w:rPr>
        <w:t xml:space="preserve">Doanh nghiệp chế xuất thực hiện dự án sản xuất, đóng gói, kiểm thử sản phẩm chip bán dẫn được giao hàng trực tiếp cho doanh nghiệp chế xuất khác theo chỉ định giao vào nhận hàng hóa của các thương nhân nước ngoài và không thuộc đối tượng chịu </w:t>
      </w:r>
      <w:r w:rsidR="0085587B" w:rsidRPr="00C547FC">
        <w:rPr>
          <w:rFonts w:asciiTheme="majorHAnsi" w:hAnsiTheme="majorHAnsi" w:cstheme="majorHAnsi"/>
        </w:rPr>
        <w:t>nghĩa vụ thuế áp dụng đối với tổ chức, cá nhân nước ngoài kinh doanh tại Việt Nam hoặc có thu nhập phát sinh tại Việt Nam</w:t>
      </w:r>
      <w:r w:rsidRPr="00C547FC">
        <w:rPr>
          <w:rFonts w:asciiTheme="majorHAnsi" w:hAnsiTheme="majorHAnsi" w:cstheme="majorHAnsi"/>
        </w:rPr>
        <w:t xml:space="preserve">. </w:t>
      </w:r>
    </w:p>
    <w:p w14:paraId="4B362558" w14:textId="77777777" w:rsidR="00A24C6A" w:rsidRPr="00C547FC" w:rsidRDefault="00A24C6A" w:rsidP="00F63227">
      <w:pPr>
        <w:pStyle w:val="2-Luatiu"/>
      </w:pPr>
      <w:bookmarkStart w:id="77" w:name="_Toc196582880"/>
      <w:r w:rsidRPr="00C547FC">
        <w:t>Hỗ trợ, ưu đãi doanh nghiệp sản xuất thiết bị điện tử; doanh nghiệp sản xuất sản phẩm phụ trợ, cung cấp dịch vụ công nghệ số trực tiếp cho dự án sản xuất, đóng gói, kiểm thử sản phẩm chip bán dẫn trong nước</w:t>
      </w:r>
      <w:bookmarkEnd w:id="77"/>
      <w:r w:rsidRPr="00C547FC">
        <w:t xml:space="preserve"> </w:t>
      </w:r>
    </w:p>
    <w:p w14:paraId="4B13A7D3" w14:textId="77777777" w:rsidR="007D5735" w:rsidRPr="00C547FC" w:rsidRDefault="007D5735" w:rsidP="007D5735">
      <w:pPr>
        <w:pStyle w:val="3-LuatKhoan"/>
        <w:numPr>
          <w:ilvl w:val="0"/>
          <w:numId w:val="0"/>
        </w:numPr>
        <w:tabs>
          <w:tab w:val="clear" w:pos="567"/>
          <w:tab w:val="left" w:pos="851"/>
        </w:tabs>
        <w:ind w:firstLine="567"/>
        <w:rPr>
          <w:rFonts w:asciiTheme="majorHAnsi" w:hAnsiTheme="majorHAnsi" w:cstheme="majorHAnsi"/>
        </w:rPr>
      </w:pPr>
      <w:r w:rsidRPr="00C547FC">
        <w:rPr>
          <w:rFonts w:asciiTheme="majorHAnsi" w:hAnsiTheme="majorHAnsi" w:cstheme="majorHAnsi"/>
        </w:rPr>
        <w:t xml:space="preserve">Các doanh nghiệp sản xuất thiết bị điện tử; doanh nghiệp sản xuất sản phẩm phụ trợ, cung cấp dịch vụ công nghệ số trực tiếp cho dự án sản xuất, đóng gói, kiểm thử sản phẩm chip bán dẫn trong nước đươc hưởng các hỗ trợ, ưu đãi như sau: </w:t>
      </w:r>
    </w:p>
    <w:p w14:paraId="4C1A2FEE" w14:textId="77777777" w:rsidR="007D5735" w:rsidRPr="00C547FC" w:rsidRDefault="007D5735" w:rsidP="007D5735">
      <w:pPr>
        <w:pStyle w:val="3-LuatKhoan"/>
        <w:rPr>
          <w:rFonts w:asciiTheme="majorHAnsi" w:hAnsiTheme="majorHAnsi" w:cstheme="majorHAnsi"/>
        </w:rPr>
      </w:pPr>
      <w:r w:rsidRPr="00C547FC">
        <w:rPr>
          <w:rFonts w:asciiTheme="majorHAnsi" w:hAnsiTheme="majorHAnsi" w:cstheme="majorHAnsi"/>
        </w:rPr>
        <w:t>Được hưởng ưu đãi quy định tại điểm c Khoản 3 Điều 41.</w:t>
      </w:r>
    </w:p>
    <w:p w14:paraId="70EDFE56" w14:textId="4155E23A" w:rsidR="00A24C6A" w:rsidRPr="00C547FC" w:rsidRDefault="00A24C6A" w:rsidP="00AE1D4D">
      <w:pPr>
        <w:pStyle w:val="3-LuatKhoan"/>
        <w:rPr>
          <w:rFonts w:asciiTheme="majorHAnsi" w:hAnsiTheme="majorHAnsi" w:cstheme="majorHAnsi"/>
        </w:rPr>
      </w:pPr>
      <w:r w:rsidRPr="00C547FC">
        <w:rPr>
          <w:rFonts w:asciiTheme="majorHAnsi" w:hAnsiTheme="majorHAnsi" w:cstheme="majorHAnsi"/>
        </w:rPr>
        <w:t>Được hỗ trợ</w:t>
      </w:r>
      <w:r w:rsidR="00BA1F64" w:rsidRPr="00C547FC">
        <w:rPr>
          <w:rFonts w:asciiTheme="majorHAnsi" w:hAnsiTheme="majorHAnsi" w:cstheme="majorHAnsi"/>
        </w:rPr>
        <w:t xml:space="preserve"> tối đa</w:t>
      </w:r>
      <w:r w:rsidRPr="00C547FC">
        <w:rPr>
          <w:rFonts w:asciiTheme="majorHAnsi" w:hAnsiTheme="majorHAnsi" w:cstheme="majorHAnsi"/>
        </w:rPr>
        <w:t xml:space="preserve"> 20% kinh phí mua công nghệ và đổi mới công nghệ theo quy định để phục vụ sản xuất; kinh phí sản xuất mẫu thử sản phẩm công nghệ số từ nguồn tài chính cho phát triển công nghiệp công nghệ số theo quy định tại </w:t>
      </w:r>
      <w:r w:rsidR="00B17E75" w:rsidRPr="00C547FC">
        <w:rPr>
          <w:rFonts w:asciiTheme="majorHAnsi" w:hAnsiTheme="majorHAnsi" w:cstheme="majorHAnsi"/>
        </w:rPr>
        <w:t>Điều 10</w:t>
      </w:r>
      <w:r w:rsidRPr="00C547FC">
        <w:rPr>
          <w:rFonts w:asciiTheme="majorHAnsi" w:hAnsiTheme="majorHAnsi" w:cstheme="majorHAnsi"/>
        </w:rPr>
        <w:t xml:space="preserve"> Luật này hoặc từ kinh phí trong Chương trình phát triển công nghiệp công nghệ số.</w:t>
      </w:r>
    </w:p>
    <w:p w14:paraId="7543228C" w14:textId="559BDD03" w:rsidR="00A24C6A" w:rsidRPr="00C547FC" w:rsidRDefault="00A24C6A" w:rsidP="00AE1D4D">
      <w:pPr>
        <w:pStyle w:val="3-LuatKhoan"/>
        <w:rPr>
          <w:rFonts w:asciiTheme="majorHAnsi" w:hAnsiTheme="majorHAnsi" w:cstheme="majorHAnsi"/>
        </w:rPr>
      </w:pPr>
      <w:r w:rsidRPr="00C547FC">
        <w:rPr>
          <w:rFonts w:asciiTheme="majorHAnsi" w:hAnsiTheme="majorHAnsi" w:cstheme="majorHAnsi"/>
        </w:rPr>
        <w:t xml:space="preserve">Được hỗ trợ vốn phục vụ sản xuất và đầu tư xây dựng cơ sở hạ tầng từ nguồn tài chính cho phát triển công nghiệp công nghệ số theo quy định tại </w:t>
      </w:r>
      <w:r w:rsidR="00B17E75" w:rsidRPr="00C547FC">
        <w:rPr>
          <w:rFonts w:asciiTheme="majorHAnsi" w:hAnsiTheme="majorHAnsi" w:cstheme="majorHAnsi"/>
        </w:rPr>
        <w:t>Điều 10</w:t>
      </w:r>
      <w:r w:rsidRPr="00C547FC">
        <w:rPr>
          <w:rFonts w:asciiTheme="majorHAnsi" w:hAnsiTheme="majorHAnsi" w:cstheme="majorHAnsi"/>
        </w:rPr>
        <w:t xml:space="preserve"> Luật này hoặc từ kinh phí trong Chương trình phát triển công nghiệp công nghệ số.</w:t>
      </w:r>
    </w:p>
    <w:p w14:paraId="2B91580F" w14:textId="16D49B2C" w:rsidR="00A24C6A" w:rsidRPr="00C547FC" w:rsidRDefault="00A24C6A" w:rsidP="00AE1D4D">
      <w:pPr>
        <w:pStyle w:val="3-LuatKhoan"/>
        <w:rPr>
          <w:rFonts w:asciiTheme="majorHAnsi" w:hAnsiTheme="majorHAnsi" w:cstheme="majorHAnsi"/>
        </w:rPr>
      </w:pPr>
      <w:r w:rsidRPr="00C547FC">
        <w:rPr>
          <w:rFonts w:asciiTheme="majorHAnsi" w:hAnsiTheme="majorHAnsi" w:cstheme="majorHAnsi"/>
        </w:rPr>
        <w:t xml:space="preserve">Doanh nghiệp có vốn đầu tư nước ngoài đầu tư dự án sản xuất thiết bị điện tử thực hiện chuyển giao công nghệ, kỹ thuật, quy trình sản xuất và sử dụng doanh nghiệp </w:t>
      </w:r>
      <w:r w:rsidR="00306506" w:rsidRPr="00C547FC">
        <w:rPr>
          <w:rFonts w:asciiTheme="majorHAnsi" w:hAnsiTheme="majorHAnsi" w:cstheme="majorHAnsi"/>
        </w:rPr>
        <w:t xml:space="preserve">Việt Nam </w:t>
      </w:r>
      <w:r w:rsidRPr="00C547FC">
        <w:rPr>
          <w:rFonts w:asciiTheme="majorHAnsi" w:hAnsiTheme="majorHAnsi" w:cstheme="majorHAnsi"/>
        </w:rPr>
        <w:t xml:space="preserve">tham gia trực tiếp trong </w:t>
      </w:r>
      <w:r w:rsidR="00736955" w:rsidRPr="00C547FC">
        <w:rPr>
          <w:rFonts w:asciiTheme="majorHAnsi" w:hAnsiTheme="majorHAnsi" w:cstheme="majorHAnsi"/>
        </w:rPr>
        <w:t>chuỗi</w:t>
      </w:r>
      <w:r w:rsidRPr="00C547FC">
        <w:rPr>
          <w:rFonts w:asciiTheme="majorHAnsi" w:hAnsiTheme="majorHAnsi" w:cstheme="majorHAnsi"/>
        </w:rPr>
        <w:t xml:space="preserve"> sản xuất </w:t>
      </w:r>
      <w:r w:rsidR="00915AB8" w:rsidRPr="00C547FC">
        <w:rPr>
          <w:rFonts w:asciiTheme="majorHAnsi" w:hAnsiTheme="majorHAnsi" w:cstheme="majorHAnsi"/>
        </w:rPr>
        <w:t xml:space="preserve">điện tử </w:t>
      </w:r>
      <w:r w:rsidRPr="00C547FC">
        <w:rPr>
          <w:rFonts w:asciiTheme="majorHAnsi" w:hAnsiTheme="majorHAnsi" w:cstheme="majorHAnsi"/>
        </w:rPr>
        <w:t xml:space="preserve">theo quy </w:t>
      </w:r>
      <w:r w:rsidR="00414A92" w:rsidRPr="00C547FC">
        <w:rPr>
          <w:rFonts w:asciiTheme="majorHAnsi" w:hAnsiTheme="majorHAnsi" w:cstheme="majorHAnsi"/>
        </w:rPr>
        <w:t>định</w:t>
      </w:r>
      <w:r w:rsidR="008A2460" w:rsidRPr="00C547FC">
        <w:rPr>
          <w:rFonts w:asciiTheme="majorHAnsi" w:hAnsiTheme="majorHAnsi" w:cstheme="majorHAnsi"/>
        </w:rPr>
        <w:t xml:space="preserve"> pháp luật công nghiệp công nghệ số, pháp luật chuyển giao công nghệ</w:t>
      </w:r>
      <w:r w:rsidR="008A2460" w:rsidRPr="00C547FC">
        <w:rPr>
          <w:rFonts w:asciiTheme="majorHAnsi" w:hAnsiTheme="majorHAnsi" w:cstheme="majorHAnsi"/>
          <w:vertAlign w:val="superscript"/>
        </w:rPr>
        <w:t xml:space="preserve"> </w:t>
      </w:r>
      <w:r w:rsidR="008A2460" w:rsidRPr="00C547FC">
        <w:rPr>
          <w:rFonts w:asciiTheme="majorHAnsi" w:hAnsiTheme="majorHAnsi" w:cstheme="majorHAnsi"/>
        </w:rPr>
        <w:t>được giảm 50% số thuế thu nhập doanh nghiệp</w:t>
      </w:r>
      <w:r w:rsidR="00E3007D" w:rsidRPr="00C547FC">
        <w:rPr>
          <w:rFonts w:asciiTheme="majorHAnsi" w:hAnsiTheme="majorHAnsi" w:cstheme="majorHAnsi"/>
        </w:rPr>
        <w:t xml:space="preserve"> phải nộp</w:t>
      </w:r>
      <w:r w:rsidR="008A2460" w:rsidRPr="00C547FC">
        <w:rPr>
          <w:rFonts w:asciiTheme="majorHAnsi" w:hAnsiTheme="majorHAnsi" w:cstheme="majorHAnsi"/>
        </w:rPr>
        <w:t xml:space="preserve"> </w:t>
      </w:r>
      <w:r w:rsidR="00E3007D" w:rsidRPr="00C547FC">
        <w:t>từ thực hiện dự án trong thời hạn 15 năm đầu kể từ ngày được cấp Giấy chứng nhận đăng ký doanh nghiệp hoặc cấp Giấy chứng nhận đăng ký đầu tư lần đầu</w:t>
      </w:r>
      <w:r w:rsidRPr="00C547FC">
        <w:rPr>
          <w:rFonts w:asciiTheme="majorHAnsi" w:hAnsiTheme="majorHAnsi" w:cstheme="majorHAnsi"/>
        </w:rPr>
        <w:t xml:space="preserve">. </w:t>
      </w:r>
    </w:p>
    <w:p w14:paraId="1EE5B96F" w14:textId="01EC1364" w:rsidR="00EF318B" w:rsidRPr="00C547FC" w:rsidRDefault="00A24C6A" w:rsidP="00AE1D4D">
      <w:pPr>
        <w:pStyle w:val="3-LuatKhoan"/>
        <w:rPr>
          <w:rFonts w:asciiTheme="majorHAnsi" w:hAnsiTheme="majorHAnsi" w:cstheme="majorHAnsi"/>
        </w:rPr>
      </w:pPr>
      <w:r w:rsidRPr="00C547FC">
        <w:rPr>
          <w:rFonts w:asciiTheme="majorHAnsi" w:hAnsiTheme="majorHAnsi" w:cstheme="majorHAnsi"/>
        </w:rPr>
        <w:t>Chính phủ quy định chi tiết Điều này.</w:t>
      </w:r>
    </w:p>
    <w:p w14:paraId="6D3859F7" w14:textId="77777777" w:rsidR="005807CA" w:rsidRPr="00C547FC" w:rsidRDefault="005807CA" w:rsidP="00EF318B">
      <w:pPr>
        <w:pStyle w:val="5-Luat-Doanthuong"/>
        <w:rPr>
          <w:rFonts w:asciiTheme="majorHAnsi" w:hAnsiTheme="majorHAnsi" w:cstheme="majorHAnsi"/>
        </w:rPr>
      </w:pPr>
    </w:p>
    <w:p w14:paraId="7595E090" w14:textId="6E07A0FA" w:rsidR="006033CB" w:rsidRPr="00C547FC" w:rsidRDefault="006033CB" w:rsidP="00EF318B">
      <w:pPr>
        <w:pStyle w:val="Heading1"/>
        <w:spacing w:before="0"/>
        <w:ind w:firstLine="567"/>
        <w:rPr>
          <w:rFonts w:asciiTheme="majorHAnsi" w:hAnsiTheme="majorHAnsi" w:cstheme="majorHAnsi"/>
          <w:szCs w:val="28"/>
        </w:rPr>
      </w:pPr>
      <w:bookmarkStart w:id="78" w:name="_Toc196582881"/>
      <w:r w:rsidRPr="00C547FC">
        <w:rPr>
          <w:rFonts w:asciiTheme="majorHAnsi" w:hAnsiTheme="majorHAnsi" w:cstheme="majorHAnsi"/>
          <w:szCs w:val="28"/>
        </w:rPr>
        <w:t>Chương IV</w:t>
      </w:r>
      <w:r w:rsidRPr="00C547FC">
        <w:rPr>
          <w:rFonts w:asciiTheme="majorHAnsi" w:hAnsiTheme="majorHAnsi" w:cstheme="majorHAnsi"/>
          <w:szCs w:val="28"/>
        </w:rPr>
        <w:br/>
        <w:t>TRÍ TUỆ NHÂN TẠO</w:t>
      </w:r>
      <w:bookmarkEnd w:id="75"/>
      <w:bookmarkEnd w:id="78"/>
    </w:p>
    <w:p w14:paraId="11D4E861" w14:textId="77777777" w:rsidR="006033CB" w:rsidRPr="00C547FC" w:rsidRDefault="006033CB" w:rsidP="006033CB">
      <w:pPr>
        <w:ind w:firstLine="567"/>
        <w:rPr>
          <w:rFonts w:asciiTheme="majorHAnsi" w:hAnsiTheme="majorHAnsi" w:cstheme="majorHAnsi"/>
        </w:rPr>
      </w:pPr>
    </w:p>
    <w:p w14:paraId="628E936B" w14:textId="77777777" w:rsidR="006540AB" w:rsidRPr="00C547FC" w:rsidRDefault="006540AB" w:rsidP="00F63227">
      <w:pPr>
        <w:pStyle w:val="2-Luatiu"/>
        <w:numPr>
          <w:ilvl w:val="0"/>
          <w:numId w:val="4"/>
        </w:numPr>
      </w:pPr>
      <w:bookmarkStart w:id="79" w:name="_Toc196582882"/>
      <w:r w:rsidRPr="00C547FC">
        <w:t>Các nguyên tắc phát triển, cung cấp, triển khai và sử dụng hệ thống trí tuệ nhân tạo:</w:t>
      </w:r>
      <w:bookmarkEnd w:id="79"/>
      <w:r w:rsidRPr="00C547FC">
        <w:t xml:space="preserve"> </w:t>
      </w:r>
    </w:p>
    <w:p w14:paraId="227B38E2" w14:textId="102A89EF" w:rsidR="00B25F38" w:rsidRPr="00C547FC" w:rsidRDefault="00B25F38" w:rsidP="00B25F38">
      <w:pPr>
        <w:pStyle w:val="3-LuatKhoan"/>
        <w:numPr>
          <w:ilvl w:val="1"/>
          <w:numId w:val="4"/>
        </w:numPr>
        <w:rPr>
          <w:rFonts w:asciiTheme="majorHAnsi" w:hAnsiTheme="majorHAnsi" w:cstheme="majorHAnsi"/>
        </w:rPr>
      </w:pPr>
      <w:r w:rsidRPr="00C547FC">
        <w:rPr>
          <w:rFonts w:asciiTheme="majorHAnsi" w:hAnsiTheme="majorHAnsi" w:cstheme="majorHAnsi"/>
        </w:rPr>
        <w:t xml:space="preserve">Các nguyên tắc phát triển, cung cấp, triển khai và sử dụng trí tuệ nhân tạo: </w:t>
      </w:r>
    </w:p>
    <w:p w14:paraId="12BA5015" w14:textId="6554B1F8" w:rsidR="006540AB" w:rsidRPr="00C547FC" w:rsidRDefault="006540AB" w:rsidP="006540AB">
      <w:pPr>
        <w:pStyle w:val="4-LuatDiem"/>
        <w:numPr>
          <w:ilvl w:val="2"/>
          <w:numId w:val="4"/>
        </w:numPr>
        <w:pBdr>
          <w:top w:val="none" w:sz="0" w:space="0" w:color="auto"/>
          <w:left w:val="none" w:sz="0" w:space="0" w:color="auto"/>
          <w:bottom w:val="none" w:sz="0" w:space="0" w:color="auto"/>
          <w:right w:val="none" w:sz="0" w:space="0" w:color="auto"/>
          <w:between w:val="none" w:sz="0" w:space="0" w:color="auto"/>
        </w:pBdr>
        <w:ind w:left="0"/>
        <w:rPr>
          <w:rFonts w:asciiTheme="majorHAnsi" w:hAnsiTheme="majorHAnsi" w:cstheme="majorHAnsi"/>
        </w:rPr>
      </w:pPr>
      <w:r w:rsidRPr="00C547FC">
        <w:rPr>
          <w:rFonts w:asciiTheme="majorHAnsi" w:hAnsiTheme="majorHAnsi" w:cstheme="majorHAnsi"/>
        </w:rPr>
        <w:lastRenderedPageBreak/>
        <w:t>Phục vụ sự thịnh vượng và hạnh phúc của con người, lấy con người làm trung tâm, nâng cao năng suất, hiệu quả công việc, thúc đẩy thông minh hóa; tiếp cận bao trùm,</w:t>
      </w:r>
      <w:r w:rsidR="00F260B0" w:rsidRPr="00C547FC">
        <w:rPr>
          <w:rFonts w:asciiTheme="majorHAnsi" w:hAnsiTheme="majorHAnsi" w:cstheme="majorHAnsi"/>
        </w:rPr>
        <w:t xml:space="preserve"> linh hoạt, </w:t>
      </w:r>
      <w:r w:rsidRPr="00C547FC">
        <w:rPr>
          <w:rFonts w:asciiTheme="majorHAnsi" w:hAnsiTheme="majorHAnsi" w:cstheme="majorHAnsi"/>
        </w:rPr>
        <w:t>công bằng và không phân biệt đối xử; tôn trọng các giá trị dân tộc, đạo đức, quyền và lợi ích của con người và bảo vệ quyền riêng tư.</w:t>
      </w:r>
    </w:p>
    <w:p w14:paraId="109EF1CD" w14:textId="77777777" w:rsidR="006540AB" w:rsidRPr="00C547FC" w:rsidRDefault="006540AB" w:rsidP="006540AB">
      <w:pPr>
        <w:pStyle w:val="4-LuatDiem"/>
        <w:numPr>
          <w:ilvl w:val="2"/>
          <w:numId w:val="4"/>
        </w:numPr>
        <w:pBdr>
          <w:top w:val="none" w:sz="0" w:space="0" w:color="auto"/>
          <w:left w:val="none" w:sz="0" w:space="0" w:color="auto"/>
          <w:bottom w:val="none" w:sz="0" w:space="0" w:color="auto"/>
          <w:right w:val="none" w:sz="0" w:space="0" w:color="auto"/>
          <w:between w:val="none" w:sz="0" w:space="0" w:color="auto"/>
        </w:pBdr>
        <w:ind w:left="0"/>
        <w:rPr>
          <w:rFonts w:asciiTheme="majorHAnsi" w:hAnsiTheme="majorHAnsi" w:cstheme="majorHAnsi"/>
        </w:rPr>
      </w:pPr>
      <w:r w:rsidRPr="00C547FC">
        <w:rPr>
          <w:rFonts w:asciiTheme="majorHAnsi" w:hAnsiTheme="majorHAnsi" w:cstheme="majorHAnsi"/>
        </w:rPr>
        <w:t>Bảo đảm minh bạch, khả năng giải thích được, trách nhiệm giải trình, khả năng kiểm soát thuật toán, mô hình trí tuệ nhân tạo; bảo đảm không vượt qua tầm kiểm soát của con người.</w:t>
      </w:r>
    </w:p>
    <w:p w14:paraId="3CAEF37B" w14:textId="77777777" w:rsidR="006540AB" w:rsidRPr="00C547FC" w:rsidRDefault="006540AB" w:rsidP="006540AB">
      <w:pPr>
        <w:pStyle w:val="4-LuatDiem"/>
        <w:numPr>
          <w:ilvl w:val="2"/>
          <w:numId w:val="4"/>
        </w:numPr>
        <w:pBdr>
          <w:top w:val="none" w:sz="0" w:space="0" w:color="auto"/>
          <w:left w:val="none" w:sz="0" w:space="0" w:color="auto"/>
          <w:bottom w:val="none" w:sz="0" w:space="0" w:color="auto"/>
          <w:right w:val="none" w:sz="0" w:space="0" w:color="auto"/>
          <w:between w:val="none" w:sz="0" w:space="0" w:color="auto"/>
        </w:pBdr>
        <w:ind w:left="0"/>
        <w:rPr>
          <w:rFonts w:asciiTheme="majorHAnsi" w:hAnsiTheme="majorHAnsi" w:cstheme="majorHAnsi"/>
        </w:rPr>
      </w:pPr>
      <w:r w:rsidRPr="00C547FC">
        <w:rPr>
          <w:rFonts w:asciiTheme="majorHAnsi" w:hAnsiTheme="majorHAnsi" w:cstheme="majorHAnsi"/>
        </w:rPr>
        <w:t>Bảo đảm an ninh và bảo mật.</w:t>
      </w:r>
    </w:p>
    <w:p w14:paraId="1EBF7D64" w14:textId="77777777" w:rsidR="006540AB" w:rsidRPr="00C547FC" w:rsidRDefault="006540AB" w:rsidP="006540AB">
      <w:pPr>
        <w:pStyle w:val="4-LuatDiem"/>
        <w:numPr>
          <w:ilvl w:val="2"/>
          <w:numId w:val="4"/>
        </w:numPr>
        <w:pBdr>
          <w:top w:val="none" w:sz="0" w:space="0" w:color="auto"/>
          <w:left w:val="none" w:sz="0" w:space="0" w:color="auto"/>
          <w:bottom w:val="none" w:sz="0" w:space="0" w:color="auto"/>
          <w:right w:val="none" w:sz="0" w:space="0" w:color="auto"/>
          <w:between w:val="none" w:sz="0" w:space="0" w:color="auto"/>
        </w:pBdr>
        <w:ind w:left="0"/>
        <w:rPr>
          <w:rFonts w:asciiTheme="majorHAnsi" w:hAnsiTheme="majorHAnsi" w:cstheme="majorHAnsi"/>
        </w:rPr>
      </w:pPr>
      <w:r w:rsidRPr="00C547FC">
        <w:rPr>
          <w:rFonts w:asciiTheme="majorHAnsi" w:hAnsiTheme="majorHAnsi" w:cstheme="majorHAnsi"/>
        </w:rPr>
        <w:t>Quản lý dựa trên rủi ro trong suốt vòng đời của trí tuệ nhân tạo.</w:t>
      </w:r>
    </w:p>
    <w:p w14:paraId="333A38A6" w14:textId="77777777" w:rsidR="006540AB" w:rsidRPr="00C547FC" w:rsidRDefault="006540AB" w:rsidP="00331791">
      <w:pPr>
        <w:pStyle w:val="5-Luat-Doanthuong"/>
      </w:pPr>
      <w:r w:rsidRPr="00C547FC">
        <w:t>đ) Đổi mới có trách nhiệm và khuyến khích hợp tác quốc tế.</w:t>
      </w:r>
    </w:p>
    <w:p w14:paraId="5B9C118B" w14:textId="6238A1CC" w:rsidR="006540AB" w:rsidRPr="00C547FC" w:rsidRDefault="00331791" w:rsidP="006540AB">
      <w:pPr>
        <w:pStyle w:val="5-Luat-Doanthuong"/>
        <w:rPr>
          <w:rFonts w:asciiTheme="majorHAnsi" w:hAnsiTheme="majorHAnsi" w:cstheme="majorHAnsi"/>
        </w:rPr>
      </w:pPr>
      <w:r w:rsidRPr="00C547FC">
        <w:rPr>
          <w:rFonts w:asciiTheme="majorHAnsi" w:hAnsiTheme="majorHAnsi" w:cstheme="majorHAnsi"/>
        </w:rPr>
        <w:t>e</w:t>
      </w:r>
      <w:r w:rsidR="006540AB" w:rsidRPr="00C547FC">
        <w:rPr>
          <w:rFonts w:asciiTheme="majorHAnsi" w:hAnsiTheme="majorHAnsi" w:cstheme="majorHAnsi"/>
        </w:rPr>
        <w:t xml:space="preserve">) </w:t>
      </w:r>
      <w:r w:rsidR="00F260B0" w:rsidRPr="00C547FC">
        <w:rPr>
          <w:rFonts w:asciiTheme="majorHAnsi" w:hAnsiTheme="majorHAnsi" w:cstheme="majorHAnsi"/>
        </w:rPr>
        <w:t>Á</w:t>
      </w:r>
      <w:r w:rsidR="006540AB" w:rsidRPr="00C547FC">
        <w:rPr>
          <w:rFonts w:asciiTheme="majorHAnsi" w:hAnsiTheme="majorHAnsi" w:cstheme="majorHAnsi"/>
        </w:rPr>
        <w:t xml:space="preserve">p dụng các biện pháp thân thiện với môi trường, tiết kiệm năng lượng trong hoạt động phát triển, cung cấp và sử dụng trí tuệ nhân tạo. </w:t>
      </w:r>
    </w:p>
    <w:p w14:paraId="0D59E827" w14:textId="77777777" w:rsidR="006540AB" w:rsidRPr="00C547FC" w:rsidRDefault="006540AB" w:rsidP="006540AB">
      <w:pPr>
        <w:pStyle w:val="3-LuatKhoan"/>
        <w:numPr>
          <w:ilvl w:val="1"/>
          <w:numId w:val="4"/>
        </w:numPr>
        <w:rPr>
          <w:rFonts w:asciiTheme="majorHAnsi" w:hAnsiTheme="majorHAnsi" w:cstheme="majorHAnsi"/>
        </w:rPr>
      </w:pPr>
      <w:r w:rsidRPr="00C547FC">
        <w:rPr>
          <w:rFonts w:asciiTheme="majorHAnsi" w:hAnsiTheme="majorHAnsi" w:cstheme="majorHAnsi"/>
        </w:rPr>
        <w:t>Các bộ</w:t>
      </w:r>
      <w:r w:rsidRPr="00C547FC">
        <w:rPr>
          <w:rFonts w:asciiTheme="majorHAnsi" w:hAnsiTheme="majorHAnsi" w:cstheme="majorHAnsi"/>
          <w:lang w:val="en-US"/>
        </w:rPr>
        <w:t>,</w:t>
      </w:r>
      <w:r w:rsidRPr="00C547FC">
        <w:rPr>
          <w:rFonts w:asciiTheme="majorHAnsi" w:hAnsiTheme="majorHAnsi" w:cstheme="majorHAnsi"/>
        </w:rPr>
        <w:t xml:space="preserve"> </w:t>
      </w:r>
      <w:r w:rsidRPr="00C547FC">
        <w:rPr>
          <w:rFonts w:asciiTheme="majorHAnsi" w:hAnsiTheme="majorHAnsi" w:cstheme="majorHAnsi"/>
          <w:lang w:val="en-US"/>
        </w:rPr>
        <w:t>ngành</w:t>
      </w:r>
      <w:r w:rsidRPr="00C547FC">
        <w:rPr>
          <w:rFonts w:asciiTheme="majorHAnsi" w:hAnsiTheme="majorHAnsi" w:cstheme="majorHAnsi"/>
        </w:rPr>
        <w:t xml:space="preserve"> căn cứ vào tình hình thực tế để xây dựng ban hành hướng dẫn quy tắc đạo đức cho việc triển khai, sử dụng hệ thống trí tuệ nhân tạo trong lĩnh vực phụ trách </w:t>
      </w:r>
      <w:r w:rsidRPr="00C547FC">
        <w:rPr>
          <w:rFonts w:asciiTheme="majorHAnsi" w:hAnsiTheme="majorHAnsi" w:cstheme="majorHAnsi"/>
          <w:lang w:val="en-US"/>
        </w:rPr>
        <w:t xml:space="preserve">dựa trên </w:t>
      </w:r>
      <w:r w:rsidRPr="00C547FC">
        <w:rPr>
          <w:rFonts w:asciiTheme="majorHAnsi" w:hAnsiTheme="majorHAnsi" w:cstheme="majorHAnsi"/>
        </w:rPr>
        <w:t>các quy định tại Điều này.</w:t>
      </w:r>
    </w:p>
    <w:p w14:paraId="4D2BCDCC" w14:textId="36ED1385" w:rsidR="006540AB" w:rsidRPr="00C547FC" w:rsidRDefault="006540AB" w:rsidP="00F63227">
      <w:pPr>
        <w:pStyle w:val="2-Luatiu"/>
        <w:numPr>
          <w:ilvl w:val="0"/>
          <w:numId w:val="4"/>
        </w:numPr>
      </w:pPr>
      <w:bookmarkStart w:id="80" w:name="_Toc196582883"/>
      <w:bookmarkStart w:id="81" w:name="_Toc192697882"/>
      <w:r w:rsidRPr="00C547FC">
        <w:t>Chiến lược nghiên cứu, phát triển và ứng dụng trí tuệ nhân tạo</w:t>
      </w:r>
      <w:bookmarkEnd w:id="80"/>
    </w:p>
    <w:p w14:paraId="2482FCB4" w14:textId="77777777" w:rsidR="006540AB" w:rsidRPr="00C547FC" w:rsidRDefault="006540AB" w:rsidP="006540AB">
      <w:pPr>
        <w:pStyle w:val="3-LuatKhoan"/>
        <w:numPr>
          <w:ilvl w:val="1"/>
          <w:numId w:val="4"/>
        </w:numPr>
      </w:pPr>
      <w:r w:rsidRPr="00C547FC">
        <w:t>Chiến lược nghiên cứu, phát triển và ứng dụng trí tuệ nhân tạo được xây dựng trên cơ sở định hướng phát triển kinh tế – xã hội, quốc phòng, an ninh</w:t>
      </w:r>
      <w:r w:rsidRPr="00C547FC">
        <w:rPr>
          <w:lang w:val="en-US"/>
        </w:rPr>
        <w:t>;</w:t>
      </w:r>
      <w:r w:rsidRPr="00C547FC">
        <w:t xml:space="preserve"> xu thế công nghệ toàn cầu; điều kiện, tiềm năng và thế mạnh của </w:t>
      </w:r>
      <w:r w:rsidRPr="00C547FC">
        <w:rPr>
          <w:lang w:val="en-US"/>
        </w:rPr>
        <w:t xml:space="preserve">quốc gia nhằm </w:t>
      </w:r>
      <w:r w:rsidRPr="00C547FC">
        <w:t>phát triển và ứng dụng trí tuệ nhân tạo hiệu quả, bền vững và có trách nhiệm trong các ngành, lĩnh vực.</w:t>
      </w:r>
    </w:p>
    <w:p w14:paraId="502546F4" w14:textId="7551A120" w:rsidR="006540AB" w:rsidRPr="00C547FC" w:rsidRDefault="006540AB" w:rsidP="006540AB">
      <w:pPr>
        <w:pStyle w:val="3-LuatKhoan"/>
        <w:numPr>
          <w:ilvl w:val="1"/>
          <w:numId w:val="4"/>
        </w:numPr>
        <w:rPr>
          <w:rFonts w:asciiTheme="majorHAnsi" w:hAnsiTheme="majorHAnsi" w:cstheme="majorHAnsi"/>
        </w:rPr>
      </w:pPr>
      <w:r w:rsidRPr="00C547FC">
        <w:rPr>
          <w:rFonts w:asciiTheme="majorHAnsi" w:hAnsiTheme="majorHAnsi" w:cstheme="majorHAnsi"/>
          <w:lang w:val="en-US"/>
        </w:rPr>
        <w:t xml:space="preserve">Nội dung </w:t>
      </w:r>
      <w:r w:rsidR="003D0A6B" w:rsidRPr="00C547FC">
        <w:rPr>
          <w:rFonts w:asciiTheme="majorHAnsi" w:hAnsiTheme="majorHAnsi" w:cstheme="majorHAnsi"/>
          <w:lang w:val="en-US"/>
        </w:rPr>
        <w:t>cơ</w:t>
      </w:r>
      <w:r w:rsidR="003D0A6B" w:rsidRPr="00C547FC">
        <w:rPr>
          <w:rFonts w:asciiTheme="majorHAnsi" w:hAnsiTheme="majorHAnsi" w:cstheme="majorHAnsi"/>
        </w:rPr>
        <w:t xml:space="preserve"> bản </w:t>
      </w:r>
      <w:r w:rsidRPr="00C547FC">
        <w:rPr>
          <w:rFonts w:asciiTheme="majorHAnsi" w:hAnsiTheme="majorHAnsi" w:cstheme="majorHAnsi"/>
          <w:lang w:val="en-US"/>
        </w:rPr>
        <w:t xml:space="preserve">của Chiến lược nghiên cứu, </w:t>
      </w:r>
      <w:r w:rsidRPr="00C547FC">
        <w:rPr>
          <w:rFonts w:asciiTheme="majorHAnsi" w:hAnsiTheme="majorHAnsi" w:cstheme="majorHAnsi"/>
        </w:rPr>
        <w:t>phát triển</w:t>
      </w:r>
      <w:r w:rsidRPr="00C547FC">
        <w:rPr>
          <w:rFonts w:asciiTheme="majorHAnsi" w:hAnsiTheme="majorHAnsi" w:cstheme="majorHAnsi"/>
          <w:lang w:val="en-US"/>
        </w:rPr>
        <w:t xml:space="preserve"> và ứng dụng</w:t>
      </w:r>
      <w:r w:rsidRPr="00C547FC">
        <w:rPr>
          <w:rFonts w:asciiTheme="majorHAnsi" w:hAnsiTheme="majorHAnsi" w:cstheme="majorHAnsi"/>
        </w:rPr>
        <w:t xml:space="preserve"> </w:t>
      </w:r>
      <w:r w:rsidRPr="00C547FC">
        <w:rPr>
          <w:rFonts w:asciiTheme="majorHAnsi" w:hAnsiTheme="majorHAnsi" w:cstheme="majorHAnsi"/>
          <w:lang w:val="en-US"/>
        </w:rPr>
        <w:t>trí tuệ nhân tạo bao gồm:</w:t>
      </w:r>
      <w:r w:rsidR="00021D45" w:rsidRPr="00C547FC">
        <w:rPr>
          <w:rStyle w:val="FootnoteReference"/>
        </w:rPr>
        <w:t xml:space="preserve"> </w:t>
      </w:r>
    </w:p>
    <w:p w14:paraId="411FD602" w14:textId="77777777" w:rsidR="006540AB" w:rsidRPr="00C547FC" w:rsidRDefault="006540AB" w:rsidP="006540AB">
      <w:pPr>
        <w:pStyle w:val="4-LuatDiem"/>
        <w:numPr>
          <w:ilvl w:val="0"/>
          <w:numId w:val="0"/>
        </w:numPr>
        <w:ind w:left="568"/>
        <w:rPr>
          <w:rFonts w:asciiTheme="majorHAnsi" w:hAnsiTheme="majorHAnsi" w:cstheme="majorHAnsi"/>
          <w:lang w:val="en-US"/>
        </w:rPr>
      </w:pPr>
      <w:r w:rsidRPr="00C547FC">
        <w:rPr>
          <w:rFonts w:asciiTheme="majorHAnsi" w:hAnsiTheme="majorHAnsi" w:cstheme="majorHAnsi"/>
          <w:lang w:val="en-US"/>
        </w:rPr>
        <w:t>a) Quan điểm, tầm nhìn và mục tiêu;</w:t>
      </w:r>
    </w:p>
    <w:p w14:paraId="7D61DC9F" w14:textId="77777777" w:rsidR="006540AB" w:rsidRPr="00C547FC" w:rsidRDefault="006540AB" w:rsidP="006540AB">
      <w:pPr>
        <w:pStyle w:val="4-LuatDiem"/>
        <w:numPr>
          <w:ilvl w:val="0"/>
          <w:numId w:val="0"/>
        </w:numPr>
        <w:ind w:left="568"/>
        <w:rPr>
          <w:rFonts w:asciiTheme="majorHAnsi" w:hAnsiTheme="majorHAnsi" w:cstheme="majorHAnsi"/>
          <w:lang w:val="en-US"/>
        </w:rPr>
      </w:pPr>
      <w:r w:rsidRPr="00C547FC">
        <w:rPr>
          <w:rFonts w:asciiTheme="majorHAnsi" w:hAnsiTheme="majorHAnsi" w:cstheme="majorHAnsi"/>
          <w:lang w:val="en-US"/>
        </w:rPr>
        <w:t>b) Các nhiệm vụ;</w:t>
      </w:r>
    </w:p>
    <w:p w14:paraId="2E59AE0F" w14:textId="77777777" w:rsidR="006540AB" w:rsidRPr="00C547FC" w:rsidRDefault="006540AB" w:rsidP="006540AB">
      <w:pPr>
        <w:pStyle w:val="4-LuatDiem"/>
        <w:numPr>
          <w:ilvl w:val="0"/>
          <w:numId w:val="0"/>
        </w:numPr>
        <w:ind w:left="568"/>
        <w:rPr>
          <w:rFonts w:asciiTheme="majorHAnsi" w:hAnsiTheme="majorHAnsi" w:cstheme="majorHAnsi"/>
          <w:lang w:val="en-US"/>
        </w:rPr>
      </w:pPr>
      <w:r w:rsidRPr="00C547FC">
        <w:rPr>
          <w:rFonts w:asciiTheme="majorHAnsi" w:hAnsiTheme="majorHAnsi" w:cstheme="majorHAnsi"/>
          <w:lang w:val="en-US"/>
        </w:rPr>
        <w:t>c) Các giải pháp thực hiện;</w:t>
      </w:r>
    </w:p>
    <w:p w14:paraId="41773750" w14:textId="77777777" w:rsidR="006540AB" w:rsidRPr="00C547FC" w:rsidRDefault="006540AB" w:rsidP="006540AB">
      <w:pPr>
        <w:pStyle w:val="4-LuatDiem"/>
        <w:numPr>
          <w:ilvl w:val="0"/>
          <w:numId w:val="0"/>
        </w:numPr>
        <w:ind w:left="568"/>
        <w:rPr>
          <w:rFonts w:asciiTheme="majorHAnsi" w:hAnsiTheme="majorHAnsi" w:cstheme="majorHAnsi"/>
          <w:lang w:val="en-US"/>
        </w:rPr>
      </w:pPr>
      <w:r w:rsidRPr="00C547FC">
        <w:rPr>
          <w:rFonts w:asciiTheme="majorHAnsi" w:hAnsiTheme="majorHAnsi" w:cstheme="majorHAnsi"/>
          <w:lang w:val="en-US"/>
        </w:rPr>
        <w:t>d) Chương trình, đề án, dự án trọng điểm;</w:t>
      </w:r>
    </w:p>
    <w:p w14:paraId="1591C4F1" w14:textId="77777777" w:rsidR="006540AB" w:rsidRPr="00C547FC" w:rsidRDefault="006540AB" w:rsidP="006540AB">
      <w:pPr>
        <w:pStyle w:val="4-LuatDiem"/>
        <w:numPr>
          <w:ilvl w:val="0"/>
          <w:numId w:val="0"/>
        </w:numPr>
        <w:ind w:left="568"/>
        <w:rPr>
          <w:rFonts w:asciiTheme="majorHAnsi" w:hAnsiTheme="majorHAnsi" w:cstheme="majorHAnsi"/>
          <w:lang w:val="en-US"/>
        </w:rPr>
      </w:pPr>
      <w:r w:rsidRPr="00C547FC">
        <w:rPr>
          <w:rFonts w:asciiTheme="majorHAnsi" w:hAnsiTheme="majorHAnsi" w:cstheme="majorHAnsi"/>
          <w:lang w:val="en-US"/>
        </w:rPr>
        <w:t>đ) Kế hoạch, nguồn lực thực hiện.</w:t>
      </w:r>
    </w:p>
    <w:p w14:paraId="368FB27F" w14:textId="478D92BA" w:rsidR="00847A4F" w:rsidRPr="00C547FC" w:rsidRDefault="00847A4F" w:rsidP="00847A4F">
      <w:pPr>
        <w:pStyle w:val="3-LuatKhoan"/>
        <w:numPr>
          <w:ilvl w:val="1"/>
          <w:numId w:val="4"/>
        </w:numPr>
        <w:rPr>
          <w:rFonts w:asciiTheme="majorHAnsi" w:hAnsiTheme="majorHAnsi" w:cstheme="majorHAnsi"/>
          <w:lang w:val="en-US"/>
        </w:rPr>
      </w:pPr>
      <w:r w:rsidRPr="00C547FC">
        <w:rPr>
          <w:rFonts w:asciiTheme="majorHAnsi" w:hAnsiTheme="majorHAnsi" w:cstheme="majorHAnsi"/>
          <w:lang w:val="en-US"/>
        </w:rPr>
        <w:t>Chiến lược nghiên cứu, phát triển và ứng dụng trí tuệ nhân tạo được xây dựng theo từng thời kỳ và kế hoạch triển khai hằng năm.</w:t>
      </w:r>
    </w:p>
    <w:p w14:paraId="060D572A" w14:textId="468E88A1" w:rsidR="006540AB" w:rsidRPr="00C547FC" w:rsidRDefault="00847A4F" w:rsidP="00847A4F">
      <w:pPr>
        <w:pStyle w:val="3-LuatKhoan"/>
        <w:numPr>
          <w:ilvl w:val="1"/>
          <w:numId w:val="4"/>
        </w:numPr>
        <w:rPr>
          <w:rFonts w:asciiTheme="majorHAnsi" w:hAnsiTheme="majorHAnsi" w:cstheme="majorHAnsi"/>
        </w:rPr>
      </w:pPr>
      <w:r w:rsidRPr="00C547FC">
        <w:rPr>
          <w:rFonts w:asciiTheme="majorHAnsi" w:hAnsiTheme="majorHAnsi" w:cstheme="majorHAnsi"/>
          <w:lang w:val="en-US"/>
        </w:rPr>
        <w:t>Bộ Khoa học và Công nghệ có trách nhiệm chủ trì, phối hợp với các bộ, ngành, địa phương xây dựng Chiến lược nghiên cứu, phát triển và ứng dụng trí tuệ nhân tạo, trình Thủ tướng Chính phủ ban hành; tổ chức tổng kết, rà soát, đề xuất điều chỉnh phù hợp với thực tiễn.</w:t>
      </w:r>
    </w:p>
    <w:p w14:paraId="48D59A08" w14:textId="785248A1" w:rsidR="006540AB" w:rsidRPr="00C547FC" w:rsidRDefault="00725881" w:rsidP="00F63227">
      <w:pPr>
        <w:pStyle w:val="2-Luatiu"/>
        <w:numPr>
          <w:ilvl w:val="0"/>
          <w:numId w:val="4"/>
        </w:numPr>
      </w:pPr>
      <w:bookmarkStart w:id="82" w:name="_Toc196582884"/>
      <w:r w:rsidRPr="00C547FC">
        <w:t>Quản</w:t>
      </w:r>
      <w:r w:rsidRPr="00F63227">
        <w:rPr>
          <w:lang w:val="vi-VN"/>
        </w:rPr>
        <w:t xml:space="preserve"> lý </w:t>
      </w:r>
      <w:r w:rsidR="006540AB" w:rsidRPr="00C547FC">
        <w:t>hệ thống trí tuệ nhân tạo</w:t>
      </w:r>
      <w:bookmarkEnd w:id="82"/>
    </w:p>
    <w:p w14:paraId="45831274" w14:textId="579F4707" w:rsidR="006540AB" w:rsidRPr="00C547FC" w:rsidRDefault="006540AB" w:rsidP="006540AB">
      <w:pPr>
        <w:pStyle w:val="3-LuatKhoan"/>
        <w:numPr>
          <w:ilvl w:val="1"/>
          <w:numId w:val="4"/>
        </w:numPr>
        <w:rPr>
          <w:rFonts w:asciiTheme="majorHAnsi" w:hAnsiTheme="majorHAnsi" w:cstheme="majorHAnsi"/>
        </w:rPr>
      </w:pPr>
      <w:r w:rsidRPr="00C547FC">
        <w:rPr>
          <w:rFonts w:asciiTheme="majorHAnsi" w:hAnsiTheme="majorHAnsi" w:cstheme="majorHAnsi"/>
        </w:rPr>
        <w:t>Hệ thống trí tuệ nhân tạo rủi ro cao là hệ thống trí tuệ nhân tạo có khả năng gây ra những rủi ro, tổn hại</w:t>
      </w:r>
      <w:r w:rsidRPr="00C547FC">
        <w:rPr>
          <w:rFonts w:asciiTheme="majorHAnsi" w:hAnsiTheme="majorHAnsi" w:cstheme="majorHAnsi"/>
          <w:lang w:val="en-US"/>
        </w:rPr>
        <w:t xml:space="preserve"> nghiêm trọng</w:t>
      </w:r>
      <w:r w:rsidRPr="00C547FC">
        <w:rPr>
          <w:rFonts w:asciiTheme="majorHAnsi" w:hAnsiTheme="majorHAnsi" w:cstheme="majorHAnsi"/>
        </w:rPr>
        <w:t xml:space="preserve"> </w:t>
      </w:r>
      <w:r w:rsidRPr="00C547FC">
        <w:rPr>
          <w:rFonts w:asciiTheme="majorHAnsi" w:hAnsiTheme="majorHAnsi" w:cstheme="majorHAnsi"/>
          <w:lang w:val="en-US"/>
        </w:rPr>
        <w:t>tới</w:t>
      </w:r>
      <w:r w:rsidRPr="00C547FC">
        <w:rPr>
          <w:rFonts w:asciiTheme="majorHAnsi" w:hAnsiTheme="majorHAnsi" w:cstheme="majorHAnsi"/>
        </w:rPr>
        <w:t xml:space="preserve"> sức khỏe</w:t>
      </w:r>
      <w:r w:rsidRPr="00C547FC">
        <w:rPr>
          <w:rFonts w:asciiTheme="majorHAnsi" w:hAnsiTheme="majorHAnsi" w:cstheme="majorHAnsi"/>
          <w:lang w:val="en-US"/>
        </w:rPr>
        <w:t xml:space="preserve"> con người</w:t>
      </w:r>
      <w:r w:rsidRPr="00C547FC">
        <w:rPr>
          <w:rFonts w:asciiTheme="majorHAnsi" w:hAnsiTheme="majorHAnsi" w:cstheme="majorHAnsi"/>
        </w:rPr>
        <w:t>,</w:t>
      </w:r>
      <w:r w:rsidRPr="00C547FC">
        <w:rPr>
          <w:rFonts w:asciiTheme="majorHAnsi" w:hAnsiTheme="majorHAnsi" w:cstheme="majorHAnsi"/>
          <w:lang w:val="en-US"/>
        </w:rPr>
        <w:t xml:space="preserve"> </w:t>
      </w:r>
      <w:r w:rsidRPr="00C547FC">
        <w:rPr>
          <w:rFonts w:asciiTheme="majorHAnsi" w:hAnsiTheme="majorHAnsi" w:cstheme="majorHAnsi"/>
        </w:rPr>
        <w:t>quyền và lợi ích của con người, lợi ích công cộng và trật tự, an toàn xã hội</w:t>
      </w:r>
      <w:r w:rsidRPr="00C547FC">
        <w:rPr>
          <w:rFonts w:asciiTheme="majorHAnsi" w:hAnsiTheme="majorHAnsi" w:cstheme="majorHAnsi"/>
          <w:lang w:val="en-US"/>
        </w:rPr>
        <w:t xml:space="preserve">, trừ hệ thống trí tuệ </w:t>
      </w:r>
      <w:r w:rsidRPr="00C547FC">
        <w:rPr>
          <w:rFonts w:asciiTheme="majorHAnsi" w:hAnsiTheme="majorHAnsi" w:cstheme="majorHAnsi"/>
          <w:lang w:val="en-US"/>
        </w:rPr>
        <w:lastRenderedPageBreak/>
        <w:t>nhân tạo quy định tại khoản 2 Điều này.</w:t>
      </w:r>
    </w:p>
    <w:p w14:paraId="5067B50C" w14:textId="2F586192" w:rsidR="006540AB" w:rsidRPr="00C547FC" w:rsidRDefault="006540AB" w:rsidP="006540AB">
      <w:pPr>
        <w:pStyle w:val="3-LuatKhoan"/>
        <w:numPr>
          <w:ilvl w:val="1"/>
          <w:numId w:val="4"/>
        </w:numPr>
        <w:rPr>
          <w:rFonts w:asciiTheme="majorHAnsi" w:hAnsiTheme="majorHAnsi" w:cstheme="majorHAnsi"/>
        </w:rPr>
      </w:pPr>
      <w:r w:rsidRPr="00C547FC">
        <w:rPr>
          <w:rFonts w:asciiTheme="majorHAnsi" w:hAnsiTheme="majorHAnsi" w:cstheme="majorHAnsi"/>
        </w:rPr>
        <w:t>Hệ thống trí tuệ nhân tạo không rủi ro cao khi thuộc một trong các trường hợp sau:</w:t>
      </w:r>
    </w:p>
    <w:p w14:paraId="35995D16" w14:textId="1474C1DF" w:rsidR="006540AB" w:rsidRPr="00C547FC" w:rsidRDefault="006540AB" w:rsidP="006540AB">
      <w:pPr>
        <w:pStyle w:val="4-LuatDiem"/>
        <w:numPr>
          <w:ilvl w:val="2"/>
          <w:numId w:val="4"/>
        </w:numPr>
        <w:pBdr>
          <w:top w:val="none" w:sz="0" w:space="0" w:color="auto"/>
          <w:left w:val="none" w:sz="0" w:space="0" w:color="auto"/>
          <w:bottom w:val="none" w:sz="0" w:space="0" w:color="auto"/>
          <w:right w:val="none" w:sz="0" w:space="0" w:color="auto"/>
          <w:between w:val="none" w:sz="0" w:space="0" w:color="auto"/>
        </w:pBdr>
        <w:ind w:left="0"/>
        <w:rPr>
          <w:rFonts w:asciiTheme="majorHAnsi" w:hAnsiTheme="majorHAnsi" w:cstheme="majorHAnsi"/>
        </w:rPr>
      </w:pPr>
      <w:r w:rsidRPr="00C547FC">
        <w:rPr>
          <w:rFonts w:asciiTheme="majorHAnsi" w:hAnsiTheme="majorHAnsi" w:cstheme="majorHAnsi"/>
        </w:rPr>
        <w:t xml:space="preserve">Nhằm thực hiện </w:t>
      </w:r>
      <w:r w:rsidRPr="00C547FC">
        <w:rPr>
          <w:rFonts w:asciiTheme="majorHAnsi" w:hAnsiTheme="majorHAnsi" w:cstheme="majorHAnsi"/>
          <w:lang w:val="en-US"/>
        </w:rPr>
        <w:t xml:space="preserve">một hoặc một số công việc cụ thể, đối tượng tác động trong phạm vi hẹp; </w:t>
      </w:r>
    </w:p>
    <w:p w14:paraId="5794D2A8" w14:textId="5E3E31D2" w:rsidR="006540AB" w:rsidRPr="00C547FC" w:rsidRDefault="006540AB" w:rsidP="006540AB">
      <w:pPr>
        <w:pStyle w:val="4-LuatDiem"/>
        <w:numPr>
          <w:ilvl w:val="2"/>
          <w:numId w:val="4"/>
        </w:numPr>
        <w:pBdr>
          <w:top w:val="none" w:sz="0" w:space="0" w:color="auto"/>
          <w:left w:val="none" w:sz="0" w:space="0" w:color="auto"/>
          <w:bottom w:val="none" w:sz="0" w:space="0" w:color="auto"/>
          <w:right w:val="none" w:sz="0" w:space="0" w:color="auto"/>
          <w:between w:val="none" w:sz="0" w:space="0" w:color="auto"/>
        </w:pBdr>
        <w:ind w:left="0"/>
        <w:rPr>
          <w:rFonts w:asciiTheme="majorHAnsi" w:hAnsiTheme="majorHAnsi" w:cstheme="majorHAnsi"/>
        </w:rPr>
      </w:pPr>
      <w:r w:rsidRPr="00C547FC">
        <w:rPr>
          <w:rFonts w:asciiTheme="majorHAnsi" w:hAnsiTheme="majorHAnsi" w:cstheme="majorHAnsi"/>
        </w:rPr>
        <w:t>Nhằm hỗ trợ con người trong việc tối ưu hóa kết quả công việc;</w:t>
      </w:r>
    </w:p>
    <w:p w14:paraId="036263AE" w14:textId="130A2CC5" w:rsidR="006540AB" w:rsidRPr="00C547FC" w:rsidRDefault="006540AB" w:rsidP="006540AB">
      <w:pPr>
        <w:pStyle w:val="4-LuatDiem"/>
        <w:numPr>
          <w:ilvl w:val="2"/>
          <w:numId w:val="4"/>
        </w:numPr>
        <w:pBdr>
          <w:top w:val="none" w:sz="0" w:space="0" w:color="auto"/>
          <w:left w:val="none" w:sz="0" w:space="0" w:color="auto"/>
          <w:bottom w:val="none" w:sz="0" w:space="0" w:color="auto"/>
          <w:right w:val="none" w:sz="0" w:space="0" w:color="auto"/>
          <w:between w:val="none" w:sz="0" w:space="0" w:color="auto"/>
        </w:pBdr>
        <w:ind w:left="0"/>
        <w:rPr>
          <w:rFonts w:asciiTheme="majorHAnsi" w:hAnsiTheme="majorHAnsi" w:cstheme="majorHAnsi"/>
        </w:rPr>
      </w:pPr>
      <w:r w:rsidRPr="00C547FC">
        <w:rPr>
          <w:rFonts w:asciiTheme="majorHAnsi" w:hAnsiTheme="majorHAnsi" w:cstheme="majorHAnsi"/>
        </w:rPr>
        <w:t>Nhằm thực hiện kiểm tra lỗi của các công việc do con người hoàn thành trước đó và không nhằm mục đích thay thế quyết định của con người.</w:t>
      </w:r>
    </w:p>
    <w:p w14:paraId="7096CC38" w14:textId="08642F20" w:rsidR="006540AB" w:rsidRPr="00C547FC" w:rsidRDefault="00847A4F" w:rsidP="00847A4F">
      <w:pPr>
        <w:pStyle w:val="3-LuatKhoan"/>
        <w:numPr>
          <w:ilvl w:val="1"/>
          <w:numId w:val="4"/>
        </w:numPr>
        <w:rPr>
          <w:rFonts w:asciiTheme="majorHAnsi" w:hAnsiTheme="majorHAnsi" w:cstheme="majorHAnsi"/>
        </w:rPr>
      </w:pPr>
      <w:r w:rsidRPr="00C547FC">
        <w:rPr>
          <w:rFonts w:asciiTheme="majorHAnsi" w:hAnsiTheme="majorHAnsi" w:cstheme="majorHAnsi"/>
        </w:rPr>
        <w:t>Hệ thống trí tuệ nhân tạo tác động lớn là hệ thống trí tuệ nhân tạo được sử dụng đa mục đích, có số lượng người sử dụng lớn, số lượng tham số lớn, khối lượng</w:t>
      </w:r>
      <w:r w:rsidR="004C5F39" w:rsidRPr="00C547FC">
        <w:rPr>
          <w:rFonts w:asciiTheme="majorHAnsi" w:hAnsiTheme="majorHAnsi" w:cstheme="majorHAnsi"/>
        </w:rPr>
        <w:t xml:space="preserve"> dữ liệu</w:t>
      </w:r>
      <w:r w:rsidRPr="00C547FC">
        <w:rPr>
          <w:rFonts w:asciiTheme="majorHAnsi" w:hAnsiTheme="majorHAnsi" w:cstheme="majorHAnsi"/>
        </w:rPr>
        <w:t xml:space="preserve"> lớn</w:t>
      </w:r>
      <w:r w:rsidR="006540AB" w:rsidRPr="00C547FC">
        <w:rPr>
          <w:rFonts w:asciiTheme="majorHAnsi" w:hAnsiTheme="majorHAnsi" w:cstheme="majorHAnsi"/>
        </w:rPr>
        <w:t>.</w:t>
      </w:r>
    </w:p>
    <w:p w14:paraId="64258185" w14:textId="77777777" w:rsidR="006540AB" w:rsidRPr="00C547FC" w:rsidRDefault="006540AB" w:rsidP="006540AB">
      <w:pPr>
        <w:pStyle w:val="3-LuatKhoan"/>
        <w:numPr>
          <w:ilvl w:val="1"/>
          <w:numId w:val="4"/>
        </w:numPr>
        <w:rPr>
          <w:rFonts w:asciiTheme="majorHAnsi" w:hAnsiTheme="majorHAnsi" w:cstheme="majorHAnsi"/>
        </w:rPr>
      </w:pPr>
      <w:r w:rsidRPr="00C547FC">
        <w:rPr>
          <w:rFonts w:asciiTheme="majorHAnsi" w:hAnsiTheme="majorHAnsi" w:cstheme="majorHAnsi"/>
        </w:rPr>
        <w:t>Hệ thống trí tuệ nhân tạo khác.</w:t>
      </w:r>
    </w:p>
    <w:p w14:paraId="66948136" w14:textId="39C8D9FE" w:rsidR="00725881" w:rsidRPr="00C547FC" w:rsidRDefault="00725881" w:rsidP="00725881">
      <w:pPr>
        <w:pStyle w:val="3-LuatKhoan"/>
        <w:numPr>
          <w:ilvl w:val="1"/>
          <w:numId w:val="4"/>
        </w:numPr>
      </w:pPr>
      <w:r w:rsidRPr="00C547FC">
        <w:rPr>
          <w:lang w:val="en-US"/>
        </w:rPr>
        <w:t>Các y</w:t>
      </w:r>
      <w:r w:rsidRPr="00C547FC">
        <w:t>êu cầu quản lý đối với hệ thống trí tuệ nhân tạo tại khoản 1 và khoản 3 Điều này</w:t>
      </w:r>
      <w:r w:rsidRPr="00C547FC">
        <w:rPr>
          <w:lang w:val="en-US"/>
        </w:rPr>
        <w:t xml:space="preserve"> bao gồm</w:t>
      </w:r>
      <w:r w:rsidRPr="00C547FC">
        <w:t xml:space="preserve"> yêu cầu kỹ thuật; lưu trữ, minh bạch và cung cấp thông tin; quản trị dữ liệu; giám sát, kiểm tra, xử lý vi phạm; </w:t>
      </w:r>
      <w:proofErr w:type="gramStart"/>
      <w:r w:rsidRPr="00C547FC">
        <w:t>an</w:t>
      </w:r>
      <w:proofErr w:type="gramEnd"/>
      <w:r w:rsidRPr="00C547FC">
        <w:t xml:space="preserve"> toàn an ninh mạng</w:t>
      </w:r>
      <w:r w:rsidRPr="00C547FC">
        <w:rPr>
          <w:lang w:val="en-US"/>
        </w:rPr>
        <w:t>, trách nhiệm của các chủ thể</w:t>
      </w:r>
      <w:r w:rsidRPr="00C547FC">
        <w:t xml:space="preserve"> và các yêu cầu khác.</w:t>
      </w:r>
    </w:p>
    <w:p w14:paraId="7EEAFB68" w14:textId="609AAFBD" w:rsidR="00725881" w:rsidRPr="00C547FC" w:rsidRDefault="00725881" w:rsidP="00725881">
      <w:pPr>
        <w:pStyle w:val="3-LuatKhoan"/>
        <w:numPr>
          <w:ilvl w:val="1"/>
          <w:numId w:val="4"/>
        </w:numPr>
      </w:pPr>
      <w:r w:rsidRPr="00C547FC">
        <w:t>Căn cứ thực tiễn quản lý ngành, lĩnh vực, Chính phủ quy định chi tiết</w:t>
      </w:r>
      <w:r w:rsidR="00C547FC" w:rsidRPr="00C547FC">
        <w:t xml:space="preserve"> </w:t>
      </w:r>
      <w:r w:rsidRPr="00C547FC">
        <w:t>khoả</w:t>
      </w:r>
      <w:r w:rsidR="00875916" w:rsidRPr="00C547FC">
        <w:t>n 5</w:t>
      </w:r>
      <w:r w:rsidRPr="00C547FC">
        <w:t xml:space="preserve"> Điều này đối với hệ thống trí nhân tạo rủi ro cao, tác động lớn quy định tại khoản 1 và khoản 3 Điều này.</w:t>
      </w:r>
    </w:p>
    <w:p w14:paraId="08E4F254" w14:textId="77777777" w:rsidR="00725881" w:rsidRPr="00C547FC" w:rsidRDefault="00725881" w:rsidP="00F63227">
      <w:pPr>
        <w:pStyle w:val="2-Luatiu"/>
        <w:numPr>
          <w:ilvl w:val="0"/>
          <w:numId w:val="4"/>
        </w:numPr>
      </w:pPr>
      <w:bookmarkStart w:id="83" w:name="_Toc196582885"/>
      <w:bookmarkStart w:id="84" w:name="_Toc192697884"/>
      <w:bookmarkStart w:id="85" w:name="_Hlk194596905"/>
      <w:bookmarkEnd w:id="81"/>
      <w:r w:rsidRPr="00C547FC">
        <w:t>Quy định dấu hiệu nhận dạng đối với hệ thống trí tuệ nhân tạo</w:t>
      </w:r>
      <w:bookmarkEnd w:id="83"/>
      <w:r w:rsidRPr="00C547FC">
        <w:t xml:space="preserve"> </w:t>
      </w:r>
    </w:p>
    <w:p w14:paraId="52312C0C" w14:textId="77777777" w:rsidR="00725881" w:rsidRPr="00C547FC" w:rsidRDefault="00725881" w:rsidP="00725881">
      <w:pPr>
        <w:pStyle w:val="3-LuatKhoan"/>
        <w:numPr>
          <w:ilvl w:val="1"/>
          <w:numId w:val="4"/>
        </w:numPr>
        <w:rPr>
          <w:rFonts w:asciiTheme="majorHAnsi" w:hAnsiTheme="majorHAnsi" w:cstheme="majorHAnsi"/>
        </w:rPr>
      </w:pPr>
      <w:r w:rsidRPr="00C547FC">
        <w:rPr>
          <w:rFonts w:asciiTheme="majorHAnsi" w:hAnsiTheme="majorHAnsi" w:cstheme="majorHAnsi"/>
        </w:rPr>
        <w:t>Hệ thống trí tuệ nhân tạo tương tác trực tiếp với con người phải thông báo cho người sử dụng biết việc đang tương tác với hệ thống trí tuệ nhân tạo, trừ trường hợp người sử dụng hiển nhiên biết về việc đang tương tác với hệ thống trí tuệ nhân tạo.</w:t>
      </w:r>
    </w:p>
    <w:p w14:paraId="4373B6A7" w14:textId="77777777" w:rsidR="00725881" w:rsidRPr="00C547FC" w:rsidRDefault="00725881" w:rsidP="00725881">
      <w:pPr>
        <w:pStyle w:val="3-LuatKhoan"/>
        <w:numPr>
          <w:ilvl w:val="1"/>
          <w:numId w:val="4"/>
        </w:numPr>
        <w:rPr>
          <w:rFonts w:asciiTheme="majorHAnsi" w:hAnsiTheme="majorHAnsi" w:cstheme="majorHAnsi"/>
        </w:rPr>
      </w:pPr>
      <w:r w:rsidRPr="00C547FC">
        <w:rPr>
          <w:rFonts w:asciiTheme="majorHAnsi" w:hAnsiTheme="majorHAnsi" w:cstheme="majorHAnsi"/>
          <w:lang w:val="en-US"/>
        </w:rPr>
        <w:t>Sản phẩm công nghệ số thuộc D</w:t>
      </w:r>
      <w:r w:rsidRPr="00C547FC">
        <w:rPr>
          <w:rFonts w:asciiTheme="majorHAnsi" w:hAnsiTheme="majorHAnsi" w:cstheme="majorHAnsi"/>
        </w:rPr>
        <w:t xml:space="preserve">anh mục sản phẩm công nghệ số tạo ra bởi trí tuệ nhân tạo phải có dấu hiệu nhận dạng </w:t>
      </w:r>
      <w:r w:rsidRPr="00C547FC">
        <w:rPr>
          <w:rFonts w:asciiTheme="majorHAnsi" w:hAnsiTheme="majorHAnsi" w:cstheme="majorHAnsi"/>
          <w:lang w:val="en-US"/>
        </w:rPr>
        <w:t>để máy hoặc người sử dụng nhận biết.</w:t>
      </w:r>
    </w:p>
    <w:p w14:paraId="49330CE5" w14:textId="77777777" w:rsidR="00725881" w:rsidRPr="00C547FC" w:rsidRDefault="00725881" w:rsidP="00725881">
      <w:pPr>
        <w:pStyle w:val="3-LuatKhoan"/>
        <w:numPr>
          <w:ilvl w:val="1"/>
          <w:numId w:val="4"/>
        </w:numPr>
        <w:rPr>
          <w:rFonts w:asciiTheme="majorHAnsi" w:hAnsiTheme="majorHAnsi" w:cstheme="majorHAnsi"/>
        </w:rPr>
      </w:pPr>
      <w:r w:rsidRPr="00C547FC">
        <w:rPr>
          <w:rFonts w:asciiTheme="majorHAnsi" w:hAnsiTheme="majorHAnsi" w:cstheme="majorHAnsi"/>
          <w:lang w:val="en-US"/>
        </w:rPr>
        <w:t xml:space="preserve">Bộ trưởng </w:t>
      </w:r>
      <w:r w:rsidRPr="00C547FC">
        <w:rPr>
          <w:rFonts w:asciiTheme="majorHAnsi" w:hAnsiTheme="majorHAnsi" w:cstheme="majorHAnsi"/>
        </w:rPr>
        <w:t xml:space="preserve">Bộ Khoa học và Công nghệ ban hành </w:t>
      </w:r>
      <w:r w:rsidRPr="00C547FC">
        <w:rPr>
          <w:rFonts w:asciiTheme="majorHAnsi" w:hAnsiTheme="majorHAnsi" w:cstheme="majorHAnsi"/>
          <w:lang w:val="en-US"/>
        </w:rPr>
        <w:t>D</w:t>
      </w:r>
      <w:r w:rsidRPr="00C547FC">
        <w:rPr>
          <w:rFonts w:asciiTheme="majorHAnsi" w:hAnsiTheme="majorHAnsi" w:cstheme="majorHAnsi"/>
        </w:rPr>
        <w:t>anh mục sản phẩm công nghệ số tạo ra bởi trí tuệ nhân tạo phải có dấu hiệu nhận dạng</w:t>
      </w:r>
      <w:r w:rsidRPr="00C547FC">
        <w:rPr>
          <w:rFonts w:asciiTheme="majorHAnsi" w:hAnsiTheme="majorHAnsi" w:cstheme="majorHAnsi"/>
          <w:lang w:val="en-US"/>
        </w:rPr>
        <w:t xml:space="preserve">; </w:t>
      </w:r>
      <w:r w:rsidRPr="00C547FC">
        <w:rPr>
          <w:rFonts w:asciiTheme="majorHAnsi" w:hAnsiTheme="majorHAnsi" w:cstheme="majorHAnsi"/>
        </w:rPr>
        <w:t>kiểm tra</w:t>
      </w:r>
      <w:r w:rsidRPr="00C547FC">
        <w:rPr>
          <w:rFonts w:asciiTheme="majorHAnsi" w:hAnsiTheme="majorHAnsi" w:cstheme="majorHAnsi"/>
          <w:lang w:val="en-US"/>
        </w:rPr>
        <w:t>,</w:t>
      </w:r>
      <w:r w:rsidRPr="00C547FC">
        <w:rPr>
          <w:rFonts w:asciiTheme="majorHAnsi" w:hAnsiTheme="majorHAnsi" w:cstheme="majorHAnsi"/>
        </w:rPr>
        <w:t xml:space="preserve"> giám sát việc</w:t>
      </w:r>
      <w:r w:rsidRPr="00C547FC">
        <w:rPr>
          <w:rFonts w:asciiTheme="majorHAnsi" w:hAnsiTheme="majorHAnsi" w:cstheme="majorHAnsi"/>
          <w:lang w:val="en-US"/>
        </w:rPr>
        <w:t xml:space="preserve"> thực hiện </w:t>
      </w:r>
      <w:r w:rsidRPr="00C547FC">
        <w:rPr>
          <w:rFonts w:asciiTheme="majorHAnsi" w:hAnsiTheme="majorHAnsi" w:cstheme="majorHAnsi"/>
        </w:rPr>
        <w:t xml:space="preserve">thông báo, dấu hiệu nhận dạng của hệ </w:t>
      </w:r>
      <w:r w:rsidRPr="00C547FC">
        <w:rPr>
          <w:rFonts w:asciiTheme="majorHAnsi" w:hAnsiTheme="majorHAnsi" w:cstheme="majorHAnsi"/>
          <w:lang w:val="en-US"/>
        </w:rPr>
        <w:t>thống</w:t>
      </w:r>
      <w:r w:rsidRPr="00C547FC">
        <w:rPr>
          <w:rFonts w:asciiTheme="majorHAnsi" w:hAnsiTheme="majorHAnsi" w:cstheme="majorHAnsi"/>
        </w:rPr>
        <w:t xml:space="preserve"> trí tuệ nhân </w:t>
      </w:r>
      <w:r w:rsidRPr="00C547FC">
        <w:rPr>
          <w:rFonts w:asciiTheme="majorHAnsi" w:hAnsiTheme="majorHAnsi" w:cstheme="majorHAnsi"/>
          <w:lang w:val="en-US"/>
        </w:rPr>
        <w:t>tạo</w:t>
      </w:r>
      <w:r w:rsidRPr="00C547FC">
        <w:rPr>
          <w:rFonts w:asciiTheme="majorHAnsi" w:hAnsiTheme="majorHAnsi" w:cstheme="majorHAnsi"/>
        </w:rPr>
        <w:t>.</w:t>
      </w:r>
    </w:p>
    <w:p w14:paraId="3C4F89E9" w14:textId="77777777" w:rsidR="00847A4F" w:rsidRPr="00C547FC" w:rsidRDefault="00847A4F" w:rsidP="00F63227">
      <w:pPr>
        <w:pStyle w:val="2-Luatiu"/>
        <w:numPr>
          <w:ilvl w:val="0"/>
          <w:numId w:val="4"/>
        </w:numPr>
      </w:pPr>
      <w:bookmarkStart w:id="86" w:name="_Toc196582886"/>
      <w:r w:rsidRPr="00C547FC">
        <w:t>Trách nhiệm các chủ thể trong hoạt động phát triển, cung cấp, triển khai</w:t>
      </w:r>
      <w:r w:rsidRPr="00F63227">
        <w:rPr>
          <w:lang w:val="vi-VN"/>
        </w:rPr>
        <w:t xml:space="preserve"> và sử dụng</w:t>
      </w:r>
      <w:r w:rsidRPr="00C547FC">
        <w:t xml:space="preserve"> hệ thống trí tuệ nhân tạo</w:t>
      </w:r>
      <w:bookmarkEnd w:id="84"/>
      <w:bookmarkEnd w:id="86"/>
    </w:p>
    <w:bookmarkEnd w:id="85"/>
    <w:p w14:paraId="6535375F" w14:textId="0670A2E3" w:rsidR="006540AB" w:rsidRPr="00C547FC" w:rsidRDefault="006540AB" w:rsidP="006540AB">
      <w:pPr>
        <w:pStyle w:val="3-LuatKhoan"/>
        <w:numPr>
          <w:ilvl w:val="1"/>
          <w:numId w:val="4"/>
        </w:numPr>
        <w:rPr>
          <w:rFonts w:asciiTheme="majorHAnsi" w:hAnsiTheme="majorHAnsi" w:cstheme="majorHAnsi"/>
        </w:rPr>
      </w:pPr>
      <w:r w:rsidRPr="00C547FC">
        <w:rPr>
          <w:rFonts w:asciiTheme="majorHAnsi" w:hAnsiTheme="majorHAnsi" w:cstheme="majorHAnsi"/>
          <w:lang w:val="en-US"/>
        </w:rPr>
        <w:t xml:space="preserve">Chủ thể là tổ chức, cá nhân tham gia </w:t>
      </w:r>
      <w:r w:rsidRPr="00C547FC">
        <w:rPr>
          <w:rFonts w:asciiTheme="majorHAnsi" w:hAnsiTheme="majorHAnsi" w:cstheme="majorHAnsi"/>
        </w:rPr>
        <w:t>phát triển, cung cấp,</w:t>
      </w:r>
      <w:r w:rsidRPr="00C547FC">
        <w:rPr>
          <w:rFonts w:asciiTheme="majorHAnsi" w:hAnsiTheme="majorHAnsi" w:cstheme="majorHAnsi"/>
          <w:lang w:val="en-US"/>
        </w:rPr>
        <w:t xml:space="preserve"> </w:t>
      </w:r>
      <w:r w:rsidRPr="00C547FC">
        <w:rPr>
          <w:rFonts w:asciiTheme="majorHAnsi" w:hAnsiTheme="majorHAnsi" w:cstheme="majorHAnsi"/>
        </w:rPr>
        <w:t>triển khai và sử dụng hệ thống trí tuệ nhân tạo</w:t>
      </w:r>
      <w:r w:rsidRPr="00C547FC">
        <w:rPr>
          <w:rFonts w:asciiTheme="majorHAnsi" w:hAnsiTheme="majorHAnsi" w:cstheme="majorHAnsi"/>
          <w:lang w:val="en-US"/>
        </w:rPr>
        <w:t>, bao gồm:</w:t>
      </w:r>
    </w:p>
    <w:p w14:paraId="459A30F8" w14:textId="77777777" w:rsidR="006540AB" w:rsidRPr="00C547FC" w:rsidRDefault="006540AB" w:rsidP="006540AB">
      <w:pPr>
        <w:pStyle w:val="4-LuatDiem"/>
        <w:numPr>
          <w:ilvl w:val="2"/>
          <w:numId w:val="4"/>
        </w:numPr>
        <w:pBdr>
          <w:top w:val="none" w:sz="0" w:space="0" w:color="auto"/>
          <w:left w:val="none" w:sz="0" w:space="0" w:color="auto"/>
          <w:bottom w:val="none" w:sz="0" w:space="0" w:color="auto"/>
          <w:right w:val="none" w:sz="0" w:space="0" w:color="auto"/>
          <w:between w:val="none" w:sz="0" w:space="0" w:color="auto"/>
        </w:pBdr>
        <w:ind w:left="90"/>
        <w:rPr>
          <w:rFonts w:asciiTheme="majorHAnsi" w:hAnsiTheme="majorHAnsi" w:cstheme="majorHAnsi"/>
        </w:rPr>
      </w:pPr>
      <w:r w:rsidRPr="00C547FC">
        <w:rPr>
          <w:rFonts w:asciiTheme="majorHAnsi" w:hAnsiTheme="majorHAnsi" w:cstheme="majorHAnsi"/>
        </w:rPr>
        <w:t>Chủ thể phát triển hệ thống trí tuệ nhân tạo thực hiện hoạt động nghiên cứu và phát triển hệ thống trí tuệ nhân tạo;</w:t>
      </w:r>
    </w:p>
    <w:p w14:paraId="475584CB" w14:textId="77777777" w:rsidR="006540AB" w:rsidRPr="00C547FC" w:rsidRDefault="006540AB" w:rsidP="006540AB">
      <w:pPr>
        <w:pStyle w:val="4-LuatDiem"/>
        <w:numPr>
          <w:ilvl w:val="2"/>
          <w:numId w:val="4"/>
        </w:numPr>
        <w:pBdr>
          <w:top w:val="none" w:sz="0" w:space="0" w:color="auto"/>
          <w:left w:val="none" w:sz="0" w:space="0" w:color="auto"/>
          <w:bottom w:val="none" w:sz="0" w:space="0" w:color="auto"/>
          <w:right w:val="none" w:sz="0" w:space="0" w:color="auto"/>
          <w:between w:val="none" w:sz="0" w:space="0" w:color="auto"/>
        </w:pBdr>
        <w:ind w:left="90"/>
        <w:rPr>
          <w:rFonts w:asciiTheme="majorHAnsi" w:hAnsiTheme="majorHAnsi" w:cstheme="majorHAnsi"/>
        </w:rPr>
      </w:pPr>
      <w:r w:rsidRPr="00C547FC">
        <w:rPr>
          <w:rFonts w:asciiTheme="majorHAnsi" w:hAnsiTheme="majorHAnsi" w:cstheme="majorHAnsi"/>
        </w:rPr>
        <w:t xml:space="preserve">Chủ thể cung cấp hệ thống trí tuệ nhân tạo </w:t>
      </w:r>
      <w:r w:rsidRPr="00C547FC">
        <w:rPr>
          <w:rFonts w:asciiTheme="majorHAnsi" w:hAnsiTheme="majorHAnsi" w:cstheme="majorHAnsi"/>
          <w:lang w:val="en-US"/>
        </w:rPr>
        <w:t xml:space="preserve">là chủ thể đưa hệ thống trí tuệ nhân tạo ra thị trường </w:t>
      </w:r>
      <w:r w:rsidRPr="00C547FC">
        <w:rPr>
          <w:rFonts w:asciiTheme="majorHAnsi" w:hAnsiTheme="majorHAnsi" w:cstheme="majorHAnsi"/>
        </w:rPr>
        <w:t xml:space="preserve">dưới tên nhãn hiệu của </w:t>
      </w:r>
      <w:r w:rsidRPr="00C547FC">
        <w:rPr>
          <w:rFonts w:asciiTheme="majorHAnsi" w:hAnsiTheme="majorHAnsi" w:cstheme="majorHAnsi"/>
          <w:lang w:val="en-US"/>
        </w:rPr>
        <w:t>chính chủ thể</w:t>
      </w:r>
      <w:r w:rsidRPr="00C547FC">
        <w:rPr>
          <w:rFonts w:asciiTheme="majorHAnsi" w:hAnsiTheme="majorHAnsi" w:cstheme="majorHAnsi"/>
        </w:rPr>
        <w:t xml:space="preserve"> đó</w:t>
      </w:r>
      <w:r w:rsidRPr="00C547FC">
        <w:rPr>
          <w:rFonts w:asciiTheme="majorHAnsi" w:hAnsiTheme="majorHAnsi" w:cstheme="majorHAnsi"/>
          <w:lang w:val="en-US"/>
        </w:rPr>
        <w:t>;</w:t>
      </w:r>
    </w:p>
    <w:p w14:paraId="36D42C66" w14:textId="77777777" w:rsidR="006540AB" w:rsidRPr="00C547FC" w:rsidRDefault="006540AB" w:rsidP="006540AB">
      <w:pPr>
        <w:pStyle w:val="4-LuatDiem"/>
        <w:numPr>
          <w:ilvl w:val="2"/>
          <w:numId w:val="4"/>
        </w:numPr>
        <w:pBdr>
          <w:top w:val="none" w:sz="0" w:space="0" w:color="auto"/>
          <w:left w:val="none" w:sz="0" w:space="0" w:color="auto"/>
          <w:bottom w:val="none" w:sz="0" w:space="0" w:color="auto"/>
          <w:right w:val="none" w:sz="0" w:space="0" w:color="auto"/>
          <w:between w:val="none" w:sz="0" w:space="0" w:color="auto"/>
        </w:pBdr>
        <w:ind w:left="90"/>
        <w:rPr>
          <w:rFonts w:asciiTheme="majorHAnsi" w:hAnsiTheme="majorHAnsi" w:cstheme="majorHAnsi"/>
        </w:rPr>
      </w:pPr>
      <w:r w:rsidRPr="00C547FC">
        <w:rPr>
          <w:rFonts w:asciiTheme="majorHAnsi" w:hAnsiTheme="majorHAnsi" w:cstheme="majorHAnsi"/>
        </w:rPr>
        <w:lastRenderedPageBreak/>
        <w:t xml:space="preserve">Chủ thể triển khai hệ thống trí tuệ nhân tạo </w:t>
      </w:r>
      <w:r w:rsidRPr="00C547FC">
        <w:rPr>
          <w:rFonts w:asciiTheme="majorHAnsi" w:hAnsiTheme="majorHAnsi" w:cstheme="majorHAnsi"/>
          <w:lang w:val="en-US"/>
        </w:rPr>
        <w:t xml:space="preserve">là chủ thể </w:t>
      </w:r>
      <w:r w:rsidRPr="00C547FC">
        <w:rPr>
          <w:rFonts w:asciiTheme="majorHAnsi" w:hAnsiTheme="majorHAnsi" w:cstheme="majorHAnsi"/>
        </w:rPr>
        <w:t>có thẩm quyền quản lý trực tiếp đối với hệ thống trí tuệ nhân tạo</w:t>
      </w:r>
      <w:r w:rsidRPr="00C547FC">
        <w:rPr>
          <w:rFonts w:asciiTheme="majorHAnsi" w:hAnsiTheme="majorHAnsi" w:cstheme="majorHAnsi"/>
          <w:lang w:val="en-US"/>
        </w:rPr>
        <w:t>;</w:t>
      </w:r>
    </w:p>
    <w:p w14:paraId="04B817EE" w14:textId="77777777" w:rsidR="006540AB" w:rsidRPr="00C547FC" w:rsidRDefault="006540AB" w:rsidP="006540AB">
      <w:pPr>
        <w:pStyle w:val="4-LuatDiem"/>
        <w:numPr>
          <w:ilvl w:val="2"/>
          <w:numId w:val="4"/>
        </w:numPr>
        <w:pBdr>
          <w:top w:val="none" w:sz="0" w:space="0" w:color="auto"/>
          <w:left w:val="none" w:sz="0" w:space="0" w:color="auto"/>
          <w:bottom w:val="none" w:sz="0" w:space="0" w:color="auto"/>
          <w:right w:val="none" w:sz="0" w:space="0" w:color="auto"/>
          <w:between w:val="none" w:sz="0" w:space="0" w:color="auto"/>
        </w:pBdr>
        <w:ind w:left="90"/>
        <w:rPr>
          <w:rFonts w:asciiTheme="majorHAnsi" w:hAnsiTheme="majorHAnsi" w:cstheme="majorHAnsi"/>
        </w:rPr>
      </w:pPr>
      <w:r w:rsidRPr="00C547FC">
        <w:rPr>
          <w:rFonts w:asciiTheme="majorHAnsi" w:hAnsiTheme="majorHAnsi" w:cstheme="majorHAnsi"/>
        </w:rPr>
        <w:t>Chủ thể sử dụng</w:t>
      </w:r>
      <w:r w:rsidRPr="00C547FC">
        <w:rPr>
          <w:rFonts w:asciiTheme="majorHAnsi" w:hAnsiTheme="majorHAnsi" w:cstheme="majorHAnsi"/>
          <w:lang w:val="en-US"/>
        </w:rPr>
        <w:t xml:space="preserve"> </w:t>
      </w:r>
      <w:r w:rsidRPr="00C547FC">
        <w:t>hệ thống trí tuệ nhân tạo là cá nhân, tổ chức sử dụng hệ thống trí tuệ nhân tạo</w:t>
      </w:r>
      <w:r w:rsidRPr="00C547FC">
        <w:rPr>
          <w:lang w:val="en-US"/>
        </w:rPr>
        <w:t>.</w:t>
      </w:r>
    </w:p>
    <w:p w14:paraId="257AB4E4" w14:textId="2A25A426" w:rsidR="006540AB" w:rsidRPr="00C547FC" w:rsidRDefault="006540AB" w:rsidP="006540AB">
      <w:pPr>
        <w:pStyle w:val="3-LuatKhoan"/>
        <w:numPr>
          <w:ilvl w:val="1"/>
          <w:numId w:val="4"/>
        </w:numPr>
        <w:rPr>
          <w:rFonts w:asciiTheme="majorHAnsi" w:hAnsiTheme="majorHAnsi" w:cstheme="majorHAnsi"/>
        </w:rPr>
      </w:pPr>
      <w:r w:rsidRPr="00C547FC">
        <w:rPr>
          <w:rFonts w:asciiTheme="majorHAnsi" w:hAnsiTheme="majorHAnsi" w:cstheme="majorHAnsi"/>
        </w:rPr>
        <w:t xml:space="preserve">Chủ thể phát triển hệ thống trí tuệ nhân tạo có trách nhiệm tuân thủ các nguyên tắc quy định tại khoản 1 </w:t>
      </w:r>
      <w:r w:rsidR="0024164F" w:rsidRPr="00C547FC">
        <w:rPr>
          <w:rFonts w:asciiTheme="majorHAnsi" w:hAnsiTheme="majorHAnsi" w:cstheme="majorHAnsi"/>
        </w:rPr>
        <w:t>Điều 44</w:t>
      </w:r>
      <w:r w:rsidRPr="00C547FC">
        <w:rPr>
          <w:rFonts w:asciiTheme="majorHAnsi" w:hAnsiTheme="majorHAnsi" w:cstheme="majorHAnsi"/>
        </w:rPr>
        <w:t xml:space="preserve"> Luật này.</w:t>
      </w:r>
    </w:p>
    <w:p w14:paraId="6F7A67D7" w14:textId="62E3753B" w:rsidR="006540AB" w:rsidRPr="00C547FC" w:rsidRDefault="006540AB" w:rsidP="006540AB">
      <w:pPr>
        <w:pStyle w:val="3-LuatKhoan"/>
        <w:numPr>
          <w:ilvl w:val="1"/>
          <w:numId w:val="4"/>
        </w:numPr>
        <w:rPr>
          <w:rFonts w:asciiTheme="majorHAnsi" w:hAnsiTheme="majorHAnsi" w:cstheme="majorHAnsi"/>
        </w:rPr>
      </w:pPr>
      <w:r w:rsidRPr="00C547FC">
        <w:rPr>
          <w:rFonts w:asciiTheme="majorHAnsi" w:hAnsiTheme="majorHAnsi" w:cstheme="majorHAnsi"/>
        </w:rPr>
        <w:t xml:space="preserve">Chủ thể cung cấp hệ thống trí tuệ nhân tạo có trách nhiệm tuân thủ các nguyên tắc quy định tại khoản 1 </w:t>
      </w:r>
      <w:r w:rsidR="0024164F" w:rsidRPr="00C547FC">
        <w:rPr>
          <w:rFonts w:asciiTheme="majorHAnsi" w:hAnsiTheme="majorHAnsi" w:cstheme="majorHAnsi"/>
        </w:rPr>
        <w:t>Điều 44</w:t>
      </w:r>
      <w:r w:rsidRPr="00C547FC">
        <w:rPr>
          <w:rFonts w:asciiTheme="majorHAnsi" w:hAnsiTheme="majorHAnsi" w:cstheme="majorHAnsi"/>
        </w:rPr>
        <w:t xml:space="preserve"> Luật này và các trách nhiệm sau đây:</w:t>
      </w:r>
    </w:p>
    <w:p w14:paraId="45EE9B37" w14:textId="77777777" w:rsidR="006540AB" w:rsidRPr="00C547FC" w:rsidRDefault="006540AB" w:rsidP="0024164F">
      <w:pPr>
        <w:pStyle w:val="4-LuatDiem"/>
      </w:pPr>
      <w:r w:rsidRPr="00C547FC">
        <w:t>Đánh giá và quản lý rủi ro hệ thống trí tuệ nhân tạo;</w:t>
      </w:r>
    </w:p>
    <w:p w14:paraId="6DC56D69" w14:textId="77777777" w:rsidR="006540AB" w:rsidRPr="00C547FC" w:rsidRDefault="006540AB" w:rsidP="0024164F">
      <w:pPr>
        <w:pStyle w:val="4-LuatDiem"/>
      </w:pPr>
      <w:r w:rsidRPr="00C547FC">
        <w:t xml:space="preserve">Có biện pháp bảo vệ, giám sát an toàn hệ thống trí tuệ nhân tạo; </w:t>
      </w:r>
    </w:p>
    <w:p w14:paraId="4A034C94" w14:textId="77777777" w:rsidR="006540AB" w:rsidRPr="00C547FC" w:rsidRDefault="006540AB" w:rsidP="0024164F">
      <w:pPr>
        <w:pStyle w:val="4-LuatDiem"/>
      </w:pPr>
      <w:r w:rsidRPr="00C547FC">
        <w:t>Bảo vệ dữ liệu số, dữ liệu cá nhân theo quy định hiện hành;</w:t>
      </w:r>
    </w:p>
    <w:p w14:paraId="7B9DB822" w14:textId="4A7226B3" w:rsidR="006540AB" w:rsidRPr="00C547FC" w:rsidRDefault="006540AB" w:rsidP="0024164F">
      <w:pPr>
        <w:pStyle w:val="4-LuatDiem"/>
      </w:pPr>
      <w:r w:rsidRPr="00C547FC">
        <w:t xml:space="preserve">Thiết lập cơ chế tiếp nhận và xử lý yêu cầu của </w:t>
      </w:r>
      <w:r w:rsidRPr="00C547FC">
        <w:rPr>
          <w:lang w:val="en-US"/>
        </w:rPr>
        <w:t>tổ chức, cá nhân</w:t>
      </w:r>
      <w:r w:rsidRPr="00C547FC">
        <w:t xml:space="preserve"> có liên quan;</w:t>
      </w:r>
    </w:p>
    <w:p w14:paraId="6CADDF8B" w14:textId="107AED13" w:rsidR="006540AB" w:rsidRPr="00C547FC" w:rsidRDefault="006540AB" w:rsidP="0024164F">
      <w:pPr>
        <w:pStyle w:val="5-Luat-Doanthuong"/>
        <w:rPr>
          <w:rFonts w:asciiTheme="majorHAnsi" w:hAnsiTheme="majorHAnsi" w:cstheme="majorHAnsi"/>
          <w:lang w:val="en-US"/>
        </w:rPr>
      </w:pPr>
      <w:r w:rsidRPr="00C547FC">
        <w:rPr>
          <w:rFonts w:asciiTheme="majorHAnsi" w:hAnsiTheme="majorHAnsi" w:cstheme="majorHAnsi"/>
          <w:lang w:val="en-US"/>
        </w:rPr>
        <w:t>đ) Tạo ra dấu hiệu nhận dạng t</w:t>
      </w:r>
      <w:r w:rsidRPr="00C547FC">
        <w:t>rên sản phẩm</w:t>
      </w:r>
      <w:r w:rsidRPr="00C547FC">
        <w:rPr>
          <w:lang w:val="en-US"/>
        </w:rPr>
        <w:t xml:space="preserve"> công nghệ số</w:t>
      </w:r>
      <w:r w:rsidRPr="00C547FC">
        <w:t xml:space="preserve"> được tạo ra bởi hệ thống trí tuệ nhân tạo tại Điều </w:t>
      </w:r>
      <w:r w:rsidR="00725881" w:rsidRPr="00C547FC">
        <w:rPr>
          <w:lang w:val="en-US"/>
        </w:rPr>
        <w:t>47</w:t>
      </w:r>
      <w:r w:rsidRPr="00C547FC">
        <w:rPr>
          <w:lang w:val="en-US"/>
        </w:rPr>
        <w:t xml:space="preserve"> Luật này.</w:t>
      </w:r>
    </w:p>
    <w:p w14:paraId="0C815D44" w14:textId="07A3A820" w:rsidR="006540AB" w:rsidRPr="00C547FC" w:rsidRDefault="006540AB" w:rsidP="0024164F">
      <w:pPr>
        <w:pStyle w:val="4-LuatDiem"/>
        <w:numPr>
          <w:ilvl w:val="2"/>
          <w:numId w:val="4"/>
        </w:numPr>
      </w:pPr>
      <w:r w:rsidRPr="00C547FC">
        <w:rPr>
          <w:rFonts w:asciiTheme="majorHAnsi" w:hAnsiTheme="majorHAnsi" w:cstheme="majorHAnsi"/>
        </w:rPr>
        <w:t>Giải quyết kịp thời các yêu cầu tra cứu, sao chép, chỉnh sửa, bổ sung, xóa</w:t>
      </w:r>
      <w:r w:rsidRPr="00C547FC">
        <w:t xml:space="preserve"> </w:t>
      </w:r>
      <w:r w:rsidRPr="00C547FC">
        <w:rPr>
          <w:lang w:val="en-US"/>
        </w:rPr>
        <w:t>dữ liệu</w:t>
      </w:r>
      <w:r w:rsidRPr="00C547FC">
        <w:t xml:space="preserve"> cá nhân theo quy định của pháp luật về bảo vệ dữ liệu cá nhân;</w:t>
      </w:r>
    </w:p>
    <w:p w14:paraId="59E3A037" w14:textId="1E809E79" w:rsidR="006540AB" w:rsidRPr="00C547FC" w:rsidRDefault="00B17E75" w:rsidP="00B17E75">
      <w:pPr>
        <w:pStyle w:val="5-Luat-Doanthuong"/>
      </w:pPr>
      <w:r w:rsidRPr="00C547FC">
        <w:t xml:space="preserve">g) </w:t>
      </w:r>
      <w:r w:rsidR="006540AB" w:rsidRPr="00C547FC">
        <w:t>Tuân thủ các quy định pháp luật về sở hữu trí tuệ</w:t>
      </w:r>
      <w:r w:rsidR="006540AB" w:rsidRPr="00C547FC">
        <w:rPr>
          <w:lang w:val="en-US"/>
        </w:rPr>
        <w:t>, b</w:t>
      </w:r>
      <w:r w:rsidR="006540AB" w:rsidRPr="00C547FC">
        <w:t xml:space="preserve">ảo vệ </w:t>
      </w:r>
      <w:r w:rsidR="006540AB" w:rsidRPr="00C547FC">
        <w:rPr>
          <w:lang w:val="en-US"/>
        </w:rPr>
        <w:t xml:space="preserve">quyền lợi </w:t>
      </w:r>
      <w:r w:rsidR="006540AB" w:rsidRPr="00C547FC">
        <w:t>người tiêu dùng</w:t>
      </w:r>
      <w:r w:rsidR="006540AB" w:rsidRPr="00C547FC">
        <w:rPr>
          <w:lang w:val="en-US"/>
        </w:rPr>
        <w:t xml:space="preserve"> và pháp luật khác có liên quan.</w:t>
      </w:r>
    </w:p>
    <w:p w14:paraId="0C8645C2" w14:textId="075EB74B" w:rsidR="006540AB" w:rsidRPr="00C547FC" w:rsidRDefault="006540AB" w:rsidP="006540AB">
      <w:pPr>
        <w:pStyle w:val="3-LuatKhoan"/>
        <w:numPr>
          <w:ilvl w:val="1"/>
          <w:numId w:val="4"/>
        </w:numPr>
        <w:spacing w:line="288" w:lineRule="auto"/>
        <w:rPr>
          <w:rFonts w:asciiTheme="majorHAnsi" w:hAnsiTheme="majorHAnsi" w:cstheme="majorHAnsi"/>
        </w:rPr>
      </w:pPr>
      <w:r w:rsidRPr="00C547FC">
        <w:rPr>
          <w:rFonts w:asciiTheme="majorHAnsi" w:hAnsiTheme="majorHAnsi" w:cstheme="majorHAnsi"/>
        </w:rPr>
        <w:t xml:space="preserve">Chủ thể triển khai hệ thống trí tuệ nhân tạo có trách nhiệm tuân thủ các nguyên tắc quy định tại khoản 1 </w:t>
      </w:r>
      <w:r w:rsidR="0024164F" w:rsidRPr="00C547FC">
        <w:rPr>
          <w:rFonts w:asciiTheme="majorHAnsi" w:hAnsiTheme="majorHAnsi" w:cstheme="majorHAnsi"/>
        </w:rPr>
        <w:t>Điều 44</w:t>
      </w:r>
      <w:r w:rsidRPr="00C547FC">
        <w:rPr>
          <w:rFonts w:asciiTheme="majorHAnsi" w:hAnsiTheme="majorHAnsi" w:cstheme="majorHAnsi"/>
        </w:rPr>
        <w:t xml:space="preserve"> Luật này và các trách nhiệm sau đây:</w:t>
      </w:r>
    </w:p>
    <w:p w14:paraId="162EECE9" w14:textId="77777777" w:rsidR="006540AB" w:rsidRPr="00C547FC" w:rsidRDefault="006540AB" w:rsidP="006540AB">
      <w:pPr>
        <w:pStyle w:val="4-LuatDiem"/>
        <w:numPr>
          <w:ilvl w:val="2"/>
          <w:numId w:val="4"/>
        </w:numPr>
        <w:pBdr>
          <w:top w:val="none" w:sz="0" w:space="0" w:color="auto"/>
          <w:left w:val="none" w:sz="0" w:space="0" w:color="auto"/>
          <w:bottom w:val="none" w:sz="0" w:space="0" w:color="auto"/>
          <w:right w:val="none" w:sz="0" w:space="0" w:color="auto"/>
          <w:between w:val="none" w:sz="0" w:space="0" w:color="auto"/>
        </w:pBdr>
        <w:spacing w:line="288" w:lineRule="auto"/>
        <w:rPr>
          <w:rFonts w:asciiTheme="majorHAnsi" w:hAnsiTheme="majorHAnsi" w:cstheme="majorHAnsi"/>
        </w:rPr>
      </w:pPr>
      <w:r w:rsidRPr="00C547FC">
        <w:rPr>
          <w:rFonts w:asciiTheme="majorHAnsi" w:hAnsiTheme="majorHAnsi" w:cstheme="majorHAnsi"/>
          <w:lang w:val="en-US"/>
        </w:rPr>
        <w:t>Thực hiện các trách nhiệm quy định tại điểm c, d, đ, e và g tại khoản 3 Điều này;</w:t>
      </w:r>
    </w:p>
    <w:p w14:paraId="21435A6C" w14:textId="77777777" w:rsidR="006540AB" w:rsidRPr="00C547FC" w:rsidRDefault="006540AB" w:rsidP="006540AB">
      <w:pPr>
        <w:pStyle w:val="4-LuatDiem"/>
        <w:numPr>
          <w:ilvl w:val="2"/>
          <w:numId w:val="4"/>
        </w:numPr>
        <w:pBdr>
          <w:top w:val="none" w:sz="0" w:space="0" w:color="auto"/>
          <w:left w:val="none" w:sz="0" w:space="0" w:color="auto"/>
          <w:bottom w:val="none" w:sz="0" w:space="0" w:color="auto"/>
          <w:right w:val="none" w:sz="0" w:space="0" w:color="auto"/>
          <w:between w:val="none" w:sz="0" w:space="0" w:color="auto"/>
        </w:pBdr>
        <w:spacing w:line="288" w:lineRule="auto"/>
        <w:ind w:left="0"/>
        <w:rPr>
          <w:rFonts w:asciiTheme="majorHAnsi" w:hAnsiTheme="majorHAnsi" w:cstheme="majorHAnsi"/>
        </w:rPr>
      </w:pPr>
      <w:r w:rsidRPr="00C547FC">
        <w:rPr>
          <w:rFonts w:asciiTheme="majorHAnsi" w:hAnsiTheme="majorHAnsi" w:cstheme="majorHAnsi"/>
        </w:rPr>
        <w:t>Thực hiện các biện pháp kỹ thuật và tổ chức phù hợp để bảo đảm sử dụng, giám sát hệ thống trí tuệ nhân tạo theo đúng mục đích, phạm vi cho phép;</w:t>
      </w:r>
    </w:p>
    <w:p w14:paraId="2FF0A86B" w14:textId="77777777" w:rsidR="006540AB" w:rsidRPr="00C547FC" w:rsidRDefault="006540AB" w:rsidP="0024164F">
      <w:pPr>
        <w:pStyle w:val="4-LuatDiem"/>
        <w:numPr>
          <w:ilvl w:val="2"/>
          <w:numId w:val="4"/>
        </w:numPr>
        <w:spacing w:line="288" w:lineRule="auto"/>
        <w:rPr>
          <w:rFonts w:asciiTheme="majorHAnsi" w:hAnsiTheme="majorHAnsi" w:cstheme="majorHAnsi"/>
          <w:lang w:val="en-US" w:eastAsia="en-US"/>
        </w:rPr>
      </w:pPr>
      <w:r w:rsidRPr="00C547FC">
        <w:rPr>
          <w:rFonts w:asciiTheme="majorHAnsi" w:hAnsiTheme="majorHAnsi" w:cstheme="majorHAnsi"/>
        </w:rPr>
        <w:t>Bảo đảm sự giám sát của con người đối với hệ thống trí tuệ nhân tạo</w:t>
      </w:r>
      <w:r w:rsidRPr="00C547FC">
        <w:rPr>
          <w:rFonts w:asciiTheme="majorHAnsi" w:hAnsiTheme="majorHAnsi" w:cstheme="majorHAnsi"/>
          <w:lang w:val="en-US"/>
        </w:rPr>
        <w:t>.</w:t>
      </w:r>
      <w:r w:rsidRPr="00C547FC">
        <w:rPr>
          <w:rFonts w:asciiTheme="majorHAnsi" w:hAnsiTheme="majorHAnsi" w:cstheme="majorHAnsi"/>
          <w:lang w:val="en-US" w:eastAsia="en-US"/>
        </w:rPr>
        <w:t xml:space="preserve"> </w:t>
      </w:r>
    </w:p>
    <w:p w14:paraId="3E79D9C7" w14:textId="42BC49CE" w:rsidR="006540AB" w:rsidRPr="00C547FC" w:rsidRDefault="006540AB" w:rsidP="0024164F">
      <w:pPr>
        <w:pStyle w:val="3-LuatKhoan"/>
        <w:numPr>
          <w:ilvl w:val="1"/>
          <w:numId w:val="4"/>
        </w:numPr>
        <w:rPr>
          <w:rFonts w:asciiTheme="majorHAnsi" w:hAnsiTheme="majorHAnsi" w:cstheme="majorHAnsi"/>
          <w:lang w:val="en-US" w:eastAsia="en-US"/>
        </w:rPr>
      </w:pPr>
      <w:r w:rsidRPr="00C547FC">
        <w:rPr>
          <w:lang w:val="en-US"/>
        </w:rPr>
        <w:t>Chủ</w:t>
      </w:r>
      <w:r w:rsidRPr="00C547FC">
        <w:t xml:space="preserve"> thể</w:t>
      </w:r>
      <w:r w:rsidRPr="00C547FC">
        <w:rPr>
          <w:lang w:val="en-US"/>
        </w:rPr>
        <w:t xml:space="preserve"> sử dụng hệ thống trí tuệ nhân tạo </w:t>
      </w:r>
      <w:r w:rsidRPr="00C547FC">
        <w:rPr>
          <w:rFonts w:asciiTheme="majorHAnsi" w:hAnsiTheme="majorHAnsi" w:cstheme="majorHAnsi"/>
        </w:rPr>
        <w:t xml:space="preserve">có trách nhiệm tuân thủ các nguyên tắc quy định tại khoản 1 </w:t>
      </w:r>
      <w:r w:rsidR="0024164F" w:rsidRPr="00C547FC">
        <w:rPr>
          <w:rFonts w:asciiTheme="majorHAnsi" w:hAnsiTheme="majorHAnsi" w:cstheme="majorHAnsi"/>
        </w:rPr>
        <w:t>Điều 44</w:t>
      </w:r>
      <w:r w:rsidRPr="00C547FC">
        <w:rPr>
          <w:rFonts w:asciiTheme="majorHAnsi" w:hAnsiTheme="majorHAnsi" w:cstheme="majorHAnsi"/>
        </w:rPr>
        <w:t xml:space="preserve"> Luật này</w:t>
      </w:r>
      <w:r w:rsidRPr="00C547FC">
        <w:rPr>
          <w:rFonts w:asciiTheme="majorHAnsi" w:hAnsiTheme="majorHAnsi" w:cstheme="majorHAnsi"/>
          <w:lang w:val="en-US"/>
        </w:rPr>
        <w:t xml:space="preserve"> và </w:t>
      </w:r>
      <w:r w:rsidRPr="00C547FC">
        <w:t xml:space="preserve">sử dụng hệ thống trí tuệ nhân tạo phù hợp </w:t>
      </w:r>
      <w:r w:rsidRPr="00C547FC">
        <w:rPr>
          <w:lang w:val="en-US"/>
        </w:rPr>
        <w:t>với</w:t>
      </w:r>
      <w:r w:rsidRPr="00C547FC">
        <w:t xml:space="preserve"> quy định pháp luật có liên quan.</w:t>
      </w:r>
    </w:p>
    <w:p w14:paraId="213DEBAE" w14:textId="77777777" w:rsidR="00725881" w:rsidRPr="00C547FC" w:rsidRDefault="00725881" w:rsidP="00725881">
      <w:pPr>
        <w:pStyle w:val="5-Luat-Doanthuong"/>
        <w:rPr>
          <w:lang w:val="en-US" w:eastAsia="en-US"/>
        </w:rPr>
      </w:pPr>
    </w:p>
    <w:p w14:paraId="244DB9EA" w14:textId="0E2928A6" w:rsidR="008F5641" w:rsidRPr="00C547FC" w:rsidRDefault="008F5641" w:rsidP="00607555">
      <w:pPr>
        <w:pStyle w:val="1-LuatChuong-Muc"/>
        <w:spacing w:line="288" w:lineRule="auto"/>
        <w:rPr>
          <w:rFonts w:asciiTheme="majorHAnsi" w:hAnsiTheme="majorHAnsi" w:cstheme="majorHAnsi"/>
          <w:color w:val="auto"/>
          <w:szCs w:val="28"/>
        </w:rPr>
      </w:pPr>
      <w:bookmarkStart w:id="87" w:name="_Toc196582887"/>
      <w:r w:rsidRPr="00C547FC">
        <w:rPr>
          <w:rFonts w:asciiTheme="majorHAnsi" w:hAnsiTheme="majorHAnsi" w:cstheme="majorHAnsi"/>
          <w:color w:val="auto"/>
          <w:szCs w:val="28"/>
        </w:rPr>
        <w:t>Chương V</w:t>
      </w:r>
      <w:r w:rsidRPr="00C547FC">
        <w:rPr>
          <w:rFonts w:asciiTheme="majorHAnsi" w:hAnsiTheme="majorHAnsi" w:cstheme="majorHAnsi"/>
          <w:color w:val="auto"/>
          <w:szCs w:val="28"/>
        </w:rPr>
        <w:br/>
        <w:t>TÀI SẢN SỐ</w:t>
      </w:r>
      <w:bookmarkEnd w:id="87"/>
    </w:p>
    <w:p w14:paraId="54E1FA9B" w14:textId="77777777" w:rsidR="008F5641" w:rsidRPr="00C547FC" w:rsidRDefault="008F5641" w:rsidP="00607555">
      <w:pPr>
        <w:snapToGrid/>
        <w:spacing w:line="288" w:lineRule="auto"/>
        <w:ind w:firstLine="567"/>
        <w:rPr>
          <w:rFonts w:asciiTheme="majorHAnsi" w:hAnsiTheme="majorHAnsi" w:cstheme="majorHAnsi"/>
          <w:b/>
          <w:spacing w:val="4"/>
        </w:rPr>
      </w:pPr>
    </w:p>
    <w:p w14:paraId="7C57F9C7" w14:textId="01171CCD" w:rsidR="008F5641" w:rsidRPr="00C547FC" w:rsidRDefault="008F5641" w:rsidP="00F63227">
      <w:pPr>
        <w:pStyle w:val="2-Luatiu"/>
        <w:numPr>
          <w:ilvl w:val="0"/>
          <w:numId w:val="4"/>
        </w:numPr>
      </w:pPr>
      <w:bookmarkStart w:id="88" w:name="_Toc196582888"/>
      <w:r w:rsidRPr="00C547FC">
        <w:t>Tài sản số</w:t>
      </w:r>
      <w:bookmarkEnd w:id="88"/>
    </w:p>
    <w:p w14:paraId="56162F98" w14:textId="23C59CEA" w:rsidR="008F5641" w:rsidRPr="00C547FC" w:rsidRDefault="008F5641" w:rsidP="0024164F">
      <w:pPr>
        <w:pStyle w:val="3-LuatKhoan"/>
        <w:numPr>
          <w:ilvl w:val="1"/>
          <w:numId w:val="4"/>
        </w:numPr>
        <w:spacing w:line="288" w:lineRule="auto"/>
        <w:rPr>
          <w:rFonts w:asciiTheme="majorHAnsi" w:hAnsiTheme="majorHAnsi" w:cstheme="majorHAnsi"/>
        </w:rPr>
      </w:pPr>
      <w:r w:rsidRPr="00C547FC">
        <w:rPr>
          <w:rFonts w:asciiTheme="majorHAnsi" w:hAnsiTheme="majorHAnsi" w:cstheme="majorHAnsi"/>
        </w:rPr>
        <w:t xml:space="preserve">Tài sản số là tài sản theo quy định tại Bộ luật Dân sự, được thể hiện dưới </w:t>
      </w:r>
      <w:r w:rsidRPr="00C547FC">
        <w:rPr>
          <w:rFonts w:asciiTheme="majorHAnsi" w:hAnsiTheme="majorHAnsi" w:cstheme="majorHAnsi"/>
        </w:rPr>
        <w:lastRenderedPageBreak/>
        <w:t>dạng dữ liệu số, được tạo ra, phát hành, lưu trữ, chuyển giao và xác thực bởi công nghệ số trên môi trường điện tử</w:t>
      </w:r>
      <w:r w:rsidR="00A81566" w:rsidRPr="00C547FC">
        <w:rPr>
          <w:rFonts w:asciiTheme="majorHAnsi" w:hAnsiTheme="majorHAnsi" w:cstheme="majorHAnsi"/>
        </w:rPr>
        <w:t>.</w:t>
      </w:r>
    </w:p>
    <w:p w14:paraId="2C2CAE11" w14:textId="6EB89386" w:rsidR="008F5641" w:rsidRPr="00C547FC" w:rsidRDefault="008F5641" w:rsidP="0024164F">
      <w:pPr>
        <w:pStyle w:val="3-LuatKhoan"/>
        <w:numPr>
          <w:ilvl w:val="1"/>
          <w:numId w:val="4"/>
        </w:numPr>
        <w:spacing w:line="288" w:lineRule="auto"/>
        <w:rPr>
          <w:rFonts w:asciiTheme="majorHAnsi" w:hAnsiTheme="majorHAnsi" w:cstheme="majorHAnsi"/>
        </w:rPr>
      </w:pPr>
      <w:r w:rsidRPr="00C547FC">
        <w:rPr>
          <w:rFonts w:asciiTheme="majorHAnsi" w:hAnsiTheme="majorHAnsi" w:cstheme="majorHAnsi"/>
        </w:rPr>
        <w:t>Tài sản ảo trên môi trường điện tử là một loại tài sản số có thể được dùng cho mục đích trao đổi hoặc đầu tư. Tài sản ảo trên môi trường điện tử không bao gồm chứng khoán, các dạng số của tiền pháp định và tài sản tài chính khác theo quy định của pháp luật về dân sự, tài chính.</w:t>
      </w:r>
    </w:p>
    <w:p w14:paraId="491E7F78" w14:textId="3A007E95" w:rsidR="008F5641" w:rsidRPr="00C547FC" w:rsidRDefault="00785125" w:rsidP="0024164F">
      <w:pPr>
        <w:pStyle w:val="3-LuatKhoan"/>
        <w:numPr>
          <w:ilvl w:val="1"/>
          <w:numId w:val="4"/>
        </w:numPr>
      </w:pPr>
      <w:r w:rsidRPr="00C547FC">
        <w:t>Tài sản mã hóa là một loại tài sản số mà sử dụng công nghệ mã hóa hoặc công nghệ số</w:t>
      </w:r>
      <w:r w:rsidR="0023613A" w:rsidRPr="00C547FC">
        <w:t xml:space="preserve"> có chức năng</w:t>
      </w:r>
      <w:r w:rsidRPr="00C547FC">
        <w:t xml:space="preserve"> tương tự để xác thực đối với tài sản trong quá trình tạo lập, phát hành, lưu trữ, chuyển giao.</w:t>
      </w:r>
    </w:p>
    <w:p w14:paraId="343C67AC" w14:textId="77777777" w:rsidR="008F5641" w:rsidRPr="00C547FC" w:rsidRDefault="008F5641" w:rsidP="00F63227">
      <w:pPr>
        <w:pStyle w:val="2-Luatiu"/>
        <w:numPr>
          <w:ilvl w:val="0"/>
          <w:numId w:val="4"/>
        </w:numPr>
      </w:pPr>
      <w:bookmarkStart w:id="89" w:name="_Toc196582889"/>
      <w:r w:rsidRPr="00C547FC">
        <w:t>Quản lý tài sản số</w:t>
      </w:r>
      <w:bookmarkEnd w:id="89"/>
    </w:p>
    <w:p w14:paraId="0C620A6D" w14:textId="77777777" w:rsidR="008F5641" w:rsidRPr="00C547FC" w:rsidRDefault="008F5641" w:rsidP="0024164F">
      <w:pPr>
        <w:pStyle w:val="3-LuatKhoan"/>
        <w:numPr>
          <w:ilvl w:val="1"/>
          <w:numId w:val="4"/>
        </w:numPr>
        <w:spacing w:line="288" w:lineRule="auto"/>
        <w:rPr>
          <w:rFonts w:asciiTheme="majorHAnsi" w:hAnsiTheme="majorHAnsi" w:cstheme="majorHAnsi"/>
        </w:rPr>
      </w:pPr>
      <w:r w:rsidRPr="00C547FC">
        <w:rPr>
          <w:rFonts w:asciiTheme="majorHAnsi" w:hAnsiTheme="majorHAnsi" w:cstheme="majorHAnsi"/>
        </w:rPr>
        <w:t xml:space="preserve">Phân loại tài sản số theo một hoặc một số tiêu chí sau: </w:t>
      </w:r>
    </w:p>
    <w:p w14:paraId="2836C261" w14:textId="77777777" w:rsidR="008F5641" w:rsidRPr="00C547FC" w:rsidRDefault="008F5641" w:rsidP="0024164F">
      <w:pPr>
        <w:pStyle w:val="4-LuatDiem"/>
        <w:numPr>
          <w:ilvl w:val="2"/>
          <w:numId w:val="4"/>
        </w:numPr>
        <w:spacing w:line="288" w:lineRule="auto"/>
        <w:ind w:left="0"/>
        <w:rPr>
          <w:rFonts w:asciiTheme="majorHAnsi" w:hAnsiTheme="majorHAnsi" w:cstheme="majorHAnsi"/>
        </w:rPr>
      </w:pPr>
      <w:r w:rsidRPr="00C547FC">
        <w:rPr>
          <w:rFonts w:asciiTheme="majorHAnsi" w:hAnsiTheme="majorHAnsi" w:cstheme="majorHAnsi"/>
        </w:rPr>
        <w:t xml:space="preserve">Mục đích sử dụng; </w:t>
      </w:r>
    </w:p>
    <w:p w14:paraId="57CBC15A" w14:textId="77777777" w:rsidR="008F5641" w:rsidRPr="00C547FC" w:rsidRDefault="008F5641" w:rsidP="0024164F">
      <w:pPr>
        <w:pStyle w:val="4-LuatDiem"/>
        <w:numPr>
          <w:ilvl w:val="2"/>
          <w:numId w:val="4"/>
        </w:numPr>
        <w:spacing w:line="288" w:lineRule="auto"/>
        <w:ind w:left="0"/>
        <w:rPr>
          <w:rFonts w:asciiTheme="majorHAnsi" w:hAnsiTheme="majorHAnsi" w:cstheme="majorHAnsi"/>
        </w:rPr>
      </w:pPr>
      <w:r w:rsidRPr="00C547FC">
        <w:rPr>
          <w:rFonts w:asciiTheme="majorHAnsi" w:hAnsiTheme="majorHAnsi" w:cstheme="majorHAnsi"/>
        </w:rPr>
        <w:t>Công nghệ;</w:t>
      </w:r>
    </w:p>
    <w:p w14:paraId="3EC589CA" w14:textId="77777777" w:rsidR="008F5641" w:rsidRPr="00C547FC" w:rsidRDefault="008F5641" w:rsidP="0024164F">
      <w:pPr>
        <w:pStyle w:val="4-LuatDiem"/>
        <w:numPr>
          <w:ilvl w:val="2"/>
          <w:numId w:val="4"/>
        </w:numPr>
        <w:spacing w:line="288" w:lineRule="auto"/>
        <w:ind w:left="0"/>
        <w:rPr>
          <w:rFonts w:asciiTheme="majorHAnsi" w:hAnsiTheme="majorHAnsi" w:cstheme="majorHAnsi"/>
        </w:rPr>
      </w:pPr>
      <w:r w:rsidRPr="00C547FC">
        <w:rPr>
          <w:rFonts w:asciiTheme="majorHAnsi" w:hAnsiTheme="majorHAnsi" w:cstheme="majorHAnsi"/>
        </w:rPr>
        <w:t>Tiêu chí khác.</w:t>
      </w:r>
    </w:p>
    <w:p w14:paraId="3B43DA08" w14:textId="77777777" w:rsidR="008F5641" w:rsidRPr="00C547FC" w:rsidRDefault="008F5641" w:rsidP="0024164F">
      <w:pPr>
        <w:pStyle w:val="3-LuatKhoan"/>
        <w:numPr>
          <w:ilvl w:val="1"/>
          <w:numId w:val="4"/>
        </w:numPr>
        <w:rPr>
          <w:rFonts w:asciiTheme="majorHAnsi" w:hAnsiTheme="majorHAnsi" w:cstheme="majorHAnsi"/>
        </w:rPr>
      </w:pPr>
      <w:r w:rsidRPr="00C547FC">
        <w:rPr>
          <w:rFonts w:asciiTheme="majorHAnsi" w:hAnsiTheme="majorHAnsi" w:cstheme="majorHAnsi"/>
        </w:rPr>
        <w:t>Nội dung quản lý tài sản số bao gồm:</w:t>
      </w:r>
    </w:p>
    <w:p w14:paraId="351041F8" w14:textId="072AA236" w:rsidR="008F5641" w:rsidRPr="00C547FC" w:rsidRDefault="008F5641"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Việc tạo lập,</w:t>
      </w:r>
      <w:r w:rsidRPr="00C547FC">
        <w:rPr>
          <w:rFonts w:asciiTheme="majorHAnsi" w:eastAsia="Arial" w:hAnsiTheme="majorHAnsi" w:cstheme="majorHAnsi"/>
        </w:rPr>
        <w:t xml:space="preserve"> phát hành, lưu trữ,</w:t>
      </w:r>
      <w:r w:rsidR="007126C5" w:rsidRPr="00C547FC">
        <w:rPr>
          <w:rFonts w:asciiTheme="majorHAnsi" w:eastAsia="Arial" w:hAnsiTheme="majorHAnsi" w:cstheme="majorHAnsi"/>
        </w:rPr>
        <w:t xml:space="preserve"> lưu ký,</w:t>
      </w:r>
      <w:r w:rsidRPr="00C547FC">
        <w:rPr>
          <w:rFonts w:asciiTheme="majorHAnsi" w:hAnsiTheme="majorHAnsi" w:cstheme="majorHAnsi"/>
        </w:rPr>
        <w:t xml:space="preserve"> </w:t>
      </w:r>
      <w:r w:rsidRPr="00C547FC">
        <w:rPr>
          <w:rFonts w:asciiTheme="majorHAnsi" w:eastAsia="Arial" w:hAnsiTheme="majorHAnsi" w:cstheme="majorHAnsi"/>
        </w:rPr>
        <w:t>chuyển giao</w:t>
      </w:r>
      <w:r w:rsidRPr="00C547FC">
        <w:rPr>
          <w:rFonts w:asciiTheme="majorHAnsi" w:hAnsiTheme="majorHAnsi" w:cstheme="majorHAnsi"/>
        </w:rPr>
        <w:t>, xác lập quyền sở hữu tài sản số;</w:t>
      </w:r>
    </w:p>
    <w:p w14:paraId="4BBF917F" w14:textId="5C56213B" w:rsidR="008F5641" w:rsidRPr="00C547FC" w:rsidRDefault="008F5641" w:rsidP="00E57CA4">
      <w:pPr>
        <w:pStyle w:val="4-LuatDiem"/>
        <w:numPr>
          <w:ilvl w:val="2"/>
          <w:numId w:val="4"/>
        </w:numPr>
        <w:ind w:left="0"/>
        <w:rPr>
          <w:rFonts w:asciiTheme="majorHAnsi" w:hAnsiTheme="majorHAnsi" w:cstheme="majorHAnsi"/>
        </w:rPr>
      </w:pPr>
      <w:r w:rsidRPr="00C547FC">
        <w:rPr>
          <w:rFonts w:asciiTheme="majorHAnsi" w:hAnsiTheme="majorHAnsi" w:cstheme="majorHAnsi"/>
        </w:rPr>
        <w:t>Quyền, nghĩa vụ của các bên đối với hoạt động có liên quan đến tài sản số;</w:t>
      </w:r>
    </w:p>
    <w:p w14:paraId="0F3D9D24" w14:textId="37A438EB" w:rsidR="008F5641" w:rsidRPr="00C547FC" w:rsidRDefault="008F5641"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Biện pháp bảo đảm an toàn thông tin, an ninh mạng; phòng, chống rửa tiền, khủng bố;</w:t>
      </w:r>
    </w:p>
    <w:p w14:paraId="49C2260D" w14:textId="77777777" w:rsidR="008F5641" w:rsidRPr="00C547FC" w:rsidRDefault="008F5641"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Thanh tra, kiểm tra, xử lý hành vi vi phạm pháp luật liên quan đến tài sản số;</w:t>
      </w:r>
    </w:p>
    <w:p w14:paraId="383A8E80" w14:textId="53C64960" w:rsidR="008F5641" w:rsidRPr="00C547FC" w:rsidRDefault="00311A3D" w:rsidP="00311A3D">
      <w:pPr>
        <w:pStyle w:val="5-Luat-Doanthuong"/>
      </w:pPr>
      <w:r w:rsidRPr="00C547FC">
        <w:t xml:space="preserve">đ) </w:t>
      </w:r>
      <w:r w:rsidR="008F5641" w:rsidRPr="00C547FC">
        <w:t>Điều kiện kinh doanh đối với hoạt động cung cấp dịch vụ tài sản mã hoá; phát hành tài sản mã hoá</w:t>
      </w:r>
      <w:r w:rsidR="00901E2E" w:rsidRPr="00C547FC">
        <w:t>;</w:t>
      </w:r>
    </w:p>
    <w:p w14:paraId="33A571A6" w14:textId="26297B84" w:rsidR="00F54DBE" w:rsidRPr="00C547FC" w:rsidRDefault="008F5641"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Các nội dung quản lý khác.</w:t>
      </w:r>
    </w:p>
    <w:p w14:paraId="1657FDC1" w14:textId="5681D76B" w:rsidR="00527A8B" w:rsidRPr="00C547FC" w:rsidRDefault="007126C5" w:rsidP="0024164F">
      <w:pPr>
        <w:pStyle w:val="3-LuatKhoan"/>
        <w:numPr>
          <w:ilvl w:val="1"/>
          <w:numId w:val="4"/>
        </w:numPr>
        <w:rPr>
          <w:rFonts w:asciiTheme="majorHAnsi" w:hAnsiTheme="majorHAnsi" w:cstheme="majorHAnsi"/>
        </w:rPr>
      </w:pPr>
      <w:r w:rsidRPr="00C547FC">
        <w:rPr>
          <w:lang w:val="en-US"/>
        </w:rPr>
        <w:t>Thẩm quyền, quản lý</w:t>
      </w:r>
      <w:r w:rsidRPr="00C547FC">
        <w:t xml:space="preserve"> </w:t>
      </w:r>
      <w:r w:rsidRPr="00C547FC">
        <w:rPr>
          <w:lang w:val="en-US"/>
        </w:rPr>
        <w:t>đối với tài sản số</w:t>
      </w:r>
      <w:r w:rsidRPr="00C547FC">
        <w:t xml:space="preserve"> trong lĩnh vực chuyên ngành được thực hiện theo quy định của Chính phủ phù hợp với điều kiện thực tiễn</w:t>
      </w:r>
      <w:r w:rsidR="008F5641" w:rsidRPr="00C547FC">
        <w:rPr>
          <w:rFonts w:asciiTheme="majorHAnsi" w:hAnsiTheme="majorHAnsi" w:cstheme="majorHAnsi"/>
        </w:rPr>
        <w:t>.</w:t>
      </w:r>
    </w:p>
    <w:p w14:paraId="2E3E6DF9" w14:textId="77777777" w:rsidR="005807CA" w:rsidRPr="00C547FC" w:rsidRDefault="005807CA" w:rsidP="00AE1D4D">
      <w:pPr>
        <w:pStyle w:val="3-LuatKhoan"/>
        <w:numPr>
          <w:ilvl w:val="0"/>
          <w:numId w:val="0"/>
        </w:numPr>
        <w:rPr>
          <w:rFonts w:asciiTheme="majorHAnsi" w:hAnsiTheme="majorHAnsi" w:cstheme="majorHAnsi"/>
        </w:rPr>
      </w:pPr>
    </w:p>
    <w:p w14:paraId="4D5E7C0C" w14:textId="1A67D630" w:rsidR="00627964" w:rsidRPr="00C547FC" w:rsidRDefault="00627964" w:rsidP="00627964">
      <w:pPr>
        <w:pStyle w:val="Heading1"/>
        <w:spacing w:before="0"/>
        <w:ind w:firstLine="567"/>
        <w:rPr>
          <w:rFonts w:asciiTheme="majorHAnsi" w:hAnsiTheme="majorHAnsi" w:cstheme="majorHAnsi"/>
          <w:szCs w:val="28"/>
        </w:rPr>
      </w:pPr>
      <w:bookmarkStart w:id="90" w:name="_Toc196582890"/>
      <w:bookmarkEnd w:id="67"/>
      <w:r w:rsidRPr="00C547FC">
        <w:rPr>
          <w:rFonts w:asciiTheme="majorHAnsi" w:hAnsiTheme="majorHAnsi" w:cstheme="majorHAnsi"/>
          <w:szCs w:val="28"/>
        </w:rPr>
        <w:t>Chương VI</w:t>
      </w:r>
      <w:r w:rsidRPr="00C547FC">
        <w:rPr>
          <w:rFonts w:asciiTheme="majorHAnsi" w:hAnsiTheme="majorHAnsi" w:cstheme="majorHAnsi"/>
          <w:szCs w:val="28"/>
        </w:rPr>
        <w:br/>
        <w:t>CƠ CHẾ THỬ NGHIỆM CÓ KIỂM SOÁT</w:t>
      </w:r>
      <w:r w:rsidRPr="00C547FC">
        <w:rPr>
          <w:rFonts w:asciiTheme="majorHAnsi" w:hAnsiTheme="majorHAnsi" w:cstheme="majorHAnsi"/>
          <w:szCs w:val="28"/>
          <w:lang w:val="en-US"/>
        </w:rPr>
        <w:t xml:space="preserve"> SẢN PHẨM, DỊCH VỤ ỨNG DỤNG CÔNG NGHỆ SỐ</w:t>
      </w:r>
      <w:bookmarkEnd w:id="90"/>
      <w:r w:rsidRPr="00C547FC">
        <w:rPr>
          <w:rFonts w:asciiTheme="majorHAnsi" w:hAnsiTheme="majorHAnsi" w:cstheme="majorHAnsi"/>
          <w:szCs w:val="28"/>
        </w:rPr>
        <w:t xml:space="preserve"> </w:t>
      </w:r>
    </w:p>
    <w:p w14:paraId="3CC9A9E2" w14:textId="77777777" w:rsidR="00627964" w:rsidRPr="00C547FC" w:rsidRDefault="00627964" w:rsidP="00627964">
      <w:pPr>
        <w:pStyle w:val="5-Luat-Doanthuong"/>
        <w:rPr>
          <w:rFonts w:asciiTheme="majorHAnsi" w:hAnsiTheme="majorHAnsi" w:cstheme="majorHAnsi"/>
        </w:rPr>
      </w:pPr>
    </w:p>
    <w:p w14:paraId="1F870E8F" w14:textId="77777777" w:rsidR="00627964" w:rsidRPr="00C547FC" w:rsidRDefault="00627964" w:rsidP="00F63227">
      <w:pPr>
        <w:pStyle w:val="2-Luatiu"/>
        <w:numPr>
          <w:ilvl w:val="0"/>
          <w:numId w:val="4"/>
        </w:numPr>
      </w:pPr>
      <w:bookmarkStart w:id="91" w:name="_Toc191064784"/>
      <w:bookmarkStart w:id="92" w:name="_Toc196582891"/>
      <w:r w:rsidRPr="00C547FC">
        <w:t>Cơ chế thử nghiệm có kiểm soát</w:t>
      </w:r>
      <w:bookmarkEnd w:id="91"/>
      <w:r w:rsidRPr="00C547FC">
        <w:t xml:space="preserve"> sản phẩm, dịch vụ ứng dụng công nghệ số</w:t>
      </w:r>
      <w:bookmarkEnd w:id="92"/>
    </w:p>
    <w:p w14:paraId="1B46340E" w14:textId="77777777" w:rsidR="00627964" w:rsidRPr="00C547FC" w:rsidRDefault="00627964" w:rsidP="0024164F">
      <w:pPr>
        <w:pStyle w:val="3-LuatKhoan"/>
        <w:numPr>
          <w:ilvl w:val="1"/>
          <w:numId w:val="4"/>
        </w:numPr>
        <w:rPr>
          <w:rFonts w:asciiTheme="majorHAnsi" w:hAnsiTheme="majorHAnsi" w:cstheme="majorHAnsi"/>
        </w:rPr>
      </w:pPr>
      <w:r w:rsidRPr="00C547FC">
        <w:rPr>
          <w:rFonts w:asciiTheme="majorHAnsi" w:hAnsiTheme="majorHAnsi" w:cstheme="majorHAnsi"/>
        </w:rPr>
        <w:lastRenderedPageBreak/>
        <w:t>Mục tiêu triển khai cơ chế thử nghiệm</w:t>
      </w:r>
    </w:p>
    <w:p w14:paraId="6F47C816" w14:textId="48038D57"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Nhằm khuyến khích hoạt động đổi mới sáng tạo, thúc đẩy thông minh hóa</w:t>
      </w:r>
      <w:r w:rsidRPr="00C547FC">
        <w:rPr>
          <w:rFonts w:asciiTheme="majorHAnsi" w:hAnsiTheme="majorHAnsi" w:cstheme="majorHAnsi"/>
          <w:lang w:val="en-US"/>
        </w:rPr>
        <w:t xml:space="preserve"> các ngành, lĩnh vực</w:t>
      </w:r>
      <w:r w:rsidRPr="00C547FC">
        <w:rPr>
          <w:rFonts w:asciiTheme="majorHAnsi" w:hAnsiTheme="majorHAnsi" w:cstheme="majorHAnsi"/>
        </w:rPr>
        <w:t>;</w:t>
      </w:r>
    </w:p>
    <w:p w14:paraId="2FD3ED61" w14:textId="77777777"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Tạo môi trường thử nghiệm nhằm đánh giá rủi ro, chi phí, lợi ích của sản phẩm, dịch vụ mới;</w:t>
      </w:r>
    </w:p>
    <w:p w14:paraId="70465F9A" w14:textId="77777777"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Hạn chế rủi ro xảy ra khi sử dụng sản phẩm, dịch vụ mới;</w:t>
      </w:r>
    </w:p>
    <w:p w14:paraId="56CE8E15" w14:textId="216D7EB5" w:rsidR="00627964" w:rsidRPr="00C547FC" w:rsidRDefault="00627964" w:rsidP="0024164F">
      <w:pPr>
        <w:pStyle w:val="4-LuatDiem"/>
        <w:numPr>
          <w:ilvl w:val="2"/>
          <w:numId w:val="4"/>
        </w:numPr>
      </w:pPr>
      <w:r w:rsidRPr="00C547FC">
        <w:t>Kết quả thử nghiệm là cơ sở để cơ quan nhà nước xem xét, đánh giá các rủi ro có thể phát sinh trước khi quyết định đưa vào ứng dụng chính thức, qua đó xác định cơ chế quản lý, điều chỉnh phù hợp.</w:t>
      </w:r>
    </w:p>
    <w:p w14:paraId="4D2D8E46" w14:textId="77777777" w:rsidR="00627964" w:rsidRPr="00C547FC" w:rsidRDefault="00627964" w:rsidP="0024164F">
      <w:pPr>
        <w:pStyle w:val="3-LuatKhoan"/>
        <w:numPr>
          <w:ilvl w:val="1"/>
          <w:numId w:val="4"/>
        </w:numPr>
        <w:rPr>
          <w:rFonts w:asciiTheme="majorHAnsi" w:hAnsiTheme="majorHAnsi" w:cstheme="majorHAnsi"/>
        </w:rPr>
      </w:pPr>
      <w:r w:rsidRPr="00C547FC">
        <w:rPr>
          <w:rFonts w:asciiTheme="majorHAnsi" w:hAnsiTheme="majorHAnsi" w:cstheme="majorHAnsi"/>
        </w:rPr>
        <w:t>Nguyên tắc xét duyệt thử nghiệm</w:t>
      </w:r>
    </w:p>
    <w:p w14:paraId="67B7FAAE" w14:textId="77777777"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Bảo đảm nguyên tắc tự nguyện, bình đẳng giữa các tổ chức, doanh nghiệp trong việc tham gia và thực hiện các quyền, nghĩa vụ trong quá trình thử nghiệm;</w:t>
      </w:r>
    </w:p>
    <w:p w14:paraId="1818CA97" w14:textId="2A2CCFA2"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Bảo đảm công khai, minh bạch về tiêu chí, điều kiện, quy trình đánh giá lựa chọn.</w:t>
      </w:r>
    </w:p>
    <w:p w14:paraId="0A20D37B" w14:textId="4B523103" w:rsidR="00627964" w:rsidRPr="00C547FC" w:rsidRDefault="00627964" w:rsidP="0024164F">
      <w:pPr>
        <w:pStyle w:val="3-LuatKhoan"/>
        <w:numPr>
          <w:ilvl w:val="1"/>
          <w:numId w:val="4"/>
        </w:numPr>
        <w:rPr>
          <w:rFonts w:asciiTheme="majorHAnsi" w:hAnsiTheme="majorHAnsi" w:cstheme="majorHAnsi"/>
          <w:shd w:val="clear" w:color="auto" w:fill="FFFFFF"/>
        </w:rPr>
      </w:pPr>
      <w:r w:rsidRPr="00C547FC">
        <w:rPr>
          <w:rFonts w:asciiTheme="majorHAnsi" w:hAnsiTheme="majorHAnsi" w:cstheme="majorHAnsi"/>
          <w:shd w:val="clear" w:color="auto" w:fill="FFFFFF"/>
        </w:rPr>
        <w:t xml:space="preserve">Điều kiện, tiêu chí đối với sản phẩm, dịch vụ thử nghiệm: </w:t>
      </w:r>
    </w:p>
    <w:p w14:paraId="285DDA3F" w14:textId="77777777" w:rsidR="00627964" w:rsidRPr="00C547FC" w:rsidRDefault="00627964" w:rsidP="0024164F">
      <w:pPr>
        <w:pStyle w:val="4-LuatDiem"/>
        <w:numPr>
          <w:ilvl w:val="2"/>
          <w:numId w:val="4"/>
        </w:numPr>
        <w:rPr>
          <w:rFonts w:asciiTheme="majorHAnsi" w:hAnsiTheme="majorHAnsi" w:cstheme="majorHAnsi"/>
        </w:rPr>
      </w:pPr>
      <w:r w:rsidRPr="00C547FC">
        <w:rPr>
          <w:rFonts w:asciiTheme="majorHAnsi" w:hAnsiTheme="majorHAnsi" w:cstheme="majorHAnsi"/>
        </w:rPr>
        <w:t xml:space="preserve">Là sản phẩm, dịch vụ mới </w:t>
      </w:r>
      <w:r w:rsidRPr="00C547FC">
        <w:rPr>
          <w:rFonts w:asciiTheme="majorHAnsi" w:hAnsiTheme="majorHAnsi" w:cstheme="majorHAnsi"/>
          <w:lang w:val="en-US"/>
        </w:rPr>
        <w:t xml:space="preserve">được hình thành </w:t>
      </w:r>
      <w:r w:rsidRPr="00C547FC">
        <w:rPr>
          <w:rFonts w:asciiTheme="majorHAnsi" w:hAnsiTheme="majorHAnsi" w:cstheme="majorHAnsi"/>
        </w:rPr>
        <w:t>thông qua hội tụ, tích hợp, kết hợp giữa các công nghệ số với nhau hoặc giữa công nghệ số với sản phẩm, dịch vụ của các ngành, lĩnh vực khác;</w:t>
      </w:r>
    </w:p>
    <w:p w14:paraId="338A5E15" w14:textId="77777777"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Chưa có quy định điều chỉnh hoặc khác với quy định hiện hành tại luật, nghị quyết của Quốc hội, pháp lệnh, nghị định;</w:t>
      </w:r>
    </w:p>
    <w:p w14:paraId="5E481223" w14:textId="2B2F1F8D"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Đã xây dựng phương án quản lý, khắ</w:t>
      </w:r>
      <w:r w:rsidR="00C91A45" w:rsidRPr="00C547FC">
        <w:rPr>
          <w:rFonts w:asciiTheme="majorHAnsi" w:hAnsiTheme="majorHAnsi" w:cstheme="majorHAnsi"/>
        </w:rPr>
        <w:t>c phục rủi ro và bảo vệ quyền lợi</w:t>
      </w:r>
      <w:r w:rsidRPr="00C547FC">
        <w:rPr>
          <w:rFonts w:asciiTheme="majorHAnsi" w:hAnsiTheme="majorHAnsi" w:cstheme="majorHAnsi"/>
        </w:rPr>
        <w:t xml:space="preserve"> người tiêu dùng trong quá trình thử nghiệm;</w:t>
      </w:r>
    </w:p>
    <w:p w14:paraId="0DEC9FA3" w14:textId="49DA276F"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Có tính đổi mới sáng tạo, đem lại lợi ích, giá trị gia tăng cho người sử dụng;</w:t>
      </w:r>
    </w:p>
    <w:p w14:paraId="49B4D84D" w14:textId="5127A48A" w:rsidR="00627964" w:rsidRPr="00C547FC" w:rsidRDefault="00627964" w:rsidP="00627964">
      <w:pPr>
        <w:pStyle w:val="4-LuatDiem"/>
        <w:numPr>
          <w:ilvl w:val="0"/>
          <w:numId w:val="0"/>
        </w:numPr>
        <w:ind w:firstLine="567"/>
        <w:rPr>
          <w:rFonts w:asciiTheme="majorHAnsi" w:hAnsiTheme="majorHAnsi" w:cstheme="majorHAnsi"/>
        </w:rPr>
      </w:pPr>
      <w:r w:rsidRPr="00C547FC">
        <w:rPr>
          <w:rFonts w:asciiTheme="majorHAnsi" w:hAnsiTheme="majorHAnsi" w:cstheme="majorHAnsi"/>
        </w:rPr>
        <w:t>đ) Có tính khả thi để có thể cung ứng ra thị trường sau khi hoàn thành quá trình thử nghiệm.</w:t>
      </w:r>
    </w:p>
    <w:p w14:paraId="39DAE2A1" w14:textId="77777777" w:rsidR="00627964" w:rsidRPr="00C547FC" w:rsidRDefault="00627964" w:rsidP="0024164F">
      <w:pPr>
        <w:pStyle w:val="3-LuatKhoan"/>
        <w:numPr>
          <w:ilvl w:val="1"/>
          <w:numId w:val="4"/>
        </w:numPr>
        <w:rPr>
          <w:rFonts w:asciiTheme="majorHAnsi" w:hAnsiTheme="majorHAnsi" w:cstheme="majorHAnsi"/>
        </w:rPr>
      </w:pPr>
      <w:r w:rsidRPr="00C547FC">
        <w:rPr>
          <w:rFonts w:asciiTheme="majorHAnsi" w:hAnsiTheme="majorHAnsi" w:cstheme="majorHAnsi"/>
        </w:rPr>
        <w:t>Cơ quan có thẩm quyền cho phép thử nghiệm:</w:t>
      </w:r>
    </w:p>
    <w:p w14:paraId="1D352078" w14:textId="77777777"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 xml:space="preserve">Ủy ban nhân dân cấp tỉnh tiếp nhận, phối hợp với bộ chuyên ngành, các cơ quan liên quan xem xét, quyết định cho phép thử nghiệm </w:t>
      </w:r>
      <w:r w:rsidRPr="00C547FC">
        <w:rPr>
          <w:rFonts w:asciiTheme="majorHAnsi" w:hAnsiTheme="majorHAnsi" w:cstheme="majorHAnsi"/>
          <w:shd w:val="clear" w:color="auto" w:fill="FFFFFF"/>
          <w:lang w:val="en-US"/>
        </w:rPr>
        <w:t>sản phẩm, dịch vụ mới</w:t>
      </w:r>
      <w:r w:rsidRPr="00C547FC">
        <w:rPr>
          <w:rFonts w:asciiTheme="majorHAnsi" w:hAnsiTheme="majorHAnsi" w:cstheme="majorHAnsi"/>
        </w:rPr>
        <w:t xml:space="preserve"> trong Khu công nghệ cao, Khu công nghệ số tập trung, Trung tâm Hỗ trợ khởi nghiệp đổi mới sáng tạo, không gian đổi mới sáng tạo hoặc khu vực khác trong phạm vi địa bàn quản lý; </w:t>
      </w:r>
    </w:p>
    <w:p w14:paraId="1A2B573D" w14:textId="5E704174"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 xml:space="preserve">Bộ, cơ quan ngang bộ, Bộ trưởng Bộ Quốc phòng tiếp nhận, phối hợp với các cơ quan liên quan xem xét, quyết định cho phép thử nghiệm </w:t>
      </w:r>
      <w:r w:rsidRPr="00C547FC">
        <w:rPr>
          <w:rFonts w:asciiTheme="majorHAnsi" w:hAnsiTheme="majorHAnsi" w:cstheme="majorHAnsi"/>
          <w:shd w:val="clear" w:color="auto" w:fill="FFFFFF"/>
          <w:lang w:val="en-US"/>
        </w:rPr>
        <w:t>sản phẩm, dịch vụ mới thuộc</w:t>
      </w:r>
      <w:r w:rsidRPr="00C547FC">
        <w:rPr>
          <w:rFonts w:asciiTheme="majorHAnsi" w:hAnsiTheme="majorHAnsi" w:cstheme="majorHAnsi"/>
        </w:rPr>
        <w:t xml:space="preserve"> lĩnh vực quản lý của mình khi địa bàn thử nghiệm vượt quá một tỉnh</w:t>
      </w:r>
      <w:r w:rsidR="00170565" w:rsidRPr="00C547FC">
        <w:rPr>
          <w:rFonts w:asciiTheme="majorHAnsi" w:hAnsiTheme="majorHAnsi" w:cstheme="majorHAnsi"/>
        </w:rPr>
        <w:t xml:space="preserve"> hoặc thử nghiệm trên môi trường điện tử</w:t>
      </w:r>
      <w:r w:rsidRPr="00C547FC">
        <w:rPr>
          <w:rFonts w:asciiTheme="majorHAnsi" w:hAnsiTheme="majorHAnsi" w:cstheme="majorHAnsi"/>
        </w:rPr>
        <w:t>;</w:t>
      </w:r>
    </w:p>
    <w:p w14:paraId="0BBE891E" w14:textId="7BE10F5F"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 xml:space="preserve">Trường hợp cấp phép thử nghiệm cho </w:t>
      </w:r>
      <w:r w:rsidRPr="00C547FC">
        <w:rPr>
          <w:rFonts w:asciiTheme="majorHAnsi" w:hAnsiTheme="majorHAnsi" w:cstheme="majorHAnsi"/>
          <w:shd w:val="clear" w:color="auto" w:fill="FFFFFF"/>
          <w:lang w:val="en-US"/>
        </w:rPr>
        <w:t>sản phẩm, dịch vụ mới</w:t>
      </w:r>
      <w:r w:rsidRPr="00C547FC">
        <w:rPr>
          <w:rFonts w:asciiTheme="majorHAnsi" w:hAnsiTheme="majorHAnsi" w:cstheme="majorHAnsi"/>
        </w:rPr>
        <w:t xml:space="preserve"> thuộc phạm vi quản lý nhiều ngành, lĩnh vực, địa phương và không thuộc điểm a, b khoản này, </w:t>
      </w:r>
      <w:r w:rsidRPr="00C547FC">
        <w:rPr>
          <w:rFonts w:asciiTheme="majorHAnsi" w:hAnsiTheme="majorHAnsi" w:cstheme="majorHAnsi"/>
        </w:rPr>
        <w:lastRenderedPageBreak/>
        <w:t>Bộ Khoa học và Công nghệ là đầu mối tiếp nhận, phối hợp với các cơ quan liên quan báo cáo Thủ tướng Chính phủ xem xét, quyết định cơ quan có thẩm quyền cho phép thử nghiệm</w:t>
      </w:r>
      <w:r w:rsidR="00170565" w:rsidRPr="00C547FC">
        <w:rPr>
          <w:rFonts w:asciiTheme="majorHAnsi" w:hAnsiTheme="majorHAnsi" w:cstheme="majorHAnsi"/>
        </w:rPr>
        <w:t>.</w:t>
      </w:r>
    </w:p>
    <w:p w14:paraId="1A1FFD0E" w14:textId="77777777" w:rsidR="00627964" w:rsidRPr="00C547FC" w:rsidRDefault="00627964" w:rsidP="0024164F">
      <w:pPr>
        <w:pStyle w:val="3-LuatKhoan"/>
        <w:numPr>
          <w:ilvl w:val="1"/>
          <w:numId w:val="4"/>
        </w:numPr>
        <w:rPr>
          <w:rFonts w:asciiTheme="majorHAnsi" w:hAnsiTheme="majorHAnsi" w:cstheme="majorHAnsi"/>
          <w:shd w:val="clear" w:color="auto" w:fill="FFFFFF"/>
        </w:rPr>
      </w:pPr>
      <w:r w:rsidRPr="00C547FC">
        <w:rPr>
          <w:rFonts w:asciiTheme="majorHAnsi" w:hAnsiTheme="majorHAnsi" w:cstheme="majorHAnsi"/>
          <w:shd w:val="clear" w:color="auto" w:fill="FFFFFF"/>
        </w:rPr>
        <w:t>Thời gian thử nghiệm tối đa 02 năm tính từ thời điểm được cấp phép thử nghiệm. Thời gian gia hạn thử nghiệm tối đa 02 năm tính từ thời điểm được cơ quan có thẩm quyền cho phép gia hạn và chỉ được gia hạn tối đa không quá 01 lần.</w:t>
      </w:r>
    </w:p>
    <w:p w14:paraId="583BCD9D" w14:textId="4C6D17C6" w:rsidR="00627964" w:rsidRPr="00C547FC" w:rsidRDefault="00AE1D4D" w:rsidP="0024164F">
      <w:pPr>
        <w:pStyle w:val="3-LuatKhoan"/>
        <w:numPr>
          <w:ilvl w:val="1"/>
          <w:numId w:val="4"/>
        </w:numPr>
        <w:rPr>
          <w:rFonts w:asciiTheme="majorHAnsi" w:hAnsiTheme="majorHAnsi" w:cstheme="majorHAnsi"/>
        </w:rPr>
      </w:pPr>
      <w:r w:rsidRPr="00C547FC">
        <w:rPr>
          <w:rFonts w:asciiTheme="majorHAnsi" w:hAnsiTheme="majorHAnsi" w:cstheme="majorHAnsi"/>
        </w:rPr>
        <w:t>Không gian thử nghiệm được giới hạn tại một hoặc một số khu vực, địa bàn hoặc trên toàn bộ địa bàn một tỉnh hoặc nhiều tỉnh</w:t>
      </w:r>
      <w:r w:rsidR="00DD2250" w:rsidRPr="00C547FC">
        <w:rPr>
          <w:rFonts w:asciiTheme="majorHAnsi" w:hAnsiTheme="majorHAnsi" w:cstheme="majorHAnsi"/>
        </w:rPr>
        <w:t xml:space="preserve"> hoặc thử nghiệm trên phạm vi giới hạn trên môi trường điện tử</w:t>
      </w:r>
      <w:r w:rsidR="00627964" w:rsidRPr="00C547FC">
        <w:rPr>
          <w:rFonts w:asciiTheme="majorHAnsi" w:hAnsiTheme="majorHAnsi" w:cstheme="majorHAnsi"/>
        </w:rPr>
        <w:t>.</w:t>
      </w:r>
    </w:p>
    <w:p w14:paraId="2612B049" w14:textId="6D4CFDC9" w:rsidR="00627964" w:rsidRPr="00C547FC" w:rsidRDefault="0036333F" w:rsidP="00300C09">
      <w:pPr>
        <w:pStyle w:val="3-LuatKhoan"/>
        <w:numPr>
          <w:ilvl w:val="1"/>
          <w:numId w:val="4"/>
        </w:numPr>
        <w:rPr>
          <w:rFonts w:asciiTheme="majorHAnsi" w:hAnsiTheme="majorHAnsi" w:cstheme="majorHAnsi"/>
          <w:shd w:val="clear" w:color="auto" w:fill="FFFFFF"/>
        </w:rPr>
      </w:pPr>
      <w:r w:rsidRPr="00C547FC">
        <w:rPr>
          <w:rFonts w:asciiTheme="majorHAnsi" w:hAnsiTheme="majorHAnsi" w:cstheme="majorHAnsi"/>
          <w:shd w:val="clear" w:color="auto" w:fill="FFFFFF"/>
        </w:rPr>
        <w:t>Cơ quan có thẩm quyền cho phép thử nghiệm quyết định tạm dừng</w:t>
      </w:r>
      <w:r w:rsidR="00492A5C" w:rsidRPr="00C547FC">
        <w:rPr>
          <w:rFonts w:asciiTheme="majorHAnsi" w:hAnsiTheme="majorHAnsi" w:cstheme="majorHAnsi"/>
          <w:shd w:val="clear" w:color="auto" w:fill="FFFFFF"/>
        </w:rPr>
        <w:t xml:space="preserve"> </w:t>
      </w:r>
      <w:r w:rsidRPr="00C547FC">
        <w:rPr>
          <w:rFonts w:asciiTheme="majorHAnsi" w:hAnsiTheme="majorHAnsi" w:cstheme="majorHAnsi"/>
          <w:shd w:val="clear" w:color="auto" w:fill="FFFFFF"/>
        </w:rPr>
        <w:t>thử nghiệm</w:t>
      </w:r>
      <w:r w:rsidRPr="00C547FC">
        <w:rPr>
          <w:rFonts w:asciiTheme="majorHAnsi" w:hAnsiTheme="majorHAnsi" w:cstheme="majorHAnsi"/>
        </w:rPr>
        <w:t xml:space="preserve"> k</w:t>
      </w:r>
      <w:r w:rsidR="00D332A7" w:rsidRPr="00C547FC">
        <w:rPr>
          <w:rFonts w:asciiTheme="majorHAnsi" w:hAnsiTheme="majorHAnsi" w:cstheme="majorHAnsi"/>
        </w:rPr>
        <w:t>hi p</w:t>
      </w:r>
      <w:r w:rsidR="00627964" w:rsidRPr="00C547FC">
        <w:rPr>
          <w:rFonts w:asciiTheme="majorHAnsi" w:hAnsiTheme="majorHAnsi" w:cstheme="majorHAnsi"/>
        </w:rPr>
        <w:t>hát hiện</w:t>
      </w:r>
      <w:r w:rsidR="00FB4ED5" w:rsidRPr="00C547FC">
        <w:rPr>
          <w:rFonts w:asciiTheme="majorHAnsi" w:hAnsiTheme="majorHAnsi" w:cstheme="majorHAnsi"/>
        </w:rPr>
        <w:t xml:space="preserve"> nguy cơ xảy ra</w:t>
      </w:r>
      <w:r w:rsidR="00627964" w:rsidRPr="00C547FC">
        <w:rPr>
          <w:rFonts w:asciiTheme="majorHAnsi" w:hAnsiTheme="majorHAnsi" w:cstheme="majorHAnsi"/>
        </w:rPr>
        <w:t xml:space="preserve"> sự cố </w:t>
      </w:r>
      <w:r w:rsidR="00D332A7" w:rsidRPr="00C547FC">
        <w:rPr>
          <w:rFonts w:asciiTheme="majorHAnsi" w:hAnsiTheme="majorHAnsi" w:cstheme="majorHAnsi"/>
        </w:rPr>
        <w:t>hoặc c</w:t>
      </w:r>
      <w:r w:rsidR="00627964" w:rsidRPr="00C547FC">
        <w:rPr>
          <w:rFonts w:asciiTheme="majorHAnsi" w:hAnsiTheme="majorHAnsi" w:cstheme="majorHAnsi"/>
          <w:shd w:val="clear" w:color="auto" w:fill="FFFFFF"/>
        </w:rPr>
        <w:t xml:space="preserve">ần bổ sung các biện pháp kiểm soát rủi ro để bảo đảm an </w:t>
      </w:r>
      <w:r w:rsidR="00627964" w:rsidRPr="00C547FC">
        <w:rPr>
          <w:rFonts w:asciiTheme="majorHAnsi" w:hAnsiTheme="majorHAnsi" w:cstheme="majorHAnsi"/>
        </w:rPr>
        <w:t>toàn</w:t>
      </w:r>
      <w:r w:rsidR="00627964" w:rsidRPr="00C547FC">
        <w:rPr>
          <w:rFonts w:asciiTheme="majorHAnsi" w:hAnsiTheme="majorHAnsi" w:cstheme="majorHAnsi"/>
          <w:shd w:val="clear" w:color="auto" w:fill="FFFFFF"/>
        </w:rPr>
        <w:t xml:space="preserve"> trong thử nghiệm</w:t>
      </w:r>
      <w:r w:rsidRPr="00C547FC">
        <w:rPr>
          <w:rFonts w:asciiTheme="majorHAnsi" w:hAnsiTheme="majorHAnsi" w:cstheme="majorHAnsi"/>
          <w:shd w:val="clear" w:color="auto" w:fill="FFFFFF"/>
        </w:rPr>
        <w:t>.</w:t>
      </w:r>
      <w:r w:rsidR="00DD2250" w:rsidRPr="00C547FC">
        <w:rPr>
          <w:rFonts w:asciiTheme="majorHAnsi" w:hAnsiTheme="majorHAnsi" w:cstheme="majorHAnsi"/>
          <w:shd w:val="clear" w:color="auto" w:fill="FFFFFF"/>
        </w:rPr>
        <w:t xml:space="preserve"> </w:t>
      </w:r>
      <w:r w:rsidR="00300C09" w:rsidRPr="00C547FC">
        <w:rPr>
          <w:rFonts w:asciiTheme="majorHAnsi" w:hAnsiTheme="majorHAnsi" w:cstheme="majorHAnsi"/>
          <w:shd w:val="clear" w:color="auto" w:fill="FFFFFF"/>
        </w:rPr>
        <w:t xml:space="preserve">Thời gian tạm dừng thử nghiệm do yêu cầu của cơ quan quản lý không được tính vào thời hạn thử nghiệm ghi trên giấy phép; thời hạn thử nghiệm sẽ được tự </w:t>
      </w:r>
      <w:r w:rsidR="002A443E" w:rsidRPr="00C547FC">
        <w:rPr>
          <w:rFonts w:asciiTheme="majorHAnsi" w:hAnsiTheme="majorHAnsi" w:cstheme="majorHAnsi"/>
          <w:shd w:val="clear" w:color="auto" w:fill="FFFFFF"/>
        </w:rPr>
        <w:t>động</w:t>
      </w:r>
      <w:r w:rsidR="00300C09" w:rsidRPr="00C547FC">
        <w:rPr>
          <w:rFonts w:asciiTheme="majorHAnsi" w:hAnsiTheme="majorHAnsi" w:cstheme="majorHAnsi"/>
          <w:shd w:val="clear" w:color="auto" w:fill="FFFFFF"/>
        </w:rPr>
        <w:t xml:space="preserve"> </w:t>
      </w:r>
      <w:r w:rsidR="002A443E" w:rsidRPr="00C547FC">
        <w:rPr>
          <w:rFonts w:asciiTheme="majorHAnsi" w:hAnsiTheme="majorHAnsi" w:cstheme="majorHAnsi"/>
          <w:shd w:val="clear" w:color="auto" w:fill="FFFFFF"/>
        </w:rPr>
        <w:t xml:space="preserve">kéo dài </w:t>
      </w:r>
      <w:r w:rsidR="00300C09" w:rsidRPr="00C547FC">
        <w:rPr>
          <w:rFonts w:asciiTheme="majorHAnsi" w:hAnsiTheme="majorHAnsi" w:cstheme="majorHAnsi"/>
          <w:shd w:val="clear" w:color="auto" w:fill="FFFFFF"/>
        </w:rPr>
        <w:t>tương ứng với thời gian tạm dừng</w:t>
      </w:r>
      <w:r w:rsidR="002A443E" w:rsidRPr="00C547FC">
        <w:rPr>
          <w:rFonts w:asciiTheme="majorHAnsi" w:hAnsiTheme="majorHAnsi" w:cstheme="majorHAnsi"/>
          <w:shd w:val="clear" w:color="auto" w:fill="FFFFFF"/>
        </w:rPr>
        <w:t xml:space="preserve"> thử nghiệm</w:t>
      </w:r>
      <w:r w:rsidR="00300C09" w:rsidRPr="00C547FC">
        <w:rPr>
          <w:rFonts w:asciiTheme="majorHAnsi" w:hAnsiTheme="majorHAnsi" w:cstheme="majorHAnsi"/>
          <w:shd w:val="clear" w:color="auto" w:fill="FFFFFF"/>
        </w:rPr>
        <w:t>.</w:t>
      </w:r>
    </w:p>
    <w:p w14:paraId="3601B4F7" w14:textId="77777777" w:rsidR="00627964" w:rsidRPr="00C547FC" w:rsidRDefault="00627964" w:rsidP="0024164F">
      <w:pPr>
        <w:pStyle w:val="3-LuatKhoan"/>
        <w:numPr>
          <w:ilvl w:val="1"/>
          <w:numId w:val="4"/>
        </w:numPr>
        <w:rPr>
          <w:rFonts w:asciiTheme="majorHAnsi" w:hAnsiTheme="majorHAnsi" w:cstheme="majorHAnsi"/>
          <w:shd w:val="clear" w:color="auto" w:fill="FFFFFF"/>
        </w:rPr>
      </w:pPr>
      <w:r w:rsidRPr="00C547FC">
        <w:rPr>
          <w:rFonts w:asciiTheme="majorHAnsi" w:hAnsiTheme="majorHAnsi" w:cstheme="majorHAnsi"/>
          <w:shd w:val="clear" w:color="auto" w:fill="FFFFFF"/>
          <w:lang w:val="en-US"/>
        </w:rPr>
        <w:t>Kết thúc thử nghiệm:</w:t>
      </w:r>
    </w:p>
    <w:p w14:paraId="7A883667" w14:textId="77777777" w:rsidR="00627964" w:rsidRPr="00C547FC" w:rsidRDefault="00627964" w:rsidP="00627964">
      <w:pPr>
        <w:pStyle w:val="5-Luat-Doanthuong"/>
        <w:rPr>
          <w:rFonts w:asciiTheme="majorHAnsi" w:hAnsiTheme="majorHAnsi" w:cstheme="majorHAnsi"/>
          <w:shd w:val="clear" w:color="auto" w:fill="FFFFFF"/>
        </w:rPr>
      </w:pPr>
      <w:r w:rsidRPr="00C547FC">
        <w:rPr>
          <w:rFonts w:asciiTheme="majorHAnsi" w:hAnsiTheme="majorHAnsi" w:cstheme="majorHAnsi"/>
          <w:shd w:val="clear" w:color="auto" w:fill="FFFFFF"/>
        </w:rPr>
        <w:t>Cơ quan có thẩm quyền cho phép thử nghiệm xem xét, quyết định kết thúc thử nghiệm bằng văn bản trong các trường hợp sau:</w:t>
      </w:r>
    </w:p>
    <w:p w14:paraId="569C02FB" w14:textId="77777777"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 xml:space="preserve">Hết thời hạn thử nghiệm theo </w:t>
      </w:r>
      <w:r w:rsidRPr="00C547FC">
        <w:rPr>
          <w:rFonts w:asciiTheme="majorHAnsi" w:hAnsiTheme="majorHAnsi" w:cstheme="majorHAnsi"/>
          <w:lang w:val="en-US"/>
        </w:rPr>
        <w:t>văn bản</w:t>
      </w:r>
      <w:r w:rsidRPr="00C547FC">
        <w:rPr>
          <w:rFonts w:asciiTheme="majorHAnsi" w:hAnsiTheme="majorHAnsi" w:cstheme="majorHAnsi"/>
        </w:rPr>
        <w:t xml:space="preserve"> cho phép thử nghiệm</w:t>
      </w:r>
      <w:r w:rsidRPr="00C547FC">
        <w:rPr>
          <w:rFonts w:asciiTheme="majorHAnsi" w:hAnsiTheme="majorHAnsi" w:cstheme="majorHAnsi"/>
          <w:lang w:val="en-US"/>
        </w:rPr>
        <w:t xml:space="preserve"> mà tổ chức, doanh nghiệp thử nghiệm chưa tiến hành các thủ tục gia hạn thử nghiệm</w:t>
      </w:r>
      <w:r w:rsidRPr="00C547FC">
        <w:rPr>
          <w:rFonts w:asciiTheme="majorHAnsi" w:hAnsiTheme="majorHAnsi" w:cstheme="majorHAnsi"/>
        </w:rPr>
        <w:t>;</w:t>
      </w:r>
    </w:p>
    <w:p w14:paraId="3A2B30E0" w14:textId="77777777"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Có đề nghị kết thúc thử nghiệm từ phía tổ chức, doanh nghiệp được cấp phép thử nghiệm;</w:t>
      </w:r>
    </w:p>
    <w:p w14:paraId="25FEC51D" w14:textId="77777777"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Tổ chức, doanh nghiệp được cấp phép thử nghiệm mà không triển khai thử nghiệm sau 90 ngày kể từ ngày được phê duyệt cho phép thử nghiệm, trừ trường hợp bất khả kháng hoặc trở ngại khách quan và được sự chấp thuận bằng</w:t>
      </w:r>
      <w:r w:rsidRPr="00C547FC">
        <w:rPr>
          <w:rFonts w:asciiTheme="majorHAnsi" w:hAnsiTheme="majorHAnsi" w:cstheme="majorHAnsi"/>
          <w:lang w:val="en-US"/>
        </w:rPr>
        <w:t xml:space="preserve"> văn bản của cơ quan có thẩm quyền cho phép thử nghiệm</w:t>
      </w:r>
      <w:r w:rsidRPr="00C547FC">
        <w:rPr>
          <w:rFonts w:asciiTheme="majorHAnsi" w:hAnsiTheme="majorHAnsi" w:cstheme="majorHAnsi"/>
        </w:rPr>
        <w:t xml:space="preserve">; </w:t>
      </w:r>
    </w:p>
    <w:p w14:paraId="39DCA4CE" w14:textId="77777777"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Tổ chức, doanh nghiệp được cấp phép thử nghiệm không thực hiện đúng, đủ các nội dung tại quyết định cho phép thử nghiệm và theo các cam kết tại hồ sơ đề nghị tham gia thử nghiệm;</w:t>
      </w:r>
    </w:p>
    <w:p w14:paraId="60AB404F" w14:textId="77777777" w:rsidR="00627964" w:rsidRPr="00C547FC" w:rsidRDefault="00627964" w:rsidP="00627964">
      <w:pPr>
        <w:pStyle w:val="5-Luat-Doanthuong"/>
        <w:rPr>
          <w:rFonts w:asciiTheme="majorHAnsi" w:hAnsiTheme="majorHAnsi" w:cstheme="majorHAnsi"/>
        </w:rPr>
      </w:pPr>
      <w:r w:rsidRPr="00C547FC">
        <w:rPr>
          <w:rFonts w:asciiTheme="majorHAnsi" w:hAnsiTheme="majorHAnsi" w:cstheme="majorHAnsi"/>
        </w:rPr>
        <w:t>đ) Có quy định pháp luật điều chỉnh về sản phẩm, dịch vụ thử nghiệm;</w:t>
      </w:r>
    </w:p>
    <w:p w14:paraId="4D23D4D5" w14:textId="366B2DBB" w:rsidR="00130B8A"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Phát hiện sự cố gây gián đoạn hoạt động thử nghiệm hoặc rủi ro nghiêm trọng xảy ra không lường trước được mà không thể khắc phục mặc dù đã áp dụng mọi biện pháp cần thiết và khả năng cho phép.</w:t>
      </w:r>
    </w:p>
    <w:p w14:paraId="6E0EA59D" w14:textId="57018523" w:rsidR="00350DE4" w:rsidRPr="00C547FC" w:rsidRDefault="00350DE4" w:rsidP="0024164F">
      <w:pPr>
        <w:pStyle w:val="3-LuatKhoan"/>
        <w:numPr>
          <w:ilvl w:val="1"/>
          <w:numId w:val="4"/>
        </w:numPr>
      </w:pPr>
      <w:r w:rsidRPr="00C547FC">
        <w:t>Chính phủ quy định chi tiết</w:t>
      </w:r>
      <w:r w:rsidR="0036333F" w:rsidRPr="00C547FC">
        <w:t xml:space="preserve"> Điều này</w:t>
      </w:r>
      <w:r w:rsidRPr="00C547FC">
        <w:t>.</w:t>
      </w:r>
    </w:p>
    <w:p w14:paraId="3BD43186" w14:textId="77777777" w:rsidR="00627964" w:rsidRPr="00C547FC" w:rsidRDefault="00627964" w:rsidP="00F63227">
      <w:pPr>
        <w:pStyle w:val="2-Luatiu"/>
        <w:numPr>
          <w:ilvl w:val="0"/>
          <w:numId w:val="4"/>
        </w:numPr>
      </w:pPr>
      <w:bookmarkStart w:id="93" w:name="_Toc191064785"/>
      <w:bookmarkStart w:id="94" w:name="_Toc196582892"/>
      <w:r w:rsidRPr="00C547FC">
        <w:t>Bảo vệ người sử dụng sản phẩm, dịch vụ thử nghiệm</w:t>
      </w:r>
      <w:bookmarkEnd w:id="93"/>
      <w:bookmarkEnd w:id="94"/>
    </w:p>
    <w:p w14:paraId="567CB30D" w14:textId="77777777" w:rsidR="00627964" w:rsidRPr="00C547FC" w:rsidRDefault="00627964" w:rsidP="00627964">
      <w:pPr>
        <w:pStyle w:val="5-Luat-Doanthuong"/>
        <w:rPr>
          <w:rFonts w:asciiTheme="majorHAnsi" w:hAnsiTheme="majorHAnsi" w:cstheme="majorHAnsi"/>
        </w:rPr>
      </w:pPr>
      <w:r w:rsidRPr="00C547FC">
        <w:rPr>
          <w:rFonts w:asciiTheme="majorHAnsi" w:hAnsiTheme="majorHAnsi" w:cstheme="majorHAnsi"/>
        </w:rPr>
        <w:t>Để bảo vệ quyền, lợi ích hợp pháp của người sử dụng trong quá trình thử nghiệm và sau khi kết thúc thử nghiệm, tổ chức, doanh nghiệp được cấp phép thử nghiệm có trách nhiệm:</w:t>
      </w:r>
    </w:p>
    <w:p w14:paraId="08EDDD9B" w14:textId="77777777" w:rsidR="00627964" w:rsidRPr="00C547FC" w:rsidRDefault="00627964" w:rsidP="0024164F">
      <w:pPr>
        <w:pStyle w:val="3-LuatKhoan"/>
        <w:numPr>
          <w:ilvl w:val="1"/>
          <w:numId w:val="4"/>
        </w:numPr>
        <w:rPr>
          <w:rFonts w:asciiTheme="majorHAnsi" w:hAnsiTheme="majorHAnsi" w:cstheme="majorHAnsi"/>
        </w:rPr>
      </w:pPr>
      <w:r w:rsidRPr="00C547FC">
        <w:rPr>
          <w:rFonts w:asciiTheme="majorHAnsi" w:hAnsiTheme="majorHAnsi" w:cstheme="majorHAnsi"/>
        </w:rPr>
        <w:lastRenderedPageBreak/>
        <w:t>Khuyến cáo rủi ro khi sử dụng sản phẩm, dịch vụ thử nghiệm trong thời gian thử nghiệm; bảo đảm cung cấp thông tin chính xác, đầy đủ, trung thực về sản phẩm, dịch vụ thử nghiệm, phí dịch vụ, các quyền, nghĩa vụ của người sử dụng đối với từng loại sản phẩm, dịch vụ thử nghiệm.</w:t>
      </w:r>
    </w:p>
    <w:p w14:paraId="285B3BA8" w14:textId="77777777" w:rsidR="00627964" w:rsidRPr="00C547FC" w:rsidRDefault="00627964" w:rsidP="0024164F">
      <w:pPr>
        <w:pStyle w:val="3-LuatKhoan"/>
        <w:numPr>
          <w:ilvl w:val="1"/>
          <w:numId w:val="4"/>
        </w:numPr>
        <w:rPr>
          <w:rFonts w:asciiTheme="majorHAnsi" w:hAnsiTheme="majorHAnsi" w:cstheme="majorHAnsi"/>
        </w:rPr>
      </w:pPr>
      <w:r w:rsidRPr="00C547FC">
        <w:rPr>
          <w:rFonts w:asciiTheme="majorHAnsi" w:hAnsiTheme="majorHAnsi" w:cstheme="majorHAnsi"/>
        </w:rPr>
        <w:t>Có cơ chế quản lý dữ liệu thử nghiệm; xây dựng và bảo đảm tuân thủ quy trình nội bộ, các biện pháp kiểm soát rủi ro của việc truy cập hoặc sử dụng trái phép dữ liệu cá nhân, gian lận và đánh cắp thông tin cá nhân của người sử dụng.</w:t>
      </w:r>
    </w:p>
    <w:p w14:paraId="4F0C6649" w14:textId="77777777" w:rsidR="00627964" w:rsidRPr="00C547FC" w:rsidRDefault="00627964" w:rsidP="0024164F">
      <w:pPr>
        <w:pStyle w:val="3-LuatKhoan"/>
        <w:numPr>
          <w:ilvl w:val="1"/>
          <w:numId w:val="4"/>
        </w:numPr>
        <w:rPr>
          <w:rFonts w:asciiTheme="majorHAnsi" w:hAnsiTheme="majorHAnsi" w:cstheme="majorHAnsi"/>
        </w:rPr>
      </w:pPr>
      <w:r w:rsidRPr="00C547FC">
        <w:rPr>
          <w:rFonts w:asciiTheme="majorHAnsi" w:hAnsiTheme="majorHAnsi" w:cstheme="majorHAnsi"/>
        </w:rPr>
        <w:t>Định kỳ đánh giá rủi ro, bảo đảm thực hiện các biện pháp phòng ngừa rủi ro, khắc phục hậu quả trong quá trình và kết thúc thử nghiệm; kịp thời thông báo cho người sử dụng trong trường hợp có sự thay đổi về mức độ rủi ro của sản phẩm, dịch vụ thử nghiệm.</w:t>
      </w:r>
    </w:p>
    <w:p w14:paraId="29BCD896" w14:textId="78E02C74" w:rsidR="00627964" w:rsidRPr="00C547FC" w:rsidRDefault="00627964" w:rsidP="0024164F">
      <w:pPr>
        <w:pStyle w:val="3-LuatKhoan"/>
        <w:numPr>
          <w:ilvl w:val="1"/>
          <w:numId w:val="4"/>
        </w:numPr>
        <w:rPr>
          <w:rFonts w:asciiTheme="majorHAnsi" w:hAnsiTheme="majorHAnsi" w:cstheme="majorHAnsi"/>
        </w:rPr>
      </w:pPr>
      <w:r w:rsidRPr="00C547FC">
        <w:rPr>
          <w:rFonts w:asciiTheme="majorHAnsi" w:hAnsiTheme="majorHAnsi" w:cstheme="majorHAnsi"/>
        </w:rPr>
        <w:t xml:space="preserve">Công bố đầu mối giải quyết khiếu nại của khách hàng. Trong trường hợp phát sinh tranh chấp, khiếu nại, tổ chức, doanh nghiệp được cấp phép thử nghiệm có trách nhiệm tiếp nhận và có biện pháp xử lý mọi yêu cầu tra soát, khiếu nại bằng văn bản, qua tổng đài điện thoại, nền tảng trực tuyến hoặc thư điện tử của người sử dụng. Thời gian thực hiện giải quyết yêu cầu tra soát, khiếu nại thực hiện theo phương án tại hồ sơ đề nghị thử nghiệm đã được cơ quan có thẩm quyền phê duyệt. </w:t>
      </w:r>
    </w:p>
    <w:p w14:paraId="4CCDB2B5" w14:textId="2D40A04B" w:rsidR="00627964" w:rsidRPr="00C547FC" w:rsidRDefault="00627964" w:rsidP="0024164F">
      <w:pPr>
        <w:pStyle w:val="3-LuatKhoan"/>
        <w:numPr>
          <w:ilvl w:val="1"/>
          <w:numId w:val="4"/>
        </w:numPr>
        <w:rPr>
          <w:rFonts w:asciiTheme="majorHAnsi" w:hAnsiTheme="majorHAnsi" w:cstheme="majorHAnsi"/>
        </w:rPr>
      </w:pPr>
      <w:r w:rsidRPr="00C547FC">
        <w:rPr>
          <w:rFonts w:asciiTheme="majorHAnsi" w:hAnsiTheme="majorHAnsi" w:cstheme="majorHAnsi"/>
        </w:rPr>
        <w:t>Thực hiện bồi thường thiệt hại và thực hiện các nghĩa vụ dân sự khác theo quy định của pháp luật dân sự trong quá trình thử nghiệm và khi kết thúc thử nghiệm</w:t>
      </w:r>
      <w:r w:rsidRPr="00C547FC">
        <w:rPr>
          <w:rFonts w:asciiTheme="majorHAnsi" w:hAnsiTheme="majorHAnsi" w:cstheme="majorHAnsi"/>
          <w:lang w:val="en-US"/>
        </w:rPr>
        <w:t xml:space="preserve"> trừ các trường hợp được loại trừ trách nhiệm tại khoản 2 Điề</w:t>
      </w:r>
      <w:r w:rsidR="00952D05" w:rsidRPr="00C547FC">
        <w:rPr>
          <w:rFonts w:asciiTheme="majorHAnsi" w:hAnsiTheme="majorHAnsi" w:cstheme="majorHAnsi"/>
          <w:lang w:val="en-US"/>
        </w:rPr>
        <w:t xml:space="preserve">u </w:t>
      </w:r>
      <w:r w:rsidR="005D3FA8" w:rsidRPr="00C547FC">
        <w:rPr>
          <w:rFonts w:asciiTheme="majorHAnsi" w:hAnsiTheme="majorHAnsi" w:cstheme="majorHAnsi"/>
          <w:lang w:val="en-US"/>
        </w:rPr>
        <w:t>54</w:t>
      </w:r>
      <w:r w:rsidRPr="00C547FC">
        <w:rPr>
          <w:rFonts w:asciiTheme="majorHAnsi" w:hAnsiTheme="majorHAnsi" w:cstheme="majorHAnsi"/>
          <w:lang w:val="en-US"/>
        </w:rPr>
        <w:t xml:space="preserve"> Luật này</w:t>
      </w:r>
      <w:r w:rsidRPr="00C547FC">
        <w:rPr>
          <w:rFonts w:asciiTheme="majorHAnsi" w:hAnsiTheme="majorHAnsi" w:cstheme="majorHAnsi"/>
        </w:rPr>
        <w:t>.</w:t>
      </w:r>
    </w:p>
    <w:p w14:paraId="0A4D96C9" w14:textId="77777777" w:rsidR="00627964" w:rsidRPr="00C547FC" w:rsidRDefault="00627964" w:rsidP="0024164F">
      <w:pPr>
        <w:pStyle w:val="3-LuatKhoan"/>
        <w:numPr>
          <w:ilvl w:val="1"/>
          <w:numId w:val="4"/>
        </w:numPr>
        <w:rPr>
          <w:rFonts w:asciiTheme="majorHAnsi" w:hAnsiTheme="majorHAnsi" w:cstheme="majorHAnsi"/>
        </w:rPr>
      </w:pPr>
      <w:r w:rsidRPr="00C547FC">
        <w:rPr>
          <w:rFonts w:asciiTheme="majorHAnsi" w:hAnsiTheme="majorHAnsi" w:cstheme="majorHAnsi"/>
        </w:rPr>
        <w:t>Các trách nhiệm khác theo pháp luật về bảo vệ</w:t>
      </w:r>
      <w:r w:rsidRPr="00C547FC">
        <w:rPr>
          <w:rFonts w:asciiTheme="majorHAnsi" w:hAnsiTheme="majorHAnsi" w:cstheme="majorHAnsi"/>
          <w:lang w:val="en-US"/>
        </w:rPr>
        <w:t xml:space="preserve"> quyền lợi</w:t>
      </w:r>
      <w:r w:rsidRPr="00C547FC">
        <w:rPr>
          <w:rFonts w:asciiTheme="majorHAnsi" w:hAnsiTheme="majorHAnsi" w:cstheme="majorHAnsi"/>
        </w:rPr>
        <w:t xml:space="preserve"> người tiêu dùng.</w:t>
      </w:r>
    </w:p>
    <w:p w14:paraId="5D9E4601" w14:textId="77777777" w:rsidR="00627964" w:rsidRPr="00C547FC" w:rsidRDefault="00627964" w:rsidP="00F63227">
      <w:pPr>
        <w:pStyle w:val="2-Luatiu"/>
        <w:numPr>
          <w:ilvl w:val="0"/>
          <w:numId w:val="4"/>
        </w:numPr>
      </w:pPr>
      <w:bookmarkStart w:id="95" w:name="_Toc191064786"/>
      <w:bookmarkStart w:id="96" w:name="_Toc196582893"/>
      <w:r w:rsidRPr="00C547FC">
        <w:t>Quyền và trách nhiệm trong thử nghiệm</w:t>
      </w:r>
      <w:bookmarkEnd w:id="95"/>
      <w:bookmarkEnd w:id="96"/>
    </w:p>
    <w:p w14:paraId="1BF07BEB" w14:textId="648ED993" w:rsidR="00627964" w:rsidRPr="00C547FC" w:rsidRDefault="00627964" w:rsidP="0024164F">
      <w:pPr>
        <w:pStyle w:val="3-LuatKhoan"/>
        <w:numPr>
          <w:ilvl w:val="1"/>
          <w:numId w:val="4"/>
        </w:numPr>
        <w:rPr>
          <w:rFonts w:asciiTheme="majorHAnsi" w:hAnsiTheme="majorHAnsi" w:cstheme="majorHAnsi"/>
        </w:rPr>
      </w:pPr>
      <w:r w:rsidRPr="00C547FC">
        <w:rPr>
          <w:rFonts w:asciiTheme="majorHAnsi" w:hAnsiTheme="majorHAnsi" w:cstheme="majorHAnsi"/>
        </w:rPr>
        <w:t>Cơ quan có thẩm quyền cho phép thử nghiệm có quyền hạn và trách nhiệm sau đây:</w:t>
      </w:r>
    </w:p>
    <w:p w14:paraId="73CE9AE5" w14:textId="4B1654AD"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 xml:space="preserve">Tổ chức kiểm soát định kỳ hoặc đột xuất trong quá trình thử nghiệm; đánh giá việc áp dụng các biện pháp kiểm soát rủi ro của tổ chức, doanh nghiệp trong quá trình thử nghiệm; đẩy mạnh chuyển đổi số, </w:t>
      </w:r>
      <w:r w:rsidRPr="00C547FC">
        <w:rPr>
          <w:rFonts w:asciiTheme="majorHAnsi" w:hAnsiTheme="majorHAnsi" w:cstheme="majorHAnsi"/>
          <w:lang w:val="en-US"/>
        </w:rPr>
        <w:t>ưu tiên</w:t>
      </w:r>
      <w:r w:rsidRPr="00C547FC">
        <w:rPr>
          <w:rFonts w:asciiTheme="majorHAnsi" w:hAnsiTheme="majorHAnsi" w:cstheme="majorHAnsi"/>
        </w:rPr>
        <w:t xml:space="preserve"> </w:t>
      </w:r>
      <w:r w:rsidRPr="00C547FC">
        <w:rPr>
          <w:rFonts w:asciiTheme="majorHAnsi" w:hAnsiTheme="majorHAnsi" w:cstheme="majorHAnsi"/>
          <w:lang w:val="en-US"/>
        </w:rPr>
        <w:t xml:space="preserve">giám sát và kết nối </w:t>
      </w:r>
      <w:r w:rsidRPr="00C547FC">
        <w:rPr>
          <w:rFonts w:asciiTheme="majorHAnsi" w:hAnsiTheme="majorHAnsi" w:cstheme="majorHAnsi"/>
        </w:rPr>
        <w:t>trực tuyến</w:t>
      </w:r>
      <w:r w:rsidRPr="00C547FC">
        <w:rPr>
          <w:rFonts w:asciiTheme="majorHAnsi" w:hAnsiTheme="majorHAnsi" w:cstheme="majorHAnsi"/>
          <w:lang w:val="en-US"/>
        </w:rPr>
        <w:t xml:space="preserve"> </w:t>
      </w:r>
      <w:r w:rsidRPr="00C547FC">
        <w:rPr>
          <w:rFonts w:asciiTheme="majorHAnsi" w:hAnsiTheme="majorHAnsi" w:cstheme="majorHAnsi"/>
        </w:rPr>
        <w:t>với doanh nghiệp trong hoạt động kiểm soát thử nghiệm;</w:t>
      </w:r>
    </w:p>
    <w:p w14:paraId="581929B1" w14:textId="77777777"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Yêu cầu tổ chức, doanh nghiệp được cấp phép thử nghiệm bổ sung các biện pháp kiểm soát rủi ro nếu cần thiết; báo cáo, giải trình về các vấn đề phát sinh;</w:t>
      </w:r>
    </w:p>
    <w:p w14:paraId="586157B9" w14:textId="77777777"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Tiếp nhận, xem xét, giải đáp các vướng mắc, hướng dẫn triển khai trong quá trình thử nghiệm phù hợp với thẩm quyền;</w:t>
      </w:r>
    </w:p>
    <w:p w14:paraId="296F27AE" w14:textId="32BB587A"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Xem xét, quyết định tạm dừng hoặc kết thúc thử nghiệm;</w:t>
      </w:r>
    </w:p>
    <w:p w14:paraId="2851FF07" w14:textId="583DFBD0" w:rsidR="00627964" w:rsidRPr="00C547FC" w:rsidRDefault="00627964" w:rsidP="00627964">
      <w:pPr>
        <w:pStyle w:val="5-Luat-Doanthuong"/>
        <w:rPr>
          <w:rFonts w:asciiTheme="majorHAnsi" w:hAnsiTheme="majorHAnsi" w:cstheme="majorHAnsi"/>
        </w:rPr>
      </w:pPr>
      <w:r w:rsidRPr="00C547FC">
        <w:rPr>
          <w:rFonts w:asciiTheme="majorHAnsi" w:hAnsiTheme="majorHAnsi" w:cstheme="majorHAnsi"/>
        </w:rPr>
        <w:t>đ) Đánh giá, xác định rõ kết quả cụ thể sau khi thử nghiệm để xem xét, quyết định gia hạn, kết thúc thử nghiệm hoặc đề xuất phương án hoàn thiện khung pháp lý liên quan;</w:t>
      </w:r>
    </w:p>
    <w:p w14:paraId="6CB16796" w14:textId="77777777"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 xml:space="preserve">Tiếp nhận, xem xét, giải quyết trong phạm vi thẩm quyền hoặc đề xuất cơ </w:t>
      </w:r>
      <w:r w:rsidRPr="00C547FC">
        <w:rPr>
          <w:rFonts w:asciiTheme="majorHAnsi" w:hAnsiTheme="majorHAnsi" w:cstheme="majorHAnsi"/>
        </w:rPr>
        <w:lastRenderedPageBreak/>
        <w:t>quan có thẩm quyền hoặc doanh nghiệp được cấp phép thử nghiệm giải quyết đối với các kiến nghị, phản ánh của người sử dụng hay của bên thứ ba về việc thử nghiệm;</w:t>
      </w:r>
    </w:p>
    <w:p w14:paraId="6CDFE099" w14:textId="77777777" w:rsidR="00627964" w:rsidRPr="00C547FC" w:rsidRDefault="00627964" w:rsidP="00627964">
      <w:pPr>
        <w:pStyle w:val="5-Luat-Doanthuong"/>
        <w:rPr>
          <w:rFonts w:asciiTheme="majorHAnsi" w:hAnsiTheme="majorHAnsi" w:cstheme="majorHAnsi"/>
        </w:rPr>
      </w:pPr>
      <w:r w:rsidRPr="00C547FC">
        <w:rPr>
          <w:rFonts w:asciiTheme="majorHAnsi" w:hAnsiTheme="majorHAnsi" w:cstheme="majorHAnsi"/>
        </w:rPr>
        <w:t>g) Chủ trì, phối hợp với cơ quan, tổ chức liên quan nghiên cứu, xây dựng và đề xuất phương án hoàn thiện quy định pháp luật liên quan đến sản phẩm, dịch vụ thử nghiệm trong trường hợp cần thiết;</w:t>
      </w:r>
    </w:p>
    <w:p w14:paraId="63B83834" w14:textId="248B7C79" w:rsidR="00627964" w:rsidRPr="00C547FC" w:rsidRDefault="00627964" w:rsidP="00627964">
      <w:pPr>
        <w:pStyle w:val="5-Luat-Doanthuong"/>
        <w:rPr>
          <w:rFonts w:asciiTheme="majorHAnsi" w:hAnsiTheme="majorHAnsi" w:cstheme="majorHAnsi"/>
        </w:rPr>
      </w:pPr>
      <w:r w:rsidRPr="00C547FC">
        <w:rPr>
          <w:rFonts w:asciiTheme="majorHAnsi" w:hAnsiTheme="majorHAnsi" w:cstheme="majorHAnsi"/>
        </w:rPr>
        <w:t xml:space="preserve">h) Được </w:t>
      </w:r>
      <w:r w:rsidRPr="00C547FC">
        <w:rPr>
          <w:rFonts w:asciiTheme="majorHAnsi" w:hAnsiTheme="majorHAnsi" w:cstheme="majorHAnsi"/>
          <w:lang w:val="en-US"/>
        </w:rPr>
        <w:t>loại</w:t>
      </w:r>
      <w:r w:rsidRPr="00C547FC">
        <w:rPr>
          <w:rFonts w:asciiTheme="majorHAnsi" w:hAnsiTheme="majorHAnsi" w:cstheme="majorHAnsi"/>
        </w:rPr>
        <w:t xml:space="preserve"> trừ trách nhiệm theo quy định tại khoản </w:t>
      </w:r>
      <w:r w:rsidR="00952D05" w:rsidRPr="00C547FC">
        <w:rPr>
          <w:rFonts w:asciiTheme="majorHAnsi" w:hAnsiTheme="majorHAnsi" w:cstheme="majorHAnsi"/>
        </w:rPr>
        <w:t xml:space="preserve">1 Điều </w:t>
      </w:r>
      <w:r w:rsidR="005D3FA8" w:rsidRPr="00C547FC">
        <w:rPr>
          <w:rFonts w:asciiTheme="majorHAnsi" w:hAnsiTheme="majorHAnsi" w:cstheme="majorHAnsi"/>
        </w:rPr>
        <w:t>54</w:t>
      </w:r>
      <w:r w:rsidRPr="00C547FC">
        <w:rPr>
          <w:rFonts w:asciiTheme="majorHAnsi" w:hAnsiTheme="majorHAnsi" w:cstheme="majorHAnsi"/>
        </w:rPr>
        <w:t xml:space="preserve"> Luật này.</w:t>
      </w:r>
    </w:p>
    <w:p w14:paraId="2D510F03" w14:textId="676C1B8B" w:rsidR="00627964" w:rsidRPr="00C547FC" w:rsidRDefault="00627964" w:rsidP="0024164F">
      <w:pPr>
        <w:pStyle w:val="3-LuatKhoan"/>
        <w:numPr>
          <w:ilvl w:val="1"/>
          <w:numId w:val="4"/>
        </w:numPr>
        <w:rPr>
          <w:rFonts w:asciiTheme="majorHAnsi" w:hAnsiTheme="majorHAnsi" w:cstheme="majorHAnsi"/>
        </w:rPr>
      </w:pPr>
      <w:r w:rsidRPr="00C547FC">
        <w:rPr>
          <w:rFonts w:asciiTheme="majorHAnsi" w:hAnsiTheme="majorHAnsi" w:cstheme="majorHAnsi"/>
        </w:rPr>
        <w:t>Tổ chức, doanh nghiệp được cấp phép thử nghiệm có quyền hạn và trách nhiệm sau đây:</w:t>
      </w:r>
    </w:p>
    <w:p w14:paraId="19B9C40D" w14:textId="77777777" w:rsidR="00627964" w:rsidRPr="00C547FC" w:rsidRDefault="00627964" w:rsidP="00627964">
      <w:pPr>
        <w:pStyle w:val="4-LuatDiem"/>
        <w:numPr>
          <w:ilvl w:val="2"/>
          <w:numId w:val="4"/>
        </w:numPr>
        <w:ind w:left="0"/>
        <w:rPr>
          <w:rFonts w:asciiTheme="majorHAnsi" w:hAnsiTheme="majorHAnsi" w:cstheme="majorHAnsi"/>
        </w:rPr>
      </w:pPr>
      <w:r w:rsidRPr="00C547FC">
        <w:rPr>
          <w:rFonts w:asciiTheme="majorHAnsi" w:hAnsiTheme="majorHAnsi" w:cstheme="majorHAnsi"/>
        </w:rPr>
        <w:t xml:space="preserve">Tuân thủ pháp luật dân sự, bảo vệ dữ liệu cá nhân, bảo vệ </w:t>
      </w:r>
      <w:r w:rsidRPr="00C547FC">
        <w:rPr>
          <w:rFonts w:asciiTheme="majorHAnsi" w:hAnsiTheme="majorHAnsi" w:cstheme="majorHAnsi"/>
          <w:lang w:val="en-US"/>
        </w:rPr>
        <w:t xml:space="preserve">quyền lợi </w:t>
      </w:r>
      <w:r w:rsidRPr="00C547FC">
        <w:rPr>
          <w:rFonts w:asciiTheme="majorHAnsi" w:hAnsiTheme="majorHAnsi" w:cstheme="majorHAnsi"/>
        </w:rPr>
        <w:t>người tiêu dùng</w:t>
      </w:r>
      <w:r w:rsidRPr="00C547FC">
        <w:rPr>
          <w:rFonts w:asciiTheme="majorHAnsi" w:hAnsiTheme="majorHAnsi" w:cstheme="majorHAnsi"/>
          <w:lang w:val="en-US"/>
        </w:rPr>
        <w:t xml:space="preserve"> và pháp luật có liên quan, </w:t>
      </w:r>
      <w:r w:rsidRPr="00C547FC">
        <w:rPr>
          <w:rFonts w:asciiTheme="majorHAnsi" w:hAnsiTheme="majorHAnsi" w:cstheme="majorHAnsi"/>
        </w:rPr>
        <w:t>trừ các quy định được phép không áp dụng hoặc được phép áp dụng đã được ghi trong văn bản cho phép thử nghiệm;</w:t>
      </w:r>
    </w:p>
    <w:p w14:paraId="06A2F806" w14:textId="6A642DAD"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 xml:space="preserve">Thực hiện đầy đủ trách nhiệm bảo vệ người sử dụng theo quy định của Điều </w:t>
      </w:r>
      <w:r w:rsidR="005D3FA8" w:rsidRPr="00C547FC">
        <w:rPr>
          <w:rFonts w:asciiTheme="majorHAnsi" w:hAnsiTheme="majorHAnsi" w:cstheme="majorHAnsi"/>
          <w:lang w:val="en-US"/>
        </w:rPr>
        <w:t>52</w:t>
      </w:r>
      <w:r w:rsidRPr="00C547FC">
        <w:rPr>
          <w:rFonts w:asciiTheme="majorHAnsi" w:hAnsiTheme="majorHAnsi" w:cstheme="majorHAnsi"/>
        </w:rPr>
        <w:t xml:space="preserve"> Luật này;</w:t>
      </w:r>
    </w:p>
    <w:p w14:paraId="3511B4BA" w14:textId="77777777"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Tuân thủ các quy định được phép và không được phép áp dụng, các nội dung ghi trong văn bản cho phép thử nghiệm;</w:t>
      </w:r>
    </w:p>
    <w:p w14:paraId="034F2668" w14:textId="77777777"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Bổ sung các biện pháp kiểm soát rủi ro, phương án xử lý rủi ro; báo cáo, giải trình về các vấn đề phát sinh theo yêu cầu của cơ quan có thẩm quyền;</w:t>
      </w:r>
    </w:p>
    <w:p w14:paraId="0E81074D" w14:textId="5CF23CF1" w:rsidR="00627964" w:rsidRPr="00C547FC" w:rsidRDefault="00627964" w:rsidP="00627964">
      <w:pPr>
        <w:pStyle w:val="5-Luat-Doanthuong"/>
        <w:rPr>
          <w:rFonts w:asciiTheme="majorHAnsi" w:hAnsiTheme="majorHAnsi" w:cstheme="majorHAnsi"/>
        </w:rPr>
      </w:pPr>
      <w:r w:rsidRPr="00C547FC">
        <w:rPr>
          <w:rFonts w:asciiTheme="majorHAnsi" w:hAnsiTheme="majorHAnsi" w:cstheme="majorHAnsi"/>
        </w:rPr>
        <w:t>đ) Phối hợp trong hoạt động kiểm soát, đánh giá; đẩy mạnh chuyển đổi số, tăng cường trực tuyến trong hoạt động kiểm soát, đánh giá thử nghiệm; có trách nhiệm kết nối, cung cấp thông tin về hoạt động thử nghiệm theo yêu cầu của cơ quan có thẩm quyền;</w:t>
      </w:r>
    </w:p>
    <w:p w14:paraId="0701CC33" w14:textId="569CC10E" w:rsidR="00627964" w:rsidRPr="00C547FC" w:rsidRDefault="00627964" w:rsidP="0024164F">
      <w:pPr>
        <w:pStyle w:val="4-LuatDiem"/>
        <w:numPr>
          <w:ilvl w:val="2"/>
          <w:numId w:val="4"/>
        </w:numPr>
        <w:rPr>
          <w:rFonts w:asciiTheme="majorHAnsi" w:hAnsiTheme="majorHAnsi" w:cstheme="majorHAnsi"/>
        </w:rPr>
      </w:pPr>
      <w:r w:rsidRPr="00C547FC">
        <w:rPr>
          <w:rFonts w:asciiTheme="majorHAnsi" w:hAnsiTheme="majorHAnsi" w:cstheme="majorHAnsi"/>
        </w:rPr>
        <w:t xml:space="preserve">Được loại trừ trách nhiệm theo quy định tại khoản 2 Điều </w:t>
      </w:r>
      <w:r w:rsidR="005D3FA8" w:rsidRPr="00C547FC">
        <w:rPr>
          <w:rFonts w:asciiTheme="majorHAnsi" w:hAnsiTheme="majorHAnsi" w:cstheme="majorHAnsi"/>
        </w:rPr>
        <w:t>54</w:t>
      </w:r>
      <w:r w:rsidRPr="00C547FC">
        <w:rPr>
          <w:rFonts w:asciiTheme="majorHAnsi" w:hAnsiTheme="majorHAnsi" w:cstheme="majorHAnsi"/>
        </w:rPr>
        <w:t xml:space="preserve"> Luật này;</w:t>
      </w:r>
    </w:p>
    <w:p w14:paraId="6B0385FC" w14:textId="77777777" w:rsidR="00627964" w:rsidRPr="00C547FC" w:rsidRDefault="00627964" w:rsidP="00627964">
      <w:pPr>
        <w:pStyle w:val="5-Luat-Doanthuong"/>
        <w:rPr>
          <w:rFonts w:asciiTheme="majorHAnsi" w:hAnsiTheme="majorHAnsi" w:cstheme="majorHAnsi"/>
        </w:rPr>
      </w:pPr>
      <w:r w:rsidRPr="00C547FC">
        <w:rPr>
          <w:rFonts w:asciiTheme="majorHAnsi" w:hAnsiTheme="majorHAnsi" w:cstheme="majorHAnsi"/>
        </w:rPr>
        <w:t>g) Định kỳ 06 tháng, tổ chức, doanh nghiệp được cấp phép thử nghiệm phải nộp báo cáo kết quả thử nghiệm về cơ quan có thẩm quyền cho phép thử nghiệm.</w:t>
      </w:r>
    </w:p>
    <w:p w14:paraId="0137FD00" w14:textId="77777777" w:rsidR="00627964" w:rsidRPr="00C547FC" w:rsidRDefault="00627964" w:rsidP="00F63227">
      <w:pPr>
        <w:pStyle w:val="2-Luatiu"/>
        <w:numPr>
          <w:ilvl w:val="0"/>
          <w:numId w:val="4"/>
        </w:numPr>
      </w:pPr>
      <w:bookmarkStart w:id="97" w:name="_Toc196582894"/>
      <w:r w:rsidRPr="00C547FC">
        <w:t>Loại trừ trách nhiệm trong hoạt động thử nghiệm</w:t>
      </w:r>
      <w:bookmarkEnd w:id="97"/>
    </w:p>
    <w:p w14:paraId="5BF1A491" w14:textId="5418D659" w:rsidR="00627964" w:rsidRPr="00C547FC" w:rsidRDefault="00627964" w:rsidP="00AE1D4D">
      <w:pPr>
        <w:pStyle w:val="3-LuatKhoan"/>
        <w:numPr>
          <w:ilvl w:val="0"/>
          <w:numId w:val="0"/>
        </w:numPr>
        <w:rPr>
          <w:rFonts w:asciiTheme="majorHAnsi" w:hAnsiTheme="majorHAnsi" w:cstheme="majorHAnsi"/>
        </w:rPr>
      </w:pPr>
      <w:r w:rsidRPr="00C547FC">
        <w:rPr>
          <w:rFonts w:asciiTheme="majorHAnsi" w:hAnsiTheme="majorHAnsi" w:cstheme="majorHAnsi"/>
        </w:rPr>
        <w:tab/>
        <w:t>Trong quá trình thử nghiệm, nếu chứng minh được thiệt hại, rủi ro xảy ra là do sự kiện bất khả kháng hoặc trở ngại khách quan:</w:t>
      </w:r>
      <w:r w:rsidRPr="00C547FC">
        <w:rPr>
          <w:rStyle w:val="FootnoteReference"/>
          <w:rFonts w:asciiTheme="majorHAnsi" w:hAnsiTheme="majorHAnsi" w:cstheme="majorHAnsi"/>
        </w:rPr>
        <w:t xml:space="preserve"> </w:t>
      </w:r>
    </w:p>
    <w:p w14:paraId="60433806" w14:textId="77777777" w:rsidR="00627964" w:rsidRPr="00C547FC" w:rsidRDefault="00627964" w:rsidP="0024164F">
      <w:pPr>
        <w:pStyle w:val="3-LuatKhoan"/>
        <w:numPr>
          <w:ilvl w:val="1"/>
          <w:numId w:val="4"/>
        </w:numPr>
        <w:rPr>
          <w:rFonts w:asciiTheme="majorHAnsi" w:hAnsiTheme="majorHAnsi" w:cstheme="majorHAnsi"/>
        </w:rPr>
      </w:pPr>
      <w:r w:rsidRPr="00C547FC">
        <w:rPr>
          <w:rFonts w:asciiTheme="majorHAnsi" w:hAnsiTheme="majorHAnsi" w:cstheme="majorHAnsi"/>
        </w:rPr>
        <w:t>Cơ quan có thẩm quyền cho phép thử nghiệm, tổ chức, cá nhân trực tiếp thẩm định, cấp phép, kiểm soát, đánh giá thử nghiệm được loại trừ các trách nhiệm khi đã thực hiện đúng, đủ các quy định về thử nghiệm tại Luật này và các quy định liên quan về hoạt động thử nghiệm, trừ trường hợp đã biết hoặc buộc phải biết về nguy cơ rủi ro đối với quá trình thử nghiệm nhưng không áp dụng đầy đủ biện pháp phù hợp để ngăn ngừa, hạn chế mức độ thiệt hại có thể xảy ra, cụ thể:</w:t>
      </w:r>
    </w:p>
    <w:p w14:paraId="0DC93252" w14:textId="57E3E448"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Không phải chịu trách nhiệm dân sự đối với thiệt hại gây ra cho Nhà nước, tổ chức, cá nhân khác trong quá trình thẩm định, cấp phép, kiểm soát, đánh giá thử nghiệm;</w:t>
      </w:r>
      <w:r w:rsidRPr="00C547FC">
        <w:rPr>
          <w:rFonts w:asciiTheme="majorHAnsi" w:hAnsiTheme="majorHAnsi" w:cstheme="majorHAnsi"/>
          <w:shd w:val="clear" w:color="auto" w:fill="FFFFFF"/>
        </w:rPr>
        <w:t xml:space="preserve"> </w:t>
      </w:r>
    </w:p>
    <w:p w14:paraId="7A9C3C17" w14:textId="5CB970BA"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 xml:space="preserve">Không bị xử phạt vi phạm hành chính đối với các </w:t>
      </w:r>
      <w:r w:rsidRPr="00C547FC">
        <w:rPr>
          <w:rFonts w:asciiTheme="majorHAnsi" w:hAnsiTheme="majorHAnsi" w:cstheme="majorHAnsi"/>
          <w:shd w:val="clear" w:color="auto" w:fill="FFFFFF"/>
        </w:rPr>
        <w:t xml:space="preserve">hành vi vi phạm quy định của pháp luật về quản lý nhà nước mà không phải là tội phạm theo quy định </w:t>
      </w:r>
      <w:r w:rsidRPr="00C547FC">
        <w:rPr>
          <w:rFonts w:asciiTheme="majorHAnsi" w:hAnsiTheme="majorHAnsi" w:cstheme="majorHAnsi"/>
          <w:shd w:val="clear" w:color="auto" w:fill="FFFFFF"/>
        </w:rPr>
        <w:lastRenderedPageBreak/>
        <w:t>của pháp luật về xử phạt vi phạm hành chính</w:t>
      </w:r>
      <w:r w:rsidRPr="00C547FC">
        <w:rPr>
          <w:rFonts w:asciiTheme="majorHAnsi" w:hAnsiTheme="majorHAnsi" w:cstheme="majorHAnsi"/>
        </w:rPr>
        <w:t>;</w:t>
      </w:r>
      <w:r w:rsidRPr="00C547FC">
        <w:rPr>
          <w:rStyle w:val="FootnoteReference"/>
          <w:rFonts w:asciiTheme="majorHAnsi" w:hAnsiTheme="majorHAnsi" w:cstheme="majorHAnsi"/>
        </w:rPr>
        <w:t xml:space="preserve"> </w:t>
      </w:r>
    </w:p>
    <w:p w14:paraId="56BA496C" w14:textId="51266FDA"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Không phải chịu trách nhiệm hình sự theo quy định của Bộ luật Hình sự đối với rủi ro trong nghiên cứu, thử nghiệm, áp dụng tiến bộ khoa học, kỹ thuật và công nghệ.</w:t>
      </w:r>
      <w:r w:rsidRPr="00C547FC">
        <w:rPr>
          <w:rStyle w:val="FootnoteReference"/>
          <w:rFonts w:asciiTheme="majorHAnsi" w:hAnsiTheme="majorHAnsi" w:cstheme="majorHAnsi"/>
        </w:rPr>
        <w:t xml:space="preserve"> </w:t>
      </w:r>
    </w:p>
    <w:p w14:paraId="439F92DE" w14:textId="4A9DE7B2" w:rsidR="00627964" w:rsidRPr="00C547FC" w:rsidRDefault="00627964" w:rsidP="0024164F">
      <w:pPr>
        <w:pStyle w:val="3-LuatKhoan"/>
        <w:numPr>
          <w:ilvl w:val="1"/>
          <w:numId w:val="4"/>
        </w:numPr>
        <w:rPr>
          <w:rFonts w:asciiTheme="majorHAnsi" w:hAnsiTheme="majorHAnsi" w:cstheme="majorHAnsi"/>
        </w:rPr>
      </w:pPr>
      <w:r w:rsidRPr="00C547FC">
        <w:rPr>
          <w:rFonts w:asciiTheme="majorHAnsi" w:hAnsiTheme="majorHAnsi" w:cstheme="majorHAnsi"/>
        </w:rPr>
        <w:t>Tổ chức, doanh nghiệp được cấp phép thử nghiệm được loại trừ các trách nhiệm khi đã thực hiện đúng, đủ các quy định về thử nghiệm tại Luật này và các quy định tại văn bản cho phép thử nghiệm, trừ trường hợp trong quá trình thử nghiệm đã biết hoặc buộc phải biết về nguy cơ rủi ro nhưng không kịp thời thông tin, báo cáo cơ quan nhà nước có thẩm quyền về nguy cơ rủi ro phát sinh trong quá trình thử nghiệm và áp dụng đầy đủ biện pháp phù hợp để ngăn ngừa, hạn chế mức độ thiệt hại có thể xảy ra, cụ thể:</w:t>
      </w:r>
    </w:p>
    <w:p w14:paraId="5BD2384C" w14:textId="77777777"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 xml:space="preserve">Không phải chịu trách nhiệm dân sự đối với thiệt hại gây ra cho Nhà nước, </w:t>
      </w:r>
      <w:r w:rsidRPr="00C547FC">
        <w:rPr>
          <w:rFonts w:asciiTheme="majorHAnsi" w:hAnsiTheme="majorHAnsi" w:cstheme="majorHAnsi"/>
          <w:lang w:val="en-US"/>
        </w:rPr>
        <w:t>nhưng phải chịu</w:t>
      </w:r>
      <w:r w:rsidRPr="00C547FC">
        <w:rPr>
          <w:rFonts w:asciiTheme="majorHAnsi" w:hAnsiTheme="majorHAnsi" w:cstheme="majorHAnsi"/>
        </w:rPr>
        <w:t xml:space="preserve"> trách nhiệm dân sự đối với thiệt hại gây ra cho tổ chức, cá nhân khác trong quá trình thử nghiệm;</w:t>
      </w:r>
    </w:p>
    <w:p w14:paraId="2AC699CC" w14:textId="26CE67EA" w:rsidR="00627964"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 xml:space="preserve"> Không bị xử phạt vi phạm hành chính đối với các </w:t>
      </w:r>
      <w:r w:rsidRPr="00C547FC">
        <w:rPr>
          <w:rFonts w:asciiTheme="majorHAnsi" w:hAnsiTheme="majorHAnsi" w:cstheme="majorHAnsi"/>
          <w:shd w:val="clear" w:color="auto" w:fill="FFFFFF"/>
        </w:rPr>
        <w:t>hành vi vi phạm quy định của pháp luật về quản lý nhà nước mà không phải là tội phạm theo quy định của pháp luật về xử phạt vi phạm hành chính</w:t>
      </w:r>
      <w:r w:rsidRPr="00C547FC">
        <w:rPr>
          <w:rFonts w:asciiTheme="majorHAnsi" w:hAnsiTheme="majorHAnsi" w:cstheme="majorHAnsi"/>
          <w:shd w:val="clear" w:color="auto" w:fill="FFFFFF"/>
          <w:lang w:val="en-US"/>
        </w:rPr>
        <w:t>;</w:t>
      </w:r>
      <w:r w:rsidRPr="00C547FC">
        <w:rPr>
          <w:rStyle w:val="FootnoteReference"/>
          <w:rFonts w:asciiTheme="majorHAnsi" w:hAnsiTheme="majorHAnsi" w:cstheme="majorHAnsi"/>
        </w:rPr>
        <w:t xml:space="preserve"> </w:t>
      </w:r>
    </w:p>
    <w:p w14:paraId="612FE11D" w14:textId="375C93F8" w:rsidR="0052222A" w:rsidRPr="00C547FC" w:rsidRDefault="00627964"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 xml:space="preserve">Không phải chịu trách nhiệm hình sự theo quy định của Bộ luật Hình sự đối với </w:t>
      </w:r>
      <w:bookmarkStart w:id="98" w:name="dieu_25"/>
      <w:r w:rsidRPr="00C547FC">
        <w:rPr>
          <w:rFonts w:asciiTheme="majorHAnsi" w:hAnsiTheme="majorHAnsi" w:cstheme="majorHAnsi"/>
        </w:rPr>
        <w:t>rủi ro trong nghiên cứu, thử nghiệm, áp dụng tiến bộ khoa học, kỹ thuật và công nghệ</w:t>
      </w:r>
      <w:bookmarkEnd w:id="98"/>
      <w:r w:rsidR="00C547FC" w:rsidRPr="00C547FC">
        <w:rPr>
          <w:rFonts w:asciiTheme="majorHAnsi" w:hAnsiTheme="majorHAnsi" w:cstheme="majorHAnsi"/>
        </w:rPr>
        <w:t xml:space="preserve"> </w:t>
      </w:r>
      <w:r w:rsidRPr="00C547FC">
        <w:rPr>
          <w:rFonts w:asciiTheme="majorHAnsi" w:hAnsiTheme="majorHAnsi" w:cstheme="majorHAnsi"/>
        </w:rPr>
        <w:t>sau khi đã thực hiện đầy đủ trách nhiệm dân sự theo quy định tại điểm a khoản này.</w:t>
      </w:r>
      <w:r w:rsidRPr="00C547FC">
        <w:rPr>
          <w:rStyle w:val="FootnoteReference"/>
          <w:rFonts w:asciiTheme="majorHAnsi" w:hAnsiTheme="majorHAnsi" w:cstheme="majorHAnsi"/>
        </w:rPr>
        <w:t xml:space="preserve"> </w:t>
      </w:r>
    </w:p>
    <w:p w14:paraId="4F2563D4" w14:textId="77777777" w:rsidR="00C10ADE" w:rsidRPr="00C547FC" w:rsidRDefault="00C10ADE" w:rsidP="00AE5606">
      <w:pPr>
        <w:pStyle w:val="5-Luat-Doanthuong"/>
        <w:rPr>
          <w:rFonts w:asciiTheme="majorHAnsi" w:hAnsiTheme="majorHAnsi" w:cstheme="majorHAnsi"/>
        </w:rPr>
      </w:pPr>
    </w:p>
    <w:p w14:paraId="4EA8E517" w14:textId="6B6EE000" w:rsidR="008955A8" w:rsidRPr="00C547FC" w:rsidRDefault="00B40194" w:rsidP="00AE5606">
      <w:pPr>
        <w:pStyle w:val="1-LuatChuong-Muc"/>
        <w:rPr>
          <w:rFonts w:asciiTheme="majorHAnsi" w:hAnsiTheme="majorHAnsi" w:cstheme="majorHAnsi"/>
          <w:color w:val="auto"/>
          <w:szCs w:val="28"/>
        </w:rPr>
      </w:pPr>
      <w:bookmarkStart w:id="99" w:name="_Toc196582895"/>
      <w:r w:rsidRPr="00C547FC">
        <w:rPr>
          <w:rFonts w:asciiTheme="majorHAnsi" w:hAnsiTheme="majorHAnsi" w:cstheme="majorHAnsi"/>
          <w:color w:val="auto"/>
          <w:szCs w:val="28"/>
        </w:rPr>
        <w:t xml:space="preserve">Chương </w:t>
      </w:r>
      <w:r w:rsidR="00BC4984" w:rsidRPr="00C547FC">
        <w:rPr>
          <w:rFonts w:asciiTheme="majorHAnsi" w:hAnsiTheme="majorHAnsi" w:cstheme="majorHAnsi"/>
          <w:color w:val="auto"/>
          <w:szCs w:val="28"/>
        </w:rPr>
        <w:t>VII</w:t>
      </w:r>
      <w:r w:rsidRPr="00C547FC">
        <w:rPr>
          <w:rFonts w:asciiTheme="majorHAnsi" w:hAnsiTheme="majorHAnsi" w:cstheme="majorHAnsi"/>
          <w:color w:val="auto"/>
          <w:szCs w:val="28"/>
        </w:rPr>
        <w:br/>
        <w:t>ĐIỀU KHOẢN THI HÀNH</w:t>
      </w:r>
      <w:bookmarkEnd w:id="99"/>
    </w:p>
    <w:p w14:paraId="4069891C" w14:textId="699484E5" w:rsidR="00E11560" w:rsidRPr="00C547FC" w:rsidRDefault="00E11560" w:rsidP="00F1087A">
      <w:pPr>
        <w:pStyle w:val="5-Luat-Doanthuong"/>
        <w:ind w:firstLine="0"/>
        <w:rPr>
          <w:rFonts w:asciiTheme="majorHAnsi" w:hAnsiTheme="majorHAnsi" w:cstheme="majorHAnsi"/>
        </w:rPr>
      </w:pPr>
    </w:p>
    <w:p w14:paraId="6DD7C53E" w14:textId="167C239C" w:rsidR="00F1087A" w:rsidRPr="00C547FC" w:rsidRDefault="00F1087A" w:rsidP="00F63227">
      <w:pPr>
        <w:pStyle w:val="2-Luatiu"/>
        <w:numPr>
          <w:ilvl w:val="0"/>
          <w:numId w:val="4"/>
        </w:numPr>
      </w:pPr>
      <w:bookmarkStart w:id="100" w:name="_Toc196582896"/>
      <w:r w:rsidRPr="00C547FC">
        <w:t>Sửa đổi, bổ sung, thay thế, bãi bỏ một số điều của các luật có liên quan</w:t>
      </w:r>
      <w:bookmarkEnd w:id="100"/>
    </w:p>
    <w:p w14:paraId="6DDF68A5" w14:textId="2299C1ED" w:rsidR="00F1087A" w:rsidRPr="00C547FC" w:rsidRDefault="00F1087A" w:rsidP="0024164F">
      <w:pPr>
        <w:pStyle w:val="3-LuatKhoan"/>
        <w:numPr>
          <w:ilvl w:val="1"/>
          <w:numId w:val="4"/>
        </w:numPr>
        <w:rPr>
          <w:rFonts w:asciiTheme="majorHAnsi" w:hAnsiTheme="majorHAnsi" w:cstheme="majorHAnsi"/>
        </w:rPr>
      </w:pPr>
      <w:r w:rsidRPr="00C547FC">
        <w:rPr>
          <w:rFonts w:asciiTheme="majorHAnsi" w:hAnsiTheme="majorHAnsi" w:cstheme="majorHAnsi"/>
        </w:rPr>
        <w:t>Các quy định tại khoản 9, 10, 11, 12 Điều 4; các Điều 41, 42, 43, 44, 46, 47, 48, 49, 50, 51, 52, 53, 65, 66 Luật Công nghệ thông tin số 67/2006/QH11 hết hiệu lực kể từ ngày Luật này có hiệu lực.</w:t>
      </w:r>
    </w:p>
    <w:p w14:paraId="2EBE69F1" w14:textId="77777777" w:rsidR="00F1087A" w:rsidRPr="00C547FC" w:rsidRDefault="00F1087A" w:rsidP="0024164F">
      <w:pPr>
        <w:pStyle w:val="3-LuatKhoan"/>
        <w:numPr>
          <w:ilvl w:val="1"/>
          <w:numId w:val="4"/>
        </w:numPr>
        <w:rPr>
          <w:rFonts w:asciiTheme="majorHAnsi" w:hAnsiTheme="majorHAnsi" w:cstheme="majorHAnsi"/>
        </w:rPr>
      </w:pPr>
      <w:r w:rsidRPr="00C547FC">
        <w:rPr>
          <w:rFonts w:asciiTheme="majorHAnsi" w:hAnsiTheme="majorHAnsi" w:cstheme="majorHAnsi"/>
        </w:rPr>
        <w:t>Thay thế các cụm từ: “công nghiệp công nghệ thông tin” bằng “công nghiệp công nghệ số” tại Luật Công nghệ thông tin số 67/2006/QH11 và các văn bản quy phạm pháp luật khác ban hành trước thời điểm Luật này có hiệu lực.</w:t>
      </w:r>
    </w:p>
    <w:p w14:paraId="59F320E2" w14:textId="77777777" w:rsidR="00F1087A" w:rsidRPr="00C547FC" w:rsidRDefault="00F1087A" w:rsidP="0024164F">
      <w:pPr>
        <w:pStyle w:val="3-LuatKhoan"/>
        <w:numPr>
          <w:ilvl w:val="1"/>
          <w:numId w:val="4"/>
        </w:numPr>
        <w:rPr>
          <w:rFonts w:asciiTheme="majorHAnsi" w:hAnsiTheme="majorHAnsi" w:cstheme="majorHAnsi"/>
        </w:rPr>
      </w:pPr>
      <w:r w:rsidRPr="00C547FC">
        <w:rPr>
          <w:rFonts w:asciiTheme="majorHAnsi" w:hAnsiTheme="majorHAnsi" w:cstheme="majorHAnsi"/>
        </w:rPr>
        <w:t>Thay thế các cụm từ: “khu công nghệ thông tin tập trung” bằng “khu công nghệ số tập trung” tại các Luật: Luật đất đai số 31/2024/QH15, Luật Thủ đô 39/2024/QH15, Nghị quyết của Quốc hội số 136/2024/QH15, Nghị quyết của Quốc hội số 98/2023/QQH15, Nghị quyết của Quốc hội số 81/2023/QH15, Nghị quyết của Quốc hội số 55/2022/QQH15 và các văn bản quy phạm pháp luật khác ban hành trước thời điểm Luật này có hiệu lực.</w:t>
      </w:r>
    </w:p>
    <w:p w14:paraId="5F41723D" w14:textId="77777777" w:rsidR="00F1087A" w:rsidRPr="00F63227" w:rsidRDefault="00F1087A" w:rsidP="0024164F">
      <w:pPr>
        <w:pStyle w:val="3-LuatKhoan"/>
        <w:numPr>
          <w:ilvl w:val="1"/>
          <w:numId w:val="4"/>
        </w:numPr>
        <w:rPr>
          <w:rFonts w:asciiTheme="majorHAnsi" w:hAnsiTheme="majorHAnsi" w:cstheme="majorHAnsi"/>
          <w:spacing w:val="-4"/>
        </w:rPr>
      </w:pPr>
      <w:r w:rsidRPr="00F63227">
        <w:rPr>
          <w:rFonts w:asciiTheme="majorHAnsi" w:hAnsiTheme="majorHAnsi" w:cstheme="majorHAnsi"/>
          <w:spacing w:val="-4"/>
        </w:rPr>
        <w:t xml:space="preserve">Sửa đổi, bổ sung khoản 2 Điều 4 Luật Quản lý, sử dụng tài sản công như sau: </w:t>
      </w:r>
      <w:bookmarkStart w:id="101" w:name="khoan_2_4"/>
    </w:p>
    <w:p w14:paraId="6CC87CD4" w14:textId="77777777" w:rsidR="00F1087A" w:rsidRPr="00C547FC" w:rsidRDefault="00F1087A" w:rsidP="00F1087A">
      <w:pPr>
        <w:pStyle w:val="3-LuatKhoan"/>
        <w:numPr>
          <w:ilvl w:val="0"/>
          <w:numId w:val="0"/>
        </w:numPr>
        <w:ind w:firstLine="567"/>
        <w:rPr>
          <w:rFonts w:asciiTheme="majorHAnsi" w:hAnsiTheme="majorHAnsi" w:cstheme="majorHAnsi"/>
        </w:rPr>
      </w:pPr>
      <w:r w:rsidRPr="00C547FC">
        <w:rPr>
          <w:rFonts w:asciiTheme="majorHAnsi" w:hAnsiTheme="majorHAnsi" w:cstheme="majorHAnsi"/>
        </w:rPr>
        <w:lastRenderedPageBreak/>
        <w:t xml:space="preserve">“2. Tài sản kết cấu hạ tầng phục vụ lợi ích quốc gia, lợi ích công cộng là các công trình kết cấu hạ tầng kỹ thuật, công trình kết cấu hạ tầng xã hội và vùng đất, vùng nước, vùng biển gắn với công trình kết cấu hạ tầng, bao gồm: hạ tầng giao thông, hạ tầng cung cấp điện, hạ tầng thủy lợi và ứng phó với biến đổi khí hậu, hạ tầng đô thị, hạ tầng cụm công nghiệp, khu công nghiệp, </w:t>
      </w:r>
      <w:r w:rsidRPr="00C547FC">
        <w:rPr>
          <w:rFonts w:asciiTheme="majorHAnsi" w:hAnsiTheme="majorHAnsi" w:cstheme="majorHAnsi"/>
          <w:bCs/>
          <w:iCs/>
        </w:rPr>
        <w:t>khu công nghệ số tập trung</w:t>
      </w:r>
      <w:r w:rsidRPr="00C547FC">
        <w:rPr>
          <w:rFonts w:asciiTheme="majorHAnsi" w:hAnsiTheme="majorHAnsi" w:cstheme="majorHAnsi"/>
        </w:rPr>
        <w:t>, khu kinh tế, khu công nghệ cao, hạ tầng thương mại, hạ tầng thông tin, hạ tầng giáo dục và đào tạo, hạ tầng khoa học và công nghệ, hạ tầng y tế, hạ tầng văn hóa, hạ tầng thể thao, hạ tầng du lịch và hạ tầng khác theo quy định của pháp luật (sau đây gọi là tài sản kết cấu hạ tầng)</w:t>
      </w:r>
      <w:bookmarkEnd w:id="101"/>
      <w:r w:rsidRPr="00C547FC">
        <w:rPr>
          <w:rFonts w:asciiTheme="majorHAnsi" w:hAnsiTheme="majorHAnsi" w:cstheme="majorHAnsi"/>
        </w:rPr>
        <w:t>”.</w:t>
      </w:r>
    </w:p>
    <w:p w14:paraId="6269B5B8" w14:textId="77777777" w:rsidR="00F1087A" w:rsidRPr="00C547FC" w:rsidRDefault="00F1087A" w:rsidP="0024164F">
      <w:pPr>
        <w:pStyle w:val="3-LuatKhoan"/>
        <w:numPr>
          <w:ilvl w:val="1"/>
          <w:numId w:val="4"/>
        </w:numPr>
        <w:rPr>
          <w:rFonts w:asciiTheme="majorHAnsi" w:hAnsiTheme="majorHAnsi" w:cstheme="majorHAnsi"/>
        </w:rPr>
      </w:pPr>
      <w:r w:rsidRPr="00C547FC">
        <w:rPr>
          <w:rFonts w:asciiTheme="majorHAnsi" w:hAnsiTheme="majorHAnsi" w:cstheme="majorHAnsi"/>
        </w:rPr>
        <w:t>Sửa đổi, bổ sung một số điều tại Luật Đầu tư số 61/2020/QH14 được sửa đổi, bổ sung bởi Luật số 72/2020/QH14, Luật số 03/2022/QH15, Luật số 05/2022/QH15, Luật số 08/2022/QH15 và Luật số 09/2022/QH15, Luật số 20/2023/QH15, Luật số 26/2023/QH15, Luật số 27/2023/QH15, Luật số 28/2023/QH15 như sau:</w:t>
      </w:r>
    </w:p>
    <w:p w14:paraId="0C6D327B" w14:textId="77777777" w:rsidR="00F1087A" w:rsidRPr="00C547FC" w:rsidRDefault="00F1087A"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 xml:space="preserve">Sửa đổi, bổ sung điểm đ khoản 1 Điều 16 như sau: </w:t>
      </w:r>
    </w:p>
    <w:p w14:paraId="54365BF8" w14:textId="77777777"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“đ) Hoạt động sản xuất sản phẩm công nghệ số, hoạt động cung cấp dịch vụ công nghệ số;”.</w:t>
      </w:r>
    </w:p>
    <w:p w14:paraId="44731747" w14:textId="77777777" w:rsidR="00F1087A" w:rsidRPr="00C547FC" w:rsidRDefault="00F1087A" w:rsidP="0024164F">
      <w:pPr>
        <w:pStyle w:val="4-LuatDiem"/>
        <w:numPr>
          <w:ilvl w:val="2"/>
          <w:numId w:val="4"/>
        </w:numPr>
        <w:ind w:left="0"/>
        <w:rPr>
          <w:rFonts w:asciiTheme="majorHAnsi" w:hAnsiTheme="majorHAnsi" w:cstheme="majorHAnsi"/>
        </w:rPr>
      </w:pPr>
      <w:bookmarkStart w:id="102" w:name="_heading=h.3pp52gy" w:colFirst="0" w:colLast="0"/>
      <w:bookmarkEnd w:id="102"/>
      <w:r w:rsidRPr="00C547FC">
        <w:rPr>
          <w:rFonts w:asciiTheme="majorHAnsi" w:hAnsiTheme="majorHAnsi" w:cstheme="majorHAnsi"/>
        </w:rPr>
        <w:t>Sửa đổi, bổ sung khoản 2 Điều 16 như sau:</w:t>
      </w:r>
    </w:p>
    <w:p w14:paraId="0E50E500" w14:textId="77777777"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 xml:space="preserve">“Khu công nghiệp, khu chế xuất, khu công nghệ cao, khu kinh tế, </w:t>
      </w:r>
      <w:r w:rsidRPr="00C547FC">
        <w:rPr>
          <w:rFonts w:asciiTheme="majorHAnsi" w:hAnsiTheme="majorHAnsi" w:cstheme="majorHAnsi"/>
          <w:bCs/>
          <w:iCs/>
        </w:rPr>
        <w:t>khu công nghệ số tập trung</w:t>
      </w:r>
      <w:r w:rsidRPr="00C547FC">
        <w:rPr>
          <w:rFonts w:asciiTheme="majorHAnsi" w:hAnsiTheme="majorHAnsi" w:cstheme="majorHAnsi"/>
        </w:rPr>
        <w:t>.”.</w:t>
      </w:r>
    </w:p>
    <w:p w14:paraId="506DDB2F" w14:textId="77777777" w:rsidR="00F1087A" w:rsidRPr="00C547FC" w:rsidRDefault="00F1087A"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Sửa đổi, bổ sung tiêu đề Điều 19 như sau:</w:t>
      </w:r>
    </w:p>
    <w:p w14:paraId="217E7E08" w14:textId="77777777"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 xml:space="preserve">“Điều 19. Hỗ trợ phát triển hệ thống kết cấu hạ tầng khu công nghiệp, khu chế xuất, khu công nghệ cao, khu kinh tế, </w:t>
      </w:r>
      <w:r w:rsidRPr="00C547FC">
        <w:rPr>
          <w:rFonts w:asciiTheme="majorHAnsi" w:hAnsiTheme="majorHAnsi" w:cstheme="majorHAnsi"/>
          <w:bCs/>
          <w:iCs/>
        </w:rPr>
        <w:t>khu công nghệ số tập trung</w:t>
      </w:r>
      <w:r w:rsidRPr="00C547FC">
        <w:rPr>
          <w:rFonts w:asciiTheme="majorHAnsi" w:hAnsiTheme="majorHAnsi" w:cstheme="majorHAnsi"/>
        </w:rPr>
        <w:t>”.</w:t>
      </w:r>
    </w:p>
    <w:p w14:paraId="0CB5B839" w14:textId="77777777"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d) Sửa đổi, bổ sung khoản 1 Điều 19 như sau:</w:t>
      </w:r>
    </w:p>
    <w:p w14:paraId="326928D7" w14:textId="77777777"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 xml:space="preserve">“1. Căn cứ quy hoạch đã được quyết định hoặc phê duyệt theo quy định của pháp luật về quy hoạch, các Bộ, cơ quan ngang Bộ, Ủy ban nhân dân cấp tỉnh xây dựng kế hoạch đầu tư phát triển và tổ chức xây dựng hệ thống kết cấu hạ tầng kỹ thuật, hạ tầng xã hội ngoài hàng rào khu công nghiệp, khu chế xuất, khu công nghệ cao, </w:t>
      </w:r>
      <w:r w:rsidRPr="00C547FC">
        <w:rPr>
          <w:rFonts w:asciiTheme="majorHAnsi" w:hAnsiTheme="majorHAnsi" w:cstheme="majorHAnsi"/>
          <w:bCs/>
          <w:iCs/>
        </w:rPr>
        <w:t>khu công nghệ số tập trung</w:t>
      </w:r>
      <w:r w:rsidRPr="00C547FC">
        <w:rPr>
          <w:rFonts w:asciiTheme="majorHAnsi" w:hAnsiTheme="majorHAnsi" w:cstheme="majorHAnsi"/>
        </w:rPr>
        <w:t>, khu chức năng thuộc khu kinh tế; đối với khu công nghiệp có xây dựng nhà lưu trú công nhân trong khu công nghiệp còn phải thực hiện theo quy định của Luật Nhà ở”.</w:t>
      </w:r>
    </w:p>
    <w:p w14:paraId="511450AC" w14:textId="77777777" w:rsidR="00091085" w:rsidRPr="00C547FC" w:rsidRDefault="00F1087A" w:rsidP="00091085">
      <w:pPr>
        <w:pStyle w:val="5-Luat-Doanthuong"/>
      </w:pPr>
      <w:r w:rsidRPr="00C547FC">
        <w:t xml:space="preserve">đ) </w:t>
      </w:r>
      <w:r w:rsidR="00091085" w:rsidRPr="00C547FC">
        <w:t xml:space="preserve">Sửa đổi, bổ sung điểm a khoản 2 Điều 20 như sau: </w:t>
      </w:r>
    </w:p>
    <w:p w14:paraId="3A45A98D" w14:textId="1367AF21" w:rsidR="00F1087A" w:rsidRPr="00C547FC" w:rsidRDefault="00091085" w:rsidP="00091085">
      <w:pPr>
        <w:pStyle w:val="5-Luat-Doanthuong"/>
      </w:pPr>
      <w:r w:rsidRPr="00C547FC">
        <w:t>“a) Dự án đầu tư thành lập mới (bao gồm cả việc mở rộng dự án thành lập mới đó) các trung tâm đổi mới sáng tạo, trung tâm nghiên cứu và phát triển, sản xuất sản phẩm công nghệ số trọng điểm, dự án nghiên cứu và phát triển, thiết kế, sản xuất, đóng gói, kiểm thử sản phẩm bán dẫn, dự án xây dựng trung tâm dữ liệu trí tuệ nhân tạo có tổng vốn đầu tư từ 3.000 tỷ đồng trở lên, thực hiện giải ngân tối thiểu 1.000 tỷ đồng trong thời hạn 03 năm kể từ ngày được cấp Giấy chứng nhận đăng ký đầu tư hoặc chấp thuận chủ trương đầu tư; trung tâm đổi mới sáng tạo quốc gia được thành lập theo quyết định của Thủ tướng Chính phủ”.</w:t>
      </w:r>
    </w:p>
    <w:p w14:paraId="1D866502" w14:textId="3F57C3DD" w:rsidR="00F1087A" w:rsidRPr="00C547FC" w:rsidRDefault="000B3944" w:rsidP="00F1087A">
      <w:pPr>
        <w:pStyle w:val="5-Luat-Doanthuong"/>
        <w:rPr>
          <w:rFonts w:asciiTheme="majorHAnsi" w:hAnsiTheme="majorHAnsi" w:cstheme="majorHAnsi"/>
        </w:rPr>
      </w:pPr>
      <w:r w:rsidRPr="00C547FC">
        <w:rPr>
          <w:rFonts w:asciiTheme="majorHAnsi" w:hAnsiTheme="majorHAnsi" w:cstheme="majorHAnsi"/>
        </w:rPr>
        <w:lastRenderedPageBreak/>
        <w:t>e</w:t>
      </w:r>
      <w:r w:rsidR="00F1087A" w:rsidRPr="00C547FC">
        <w:rPr>
          <w:rFonts w:asciiTheme="majorHAnsi" w:hAnsiTheme="majorHAnsi" w:cstheme="majorHAnsi"/>
        </w:rPr>
        <w:t>) Sửa đổi, bổ sung điểm c khoản 4 Điều 29 như sau:</w:t>
      </w:r>
    </w:p>
    <w:p w14:paraId="47DDCEF3" w14:textId="77777777"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“c) Nhà đầu tư thực hiện dự án đầu tư trong khu công nghiệp, khu công nghệ cao, khu công nghệ số tập trung;”.</w:t>
      </w:r>
    </w:p>
    <w:p w14:paraId="23591639" w14:textId="4E3DB549" w:rsidR="00F1087A" w:rsidRPr="00C547FC" w:rsidRDefault="000B3944" w:rsidP="00F1087A">
      <w:pPr>
        <w:pStyle w:val="5-Luat-Doanthuong"/>
        <w:rPr>
          <w:rFonts w:asciiTheme="majorHAnsi" w:hAnsiTheme="majorHAnsi" w:cstheme="majorHAnsi"/>
        </w:rPr>
      </w:pPr>
      <w:r w:rsidRPr="00C547FC">
        <w:rPr>
          <w:rFonts w:asciiTheme="majorHAnsi" w:hAnsiTheme="majorHAnsi" w:cstheme="majorHAnsi"/>
        </w:rPr>
        <w:t>g</w:t>
      </w:r>
      <w:r w:rsidR="00F1087A" w:rsidRPr="00C547FC">
        <w:rPr>
          <w:rFonts w:asciiTheme="majorHAnsi" w:hAnsiTheme="majorHAnsi" w:cstheme="majorHAnsi"/>
        </w:rPr>
        <w:t>) Bổ sung điểm đ khoản 1 Điều 32 như sau:</w:t>
      </w:r>
    </w:p>
    <w:p w14:paraId="2BB6494C" w14:textId="77777777"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“đ) Dự án đầu tư xây dựng và kinh doanh kết cấu hạ tầng khu công nghệ số tập trung.”.</w:t>
      </w:r>
    </w:p>
    <w:p w14:paraId="0B26B21E" w14:textId="0125AD3D" w:rsidR="00F1087A" w:rsidRPr="00C547FC" w:rsidRDefault="000B3944" w:rsidP="00F1087A">
      <w:pPr>
        <w:pStyle w:val="5-Luat-Doanthuong"/>
        <w:rPr>
          <w:rFonts w:asciiTheme="majorHAnsi" w:hAnsiTheme="majorHAnsi" w:cstheme="majorHAnsi"/>
        </w:rPr>
      </w:pPr>
      <w:r w:rsidRPr="00C547FC">
        <w:rPr>
          <w:rFonts w:asciiTheme="majorHAnsi" w:hAnsiTheme="majorHAnsi" w:cstheme="majorHAnsi"/>
        </w:rPr>
        <w:t>h</w:t>
      </w:r>
      <w:r w:rsidR="00F1087A" w:rsidRPr="00C547FC">
        <w:rPr>
          <w:rFonts w:asciiTheme="majorHAnsi" w:hAnsiTheme="majorHAnsi" w:cstheme="majorHAnsi"/>
        </w:rPr>
        <w:t>) Sửa đổi, bổ sung điểm g khoản 3 Điều 69 như sau:</w:t>
      </w:r>
    </w:p>
    <w:p w14:paraId="668BE3A4" w14:textId="77777777"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 xml:space="preserve">“g. Chủ trì, phối hợp với Ủy ban nhân dân cấp tỉnh và các Bộ, cơ quan ngang Bộ giải quyết khó khăn, vướng mắc của dự án đầu tư trong lĩnh vực quản lý nhà nước; hướng dẫn việc phân cấp, ủy quyền cho Ban quản lý khu công nghiệp, khu chế xuất, khu công nghệ cao, khu kinh tế thực hiện nhiệm vụ quản lý nhà nước trong khu công nghiệp, khu chế xuất, khu công nghệ cao, </w:t>
      </w:r>
      <w:r w:rsidRPr="00C547FC">
        <w:rPr>
          <w:rFonts w:asciiTheme="majorHAnsi" w:hAnsiTheme="majorHAnsi" w:cstheme="majorHAnsi"/>
          <w:bCs/>
          <w:iCs/>
        </w:rPr>
        <w:t>khu công nghệ số tập trung</w:t>
      </w:r>
      <w:r w:rsidRPr="00C547FC">
        <w:rPr>
          <w:rFonts w:asciiTheme="majorHAnsi" w:hAnsiTheme="majorHAnsi" w:cstheme="majorHAnsi"/>
        </w:rPr>
        <w:t>, khu kinh tế.”.</w:t>
      </w:r>
    </w:p>
    <w:p w14:paraId="1FA8F401" w14:textId="79A57663" w:rsidR="00F1087A" w:rsidRPr="00C547FC" w:rsidRDefault="000B3944" w:rsidP="00F1087A">
      <w:pPr>
        <w:spacing w:before="0"/>
        <w:ind w:firstLine="720"/>
        <w:rPr>
          <w:rFonts w:asciiTheme="majorHAnsi" w:hAnsiTheme="majorHAnsi" w:cstheme="majorHAnsi"/>
        </w:rPr>
      </w:pPr>
      <w:r w:rsidRPr="00C547FC">
        <w:rPr>
          <w:rFonts w:asciiTheme="majorHAnsi" w:hAnsiTheme="majorHAnsi" w:cstheme="majorHAnsi"/>
        </w:rPr>
        <w:t>i</w:t>
      </w:r>
      <w:r w:rsidR="00F1087A" w:rsidRPr="00C547FC">
        <w:rPr>
          <w:rFonts w:asciiTheme="majorHAnsi" w:hAnsiTheme="majorHAnsi" w:cstheme="majorHAnsi"/>
        </w:rPr>
        <w:t>) Sửa đổi, bổ sung mục 127 và mục 228 thuộc Phụ lục IV - Danh mục ngành, nghề đầu tư kinh doanh có điều kiện ban hành kèm theo Luật Đầu tư số 61/2020/QH14 được sửa đổi, bổ sung một số điều theo Luật số 72/2020/QH14, Luật số 03/2022/QH15, Luật số 05/2022/QH15, Luật số 08/2022/QH15 và Luật số 09/2022/QH15 như sau:</w:t>
      </w:r>
    </w:p>
    <w:tbl>
      <w:tblPr>
        <w:tblStyle w:val="24"/>
        <w:tblW w:w="90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1"/>
        <w:gridCol w:w="8320"/>
      </w:tblGrid>
      <w:tr w:rsidR="00F1087A" w:rsidRPr="00C547FC" w14:paraId="5D1F73DD" w14:textId="77777777" w:rsidTr="00D72A5B">
        <w:tc>
          <w:tcPr>
            <w:tcW w:w="731" w:type="dxa"/>
            <w:tcBorders>
              <w:top w:val="single" w:sz="8" w:space="0" w:color="000000"/>
              <w:left w:val="single" w:sz="8" w:space="0" w:color="000000"/>
              <w:bottom w:val="single" w:sz="8" w:space="0" w:color="000000"/>
              <w:right w:val="single" w:sz="8" w:space="0" w:color="000000"/>
            </w:tcBorders>
          </w:tcPr>
          <w:p w14:paraId="2FA593A5" w14:textId="77777777" w:rsidR="00F1087A" w:rsidRPr="00C547FC" w:rsidRDefault="00F1087A" w:rsidP="00D72A5B">
            <w:pPr>
              <w:spacing w:before="0"/>
              <w:jc w:val="center"/>
              <w:rPr>
                <w:rFonts w:asciiTheme="majorHAnsi" w:hAnsiTheme="majorHAnsi" w:cstheme="majorHAnsi"/>
              </w:rPr>
            </w:pPr>
            <w:r w:rsidRPr="00C547FC">
              <w:rPr>
                <w:rFonts w:asciiTheme="majorHAnsi" w:hAnsiTheme="majorHAnsi" w:cstheme="majorHAnsi"/>
              </w:rPr>
              <w:t>127</w:t>
            </w:r>
          </w:p>
        </w:tc>
        <w:tc>
          <w:tcPr>
            <w:tcW w:w="8320" w:type="dxa"/>
            <w:tcBorders>
              <w:top w:val="single" w:sz="8" w:space="0" w:color="000000"/>
              <w:left w:val="nil"/>
              <w:bottom w:val="single" w:sz="8" w:space="0" w:color="000000"/>
              <w:right w:val="single" w:sz="8" w:space="0" w:color="000000"/>
            </w:tcBorders>
          </w:tcPr>
          <w:p w14:paraId="7E1DED24" w14:textId="77ADE635" w:rsidR="00F1087A" w:rsidRPr="00C547FC" w:rsidRDefault="00D85CFA" w:rsidP="00D72A5B">
            <w:pPr>
              <w:spacing w:before="0"/>
              <w:rPr>
                <w:rFonts w:asciiTheme="majorHAnsi" w:hAnsiTheme="majorHAnsi" w:cstheme="majorHAnsi"/>
              </w:rPr>
            </w:pPr>
            <w:r w:rsidRPr="00C547FC">
              <w:rPr>
                <w:rFonts w:asciiTheme="majorHAnsi" w:hAnsiTheme="majorHAnsi" w:cstheme="majorHAnsi"/>
              </w:rPr>
              <w:t>Hoạt động tân trang sản phẩm công nghệ số đã qua sử dụng</w:t>
            </w:r>
          </w:p>
        </w:tc>
      </w:tr>
      <w:tr w:rsidR="00F1087A" w:rsidRPr="00C547FC" w14:paraId="6D5B66D2" w14:textId="77777777" w:rsidTr="00D72A5B">
        <w:tc>
          <w:tcPr>
            <w:tcW w:w="731" w:type="dxa"/>
            <w:tcBorders>
              <w:top w:val="single" w:sz="8" w:space="0" w:color="000000"/>
              <w:left w:val="single" w:sz="8" w:space="0" w:color="000000"/>
              <w:bottom w:val="single" w:sz="8" w:space="0" w:color="000000"/>
              <w:right w:val="single" w:sz="8" w:space="0" w:color="000000"/>
            </w:tcBorders>
          </w:tcPr>
          <w:p w14:paraId="1AACD3CF" w14:textId="77777777" w:rsidR="00F1087A" w:rsidRPr="00C547FC" w:rsidRDefault="00F1087A" w:rsidP="00D72A5B">
            <w:pPr>
              <w:spacing w:before="0"/>
              <w:jc w:val="center"/>
              <w:rPr>
                <w:rFonts w:asciiTheme="majorHAnsi" w:hAnsiTheme="majorHAnsi" w:cstheme="majorHAnsi"/>
              </w:rPr>
            </w:pPr>
            <w:r w:rsidRPr="00C547FC">
              <w:rPr>
                <w:rFonts w:asciiTheme="majorHAnsi" w:hAnsiTheme="majorHAnsi" w:cstheme="majorHAnsi"/>
              </w:rPr>
              <w:t>228</w:t>
            </w:r>
          </w:p>
        </w:tc>
        <w:tc>
          <w:tcPr>
            <w:tcW w:w="8320" w:type="dxa"/>
            <w:tcBorders>
              <w:top w:val="single" w:sz="8" w:space="0" w:color="000000"/>
              <w:left w:val="nil"/>
              <w:bottom w:val="single" w:sz="8" w:space="0" w:color="000000"/>
              <w:right w:val="single" w:sz="8" w:space="0" w:color="000000"/>
            </w:tcBorders>
          </w:tcPr>
          <w:p w14:paraId="73465C9A" w14:textId="77777777" w:rsidR="00F1087A" w:rsidRPr="00C547FC" w:rsidRDefault="00F1087A" w:rsidP="00D72A5B">
            <w:pPr>
              <w:spacing w:before="0"/>
              <w:rPr>
                <w:rFonts w:asciiTheme="majorHAnsi" w:hAnsiTheme="majorHAnsi" w:cstheme="majorHAnsi"/>
              </w:rPr>
            </w:pPr>
            <w:r w:rsidRPr="00C547FC">
              <w:rPr>
                <w:rFonts w:asciiTheme="majorHAnsi" w:hAnsiTheme="majorHAnsi" w:cstheme="majorHAnsi"/>
              </w:rPr>
              <w:t>Dịch vụ cung cấp tài sản mã hoá, phát hành tài sản mã hoá</w:t>
            </w:r>
          </w:p>
        </w:tc>
      </w:tr>
    </w:tbl>
    <w:p w14:paraId="66846F43" w14:textId="77777777" w:rsidR="00F1087A" w:rsidRPr="00C547FC" w:rsidRDefault="00F1087A" w:rsidP="0024164F">
      <w:pPr>
        <w:pStyle w:val="3-LuatKhoan"/>
        <w:numPr>
          <w:ilvl w:val="1"/>
          <w:numId w:val="4"/>
        </w:numPr>
        <w:rPr>
          <w:rFonts w:asciiTheme="majorHAnsi" w:hAnsiTheme="majorHAnsi" w:cstheme="majorHAnsi"/>
        </w:rPr>
      </w:pPr>
      <w:r w:rsidRPr="00C547FC">
        <w:rPr>
          <w:rFonts w:asciiTheme="majorHAnsi" w:hAnsiTheme="majorHAnsi" w:cstheme="majorHAnsi"/>
        </w:rPr>
        <w:t>Sửa đổi, bổ sung một số điều của Luật Xây dựng như sau:</w:t>
      </w:r>
    </w:p>
    <w:p w14:paraId="01AD499E" w14:textId="77777777" w:rsidR="00F1087A" w:rsidRPr="00C547FC" w:rsidRDefault="00F1087A" w:rsidP="0024164F">
      <w:pPr>
        <w:pStyle w:val="4-LuatDiem"/>
        <w:numPr>
          <w:ilvl w:val="2"/>
          <w:numId w:val="4"/>
        </w:numPr>
        <w:ind w:left="0"/>
        <w:rPr>
          <w:rFonts w:asciiTheme="majorHAnsi" w:hAnsiTheme="majorHAnsi" w:cstheme="majorHAnsi"/>
        </w:rPr>
      </w:pPr>
      <w:r w:rsidRPr="00C547FC">
        <w:rPr>
          <w:rFonts w:asciiTheme="majorHAnsi" w:hAnsiTheme="majorHAnsi" w:cstheme="majorHAnsi"/>
        </w:rPr>
        <w:t>Sửa đổi khoản 25 Điều 3 Luật Xây dựng số 50/2014/QH13 được sửa đổi, bổ sung bởi Luật số 35/2018/QH14, Luật số 40/2019/QH14 và Luật số 62/2020/QH14 như sau:</w:t>
      </w:r>
    </w:p>
    <w:p w14:paraId="6FEDD191" w14:textId="77777777"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“25. </w:t>
      </w:r>
      <w:r w:rsidRPr="00C547FC">
        <w:rPr>
          <w:rFonts w:asciiTheme="majorHAnsi" w:hAnsiTheme="majorHAnsi" w:cstheme="majorHAnsi"/>
          <w:iCs/>
        </w:rPr>
        <w:t>Khu chức năng</w:t>
      </w:r>
      <w:r w:rsidRPr="00C547FC">
        <w:rPr>
          <w:rFonts w:asciiTheme="majorHAnsi" w:hAnsiTheme="majorHAnsi" w:cstheme="majorHAnsi"/>
        </w:rPr>
        <w:t xml:space="preserve"> bao gồm khu kinh tế, khu công nghiệp, khu chế xuất, khu công nghệ cao, </w:t>
      </w:r>
      <w:r w:rsidRPr="00C547FC">
        <w:rPr>
          <w:rFonts w:asciiTheme="majorHAnsi" w:hAnsiTheme="majorHAnsi" w:cstheme="majorHAnsi"/>
          <w:bCs/>
          <w:iCs/>
        </w:rPr>
        <w:t>khu công nghệ số tập trung</w:t>
      </w:r>
      <w:r w:rsidRPr="00C547FC">
        <w:rPr>
          <w:rFonts w:asciiTheme="majorHAnsi" w:hAnsiTheme="majorHAnsi" w:cstheme="majorHAnsi"/>
        </w:rPr>
        <w:t>; khu du lịch; khu nghiên cứu, đào tạo; khu thể dục thể thao.”</w:t>
      </w:r>
    </w:p>
    <w:p w14:paraId="118D971A" w14:textId="77777777" w:rsidR="00F1087A" w:rsidRPr="00C547FC" w:rsidRDefault="00F1087A" w:rsidP="0024164F">
      <w:pPr>
        <w:pStyle w:val="3-LuatKhoan"/>
        <w:numPr>
          <w:ilvl w:val="1"/>
          <w:numId w:val="4"/>
        </w:numPr>
        <w:rPr>
          <w:rFonts w:asciiTheme="majorHAnsi" w:hAnsiTheme="majorHAnsi" w:cstheme="majorHAnsi"/>
        </w:rPr>
      </w:pPr>
      <w:r w:rsidRPr="00C547FC">
        <w:rPr>
          <w:rFonts w:asciiTheme="majorHAnsi" w:hAnsiTheme="majorHAnsi" w:cstheme="majorHAnsi"/>
        </w:rPr>
        <w:t>Sửa đổi, bổ sung một số điều của Luật Quy hoạch được sửa đổi, bổ sung bởi Luật số 15/2023/QH15, Luật số 16/2023/QH15, Luật số 28/2023/QH15 như sau:</w:t>
      </w:r>
    </w:p>
    <w:p w14:paraId="7FEA6861" w14:textId="77777777"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a) Sửa đổi, bổ sung điểm d khoản 2 Điều 26 như sau:</w:t>
      </w:r>
    </w:p>
    <w:p w14:paraId="5EB34A52" w14:textId="77777777"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 xml:space="preserve">“d) Phương hướng xây dựng, bao gồm xác định hệ thống đô thị, nông thôn; khu kinh tế; khu công nghiệp, khu chế xuất, khu công nghệ cao, </w:t>
      </w:r>
      <w:r w:rsidRPr="00C547FC">
        <w:rPr>
          <w:rFonts w:asciiTheme="majorHAnsi" w:hAnsiTheme="majorHAnsi" w:cstheme="majorHAnsi"/>
          <w:bCs/>
          <w:iCs/>
        </w:rPr>
        <w:t>khu công nghệ số tập trung</w:t>
      </w:r>
      <w:r w:rsidRPr="00C547FC">
        <w:rPr>
          <w:rFonts w:asciiTheme="majorHAnsi" w:hAnsiTheme="majorHAnsi" w:cstheme="majorHAnsi"/>
        </w:rPr>
        <w:t>; khu du lịch; khu nghiên cứu, đào tạo; khu thể dục thể thao; khu bảo tồn, khu vực cần được bảo quản, tu bổ, phục hồi di tích lịch sử - văn hóa, danh lam thắng cảnh và đối tượng đã được kiểm kê di tích; vùng sản xuất tập trung;”.</w:t>
      </w:r>
    </w:p>
    <w:p w14:paraId="1F371A03" w14:textId="77777777"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b) Sửa đổi, bổ sung điểm d khoản 2 Điều 27 như sau:</w:t>
      </w:r>
    </w:p>
    <w:p w14:paraId="1FED9FFC" w14:textId="77777777"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 xml:space="preserve">“d) Phương án quy hoạch hệ thống đô thị, bao gồm đô thị cấp quốc gia, cấp vùng đã được xác định trong quy hoạch vùng trên địa bàn; phương án phát triển </w:t>
      </w:r>
      <w:r w:rsidRPr="00C547FC">
        <w:rPr>
          <w:rFonts w:asciiTheme="majorHAnsi" w:hAnsiTheme="majorHAnsi" w:cstheme="majorHAnsi"/>
        </w:rPr>
        <w:lastRenderedPageBreak/>
        <w:t xml:space="preserve">đô thị tỉnh lỵ và các thành phố, thị xã, thị trấn trên địa bàn; phương án phát triển hệ thống khu kinh tế; khu công nghiệp, khu chế xuất, khu công nghệ cao, </w:t>
      </w:r>
      <w:r w:rsidRPr="00C547FC">
        <w:rPr>
          <w:rFonts w:asciiTheme="majorHAnsi" w:hAnsiTheme="majorHAnsi" w:cstheme="majorHAnsi"/>
          <w:bCs/>
          <w:iCs/>
        </w:rPr>
        <w:t>khu công nghệ số tập trung</w:t>
      </w:r>
      <w:r w:rsidRPr="00C547FC">
        <w:rPr>
          <w:rFonts w:asciiTheme="majorHAnsi" w:hAnsiTheme="majorHAnsi" w:cstheme="majorHAnsi"/>
        </w:rPr>
        <w:t>; khu du lịch; khu nghiên cứu, đào tạo; khu thể dục thể thao; khu bảo tồn, khu vực cần được bảo quản, tu bổ, phục hồi di tích lịch sử - văn hóa, danh lam thắng cảnh và đối tượng đã được kiểm kê di tích đã được xác định trong quy hoạch cấp quốc gia, quy hoạch vùng trên địa bàn; phương án phát triển các cụm công nghiệp; phương án tổ chức lãnh thổ khu vực nông thôn, phát triển các vùng sản xuất nông nghiệp tập trung; phương án phân bố hệ thống điểm dân cư; xác định khu quân sự, an ninh; phương án phát triển những khu vực khó khăn, đặc biệt khó khăn, những khu vực có vai trò động lực;”.</w:t>
      </w:r>
    </w:p>
    <w:p w14:paraId="7A1F578B" w14:textId="5EAC6B1D" w:rsidR="00F1087A" w:rsidRPr="00C547FC" w:rsidRDefault="00F1087A" w:rsidP="0024164F">
      <w:pPr>
        <w:pStyle w:val="3-LuatKhoan"/>
        <w:numPr>
          <w:ilvl w:val="1"/>
          <w:numId w:val="4"/>
        </w:numPr>
        <w:rPr>
          <w:rFonts w:asciiTheme="majorHAnsi" w:hAnsiTheme="majorHAnsi" w:cstheme="majorHAnsi"/>
        </w:rPr>
      </w:pPr>
      <w:bookmarkStart w:id="103" w:name="_heading=h.15phjt5" w:colFirst="0" w:colLast="0"/>
      <w:bookmarkEnd w:id="103"/>
      <w:r w:rsidRPr="00C547FC">
        <w:rPr>
          <w:rFonts w:asciiTheme="majorHAnsi" w:hAnsiTheme="majorHAnsi" w:cstheme="majorHAnsi"/>
        </w:rPr>
        <w:t>Sửa đổi, bổ sung khoản 18 Điều 16 Luật</w:t>
      </w:r>
      <w:r w:rsidR="00FA035F" w:rsidRPr="00C547FC">
        <w:rPr>
          <w:rFonts w:asciiTheme="majorHAnsi" w:hAnsiTheme="majorHAnsi" w:cstheme="majorHAnsi"/>
        </w:rPr>
        <w:t xml:space="preserve"> thuế xuất khẩu, thuế nhập khẩu</w:t>
      </w:r>
      <w:r w:rsidRPr="00C547FC">
        <w:rPr>
          <w:rFonts w:asciiTheme="majorHAnsi" w:hAnsiTheme="majorHAnsi" w:cstheme="majorHAnsi"/>
        </w:rPr>
        <w:t xml:space="preserve"> số 107/2016/QH13 như sau:</w:t>
      </w:r>
    </w:p>
    <w:p w14:paraId="1F6E56E6" w14:textId="77777777" w:rsidR="00F1087A" w:rsidRPr="00C547FC" w:rsidRDefault="00F1087A" w:rsidP="00F1087A">
      <w:pPr>
        <w:pStyle w:val="5-Luat-Doanthuong"/>
        <w:rPr>
          <w:rFonts w:asciiTheme="majorHAnsi" w:hAnsiTheme="majorHAnsi" w:cstheme="majorHAnsi"/>
        </w:rPr>
      </w:pPr>
      <w:bookmarkStart w:id="104" w:name="khoan_18_16"/>
      <w:r w:rsidRPr="00C547FC">
        <w:rPr>
          <w:rFonts w:asciiTheme="majorHAnsi" w:hAnsiTheme="majorHAnsi" w:cstheme="majorHAnsi"/>
        </w:rPr>
        <w:t>“18. Hàng hóa nhập khẩu là nguyên liệu, vật tư, linh kiện trong nước chưa sản xuất được phục vụ trực tiếp cho hoạt động sản xuất sản phẩm công nghệ số.</w:t>
      </w:r>
      <w:bookmarkEnd w:id="104"/>
      <w:r w:rsidRPr="00C547FC">
        <w:rPr>
          <w:rFonts w:asciiTheme="majorHAnsi" w:hAnsiTheme="majorHAnsi" w:cstheme="majorHAnsi"/>
        </w:rPr>
        <w:t>".</w:t>
      </w:r>
    </w:p>
    <w:p w14:paraId="67088281" w14:textId="77777777" w:rsidR="00F1087A" w:rsidRPr="00C547FC" w:rsidRDefault="00F1087A" w:rsidP="0024164F">
      <w:pPr>
        <w:pStyle w:val="3-LuatKhoan"/>
        <w:numPr>
          <w:ilvl w:val="1"/>
          <w:numId w:val="4"/>
        </w:numPr>
        <w:rPr>
          <w:rFonts w:asciiTheme="majorHAnsi" w:hAnsiTheme="majorHAnsi" w:cstheme="majorHAnsi"/>
        </w:rPr>
      </w:pPr>
      <w:r w:rsidRPr="00C547FC">
        <w:rPr>
          <w:rFonts w:asciiTheme="majorHAnsi" w:hAnsiTheme="majorHAnsi" w:cstheme="majorHAnsi"/>
        </w:rPr>
        <w:t>Sửa đổi, bổ sung điểm b khoản 1 Điều 13 Luật thuế thu nhập doanh nghiệp số 32/2013/QH13 đã được sửa đổi bổ sung bởi Luật số 32/2013/QH13, Luật số 71/2014/QH13, Luật số 61/2020/QH14, Luật số 12/2022/QH15, Luật số 15/2023/QH15 như sau:</w:t>
      </w:r>
    </w:p>
    <w:p w14:paraId="4C837D9B" w14:textId="77777777" w:rsidR="00F1087A" w:rsidRPr="00F63227" w:rsidRDefault="00F1087A" w:rsidP="00F1087A">
      <w:pPr>
        <w:pStyle w:val="5-Luat-Doanthuong"/>
        <w:rPr>
          <w:rFonts w:asciiTheme="majorHAnsi" w:hAnsiTheme="majorHAnsi" w:cstheme="majorHAnsi"/>
          <w:spacing w:val="-2"/>
        </w:rPr>
      </w:pPr>
      <w:r w:rsidRPr="00F63227">
        <w:rPr>
          <w:rFonts w:asciiTheme="majorHAnsi" w:hAnsiTheme="majorHAnsi" w:cstheme="majorHAnsi"/>
          <w:spacing w:val="-2"/>
        </w:rPr>
        <w:t xml:space="preserve">“b) Thu nhập của doanh nghiệp từ thực hiện dự án đầu tư mới, bao gồm: nghiên cứu khoa học và phát triển công nghệ; ứng dụng công nghệ cao thuộc danh mục công nghệ cao được ưu tiên đầu tư phát triển theo quy định của Luật Công nghệ cao; ươm tạo công nghệ cao, ươm tạo doanh nghiệp công nghệ cao; đầu tư mạo hiểm cho phát triển công nghệ cao thuộc danh mục công nghệ cao được ưu tiên đầu tư phát triển theo quy định của Luật Công nghệ cao; đầu tư xây dựng - kinh doanh cơ sở ươm tạo công nghệ cao, ươm tạo doanh nghiệp công nghệ cao; đầu tư phát triển cơ sở hạ tầng đặc biệt quan trọng của Nhà nước theo quy định của pháp luật; sản xuất sản phẩm phần mềm; </w:t>
      </w:r>
      <w:r w:rsidRPr="00F63227">
        <w:rPr>
          <w:rFonts w:asciiTheme="majorHAnsi" w:hAnsiTheme="majorHAnsi" w:cstheme="majorHAnsi"/>
          <w:bCs/>
          <w:iCs/>
          <w:spacing w:val="-2"/>
        </w:rPr>
        <w:t>sản xuất sản phẩm công nghệ số, cung cấp dịch vụ công nghệ số</w:t>
      </w:r>
      <w:r w:rsidRPr="00F63227">
        <w:rPr>
          <w:rFonts w:asciiTheme="majorHAnsi" w:hAnsiTheme="majorHAnsi" w:cstheme="majorHAnsi"/>
          <w:spacing w:val="-2"/>
        </w:rPr>
        <w:t>; sản xuất vật liệu composit, các loại vật liệu xây dựng nhẹ, vật liệu quý hiếm; sản xuất năng lượng tái tạo, năng lượng sạch, năng lượng từ việc tiêu hủy chất thải; phát triển công nghệ sinh học; bảo vệ môi trường;”.</w:t>
      </w:r>
    </w:p>
    <w:p w14:paraId="6B768EFA" w14:textId="77777777" w:rsidR="00F1087A" w:rsidRPr="00C547FC" w:rsidRDefault="00F1087A" w:rsidP="0024164F">
      <w:pPr>
        <w:pStyle w:val="3-LuatKhoan"/>
        <w:numPr>
          <w:ilvl w:val="1"/>
          <w:numId w:val="4"/>
        </w:numPr>
        <w:rPr>
          <w:rFonts w:asciiTheme="majorHAnsi" w:hAnsiTheme="majorHAnsi" w:cstheme="majorHAnsi"/>
        </w:rPr>
      </w:pPr>
      <w:r w:rsidRPr="00C547FC">
        <w:rPr>
          <w:rFonts w:asciiTheme="majorHAnsi" w:hAnsiTheme="majorHAnsi" w:cstheme="majorHAnsi"/>
        </w:rPr>
        <w:t>Sửa đổi, bổ sung điểm a khoản 1 Điều 5 Luật Công nghệ cao như sau:</w:t>
      </w:r>
    </w:p>
    <w:p w14:paraId="3E580DB3" w14:textId="77777777"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“a) Công nghệ thông tin, công nghệ số;”</w:t>
      </w:r>
    </w:p>
    <w:p w14:paraId="53124FB0" w14:textId="77777777" w:rsidR="00F1087A" w:rsidRPr="00C547FC" w:rsidRDefault="00F1087A" w:rsidP="0024164F">
      <w:pPr>
        <w:pStyle w:val="3-LuatKhoan"/>
        <w:numPr>
          <w:ilvl w:val="1"/>
          <w:numId w:val="4"/>
        </w:numPr>
        <w:rPr>
          <w:rFonts w:asciiTheme="majorHAnsi" w:hAnsiTheme="majorHAnsi" w:cstheme="majorHAnsi"/>
        </w:rPr>
      </w:pPr>
      <w:r w:rsidRPr="00C547FC">
        <w:rPr>
          <w:rFonts w:asciiTheme="majorHAnsi" w:hAnsiTheme="majorHAnsi" w:cstheme="majorHAnsi"/>
        </w:rPr>
        <w:t>Sửa đổi, bổ sung điểm b khoản 5 Điều 8 Luật Đầu tư công như sau:</w:t>
      </w:r>
    </w:p>
    <w:p w14:paraId="0087ED9B" w14:textId="77777777"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w:t>
      </w:r>
      <w:bookmarkStart w:id="105" w:name="diem_b_5_8"/>
      <w:r w:rsidRPr="00C547FC">
        <w:rPr>
          <w:rFonts w:asciiTheme="majorHAnsi" w:hAnsiTheme="majorHAnsi" w:cstheme="majorHAnsi"/>
        </w:rPr>
        <w:t>b) Nghiên cứu khoa học, công nghệ thông tin, công nghệ số, phát thanh, truyền hình;</w:t>
      </w:r>
      <w:bookmarkEnd w:id="105"/>
      <w:r w:rsidRPr="00C547FC">
        <w:rPr>
          <w:rFonts w:asciiTheme="majorHAnsi" w:hAnsiTheme="majorHAnsi" w:cstheme="majorHAnsi"/>
        </w:rPr>
        <w:t>”.</w:t>
      </w:r>
    </w:p>
    <w:p w14:paraId="79B2FE8A" w14:textId="77777777" w:rsidR="00F1087A" w:rsidRPr="00C547FC" w:rsidRDefault="00F1087A" w:rsidP="0024164F">
      <w:pPr>
        <w:pStyle w:val="3-LuatKhoan"/>
        <w:numPr>
          <w:ilvl w:val="1"/>
          <w:numId w:val="4"/>
        </w:numPr>
        <w:rPr>
          <w:rFonts w:asciiTheme="majorHAnsi" w:hAnsiTheme="majorHAnsi" w:cstheme="majorHAnsi"/>
        </w:rPr>
      </w:pPr>
      <w:r w:rsidRPr="00C547FC">
        <w:rPr>
          <w:rFonts w:asciiTheme="majorHAnsi" w:hAnsiTheme="majorHAnsi" w:cstheme="majorHAnsi"/>
        </w:rPr>
        <w:t xml:space="preserve">Sửa đổi, bổ sung một số điều của Luật Ngân sách nhà nước như sau: </w:t>
      </w:r>
    </w:p>
    <w:p w14:paraId="62DBECEB" w14:textId="77777777"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 xml:space="preserve">a) Sửa đổi, bổ sung điểm b khoản 1 Điều 36 như sau: </w:t>
      </w:r>
    </w:p>
    <w:p w14:paraId="2A1CD142" w14:textId="7432D346"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“Đầu tư và hỗ trợ vốn cho các doanh nghiệp cung cấp sản phẩm, dịch vụ công ích do Nhà nước đặt hàng; các tổ chức kinh tế; các tổ chức tài chính của trung ương; đầu tư vốn nhà nước vào doanh nghiệp theo quy định của pháp</w:t>
      </w:r>
      <w:r w:rsidR="00091085" w:rsidRPr="00C547FC">
        <w:rPr>
          <w:rFonts w:asciiTheme="majorHAnsi" w:hAnsiTheme="majorHAnsi" w:cstheme="majorHAnsi"/>
        </w:rPr>
        <w:t xml:space="preserve"> luật; dự án quy định tại điểm a</w:t>
      </w:r>
      <w:r w:rsidRPr="00C547FC">
        <w:rPr>
          <w:rFonts w:asciiTheme="majorHAnsi" w:hAnsiTheme="majorHAnsi" w:cstheme="majorHAnsi"/>
        </w:rPr>
        <w:t xml:space="preserve"> khoản 2 Điều 20 Luật Đầu tư”.</w:t>
      </w:r>
    </w:p>
    <w:p w14:paraId="2E949B4F" w14:textId="77777777"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lastRenderedPageBreak/>
        <w:t xml:space="preserve">b) Sửa đổi, bổ sung điểm b khoản 1 Điều 38 như sau: </w:t>
      </w:r>
    </w:p>
    <w:p w14:paraId="1616E05F" w14:textId="0BB72726" w:rsidR="00F1087A" w:rsidRPr="00C547FC" w:rsidRDefault="00F1087A" w:rsidP="00F1087A">
      <w:pPr>
        <w:pStyle w:val="5-Luat-Doanthuong"/>
        <w:rPr>
          <w:rFonts w:asciiTheme="majorHAnsi" w:hAnsiTheme="majorHAnsi" w:cstheme="majorHAnsi"/>
        </w:rPr>
      </w:pPr>
      <w:r w:rsidRPr="00C547FC">
        <w:rPr>
          <w:rFonts w:asciiTheme="majorHAnsi" w:hAnsiTheme="majorHAnsi" w:cstheme="majorHAnsi"/>
        </w:rPr>
        <w:t>“Đầu tư và hỗ trợ vốn cho các doanh nghiệp cung cấp sản phẩm, dịch vụ công ích do Nhà nước đặt hàng, các tổ chức kinh tế, các tổ chức tài chính của địa phương theo quy định của pháp</w:t>
      </w:r>
      <w:r w:rsidR="00091085" w:rsidRPr="00C547FC">
        <w:rPr>
          <w:rFonts w:asciiTheme="majorHAnsi" w:hAnsiTheme="majorHAnsi" w:cstheme="majorHAnsi"/>
        </w:rPr>
        <w:t xml:space="preserve"> luật; dự án quy định tại điểm a</w:t>
      </w:r>
      <w:r w:rsidRPr="00C547FC">
        <w:rPr>
          <w:rFonts w:asciiTheme="majorHAnsi" w:hAnsiTheme="majorHAnsi" w:cstheme="majorHAnsi"/>
        </w:rPr>
        <w:t xml:space="preserve"> khoản 2 Điều 20 Luật Đầu tư”.</w:t>
      </w:r>
    </w:p>
    <w:p w14:paraId="06AA589C" w14:textId="77777777" w:rsidR="00F1087A" w:rsidRPr="00C547FC" w:rsidRDefault="00F1087A" w:rsidP="0024164F">
      <w:pPr>
        <w:pStyle w:val="3-LuatKhoan"/>
        <w:numPr>
          <w:ilvl w:val="1"/>
          <w:numId w:val="4"/>
        </w:numPr>
        <w:rPr>
          <w:rFonts w:asciiTheme="majorHAnsi" w:hAnsiTheme="majorHAnsi" w:cstheme="majorHAnsi"/>
        </w:rPr>
      </w:pPr>
      <w:r w:rsidRPr="00C547FC">
        <w:rPr>
          <w:rFonts w:asciiTheme="majorHAnsi" w:hAnsiTheme="majorHAnsi" w:cstheme="majorHAnsi"/>
        </w:rPr>
        <w:t>Sửa đổi, bổ sung điểm i khoản 1 Điều 10 Luật Đấu thầu như sau:</w:t>
      </w:r>
    </w:p>
    <w:p w14:paraId="5015FFB5" w14:textId="1F851E8A" w:rsidR="00F1087A" w:rsidRPr="00C547FC" w:rsidRDefault="00F1087A" w:rsidP="00F1087A">
      <w:pPr>
        <w:pStyle w:val="3-LuatKhoan"/>
        <w:numPr>
          <w:ilvl w:val="0"/>
          <w:numId w:val="0"/>
        </w:numPr>
        <w:ind w:firstLine="567"/>
        <w:rPr>
          <w:rFonts w:asciiTheme="majorHAnsi" w:hAnsiTheme="majorHAnsi" w:cstheme="majorHAnsi"/>
        </w:rPr>
      </w:pPr>
      <w:r w:rsidRPr="00C547FC">
        <w:rPr>
          <w:rFonts w:asciiTheme="majorHAnsi" w:hAnsiTheme="majorHAnsi" w:cstheme="majorHAnsi"/>
        </w:rPr>
        <w:t xml:space="preserve">“i) </w:t>
      </w:r>
      <w:r w:rsidR="00B76642">
        <w:rPr>
          <w:rFonts w:asciiTheme="majorHAnsi" w:hAnsiTheme="majorHAnsi" w:cstheme="majorHAnsi"/>
          <w:lang w:val="en-US"/>
        </w:rPr>
        <w:t>S</w:t>
      </w:r>
      <w:r w:rsidR="00B76642" w:rsidRPr="00C547FC">
        <w:rPr>
          <w:rFonts w:asciiTheme="majorHAnsi" w:hAnsiTheme="majorHAnsi" w:cstheme="majorHAnsi"/>
        </w:rPr>
        <w:t xml:space="preserve">ản phẩm, dịch vụ công nghệ số đáp ứng </w:t>
      </w:r>
      <w:r w:rsidR="00B76642">
        <w:rPr>
          <w:rFonts w:asciiTheme="majorHAnsi" w:hAnsiTheme="majorHAnsi" w:cstheme="majorHAnsi"/>
          <w:lang w:val="en-US"/>
        </w:rPr>
        <w:t>quy định</w:t>
      </w:r>
      <w:r w:rsidR="00B76642" w:rsidRPr="00C547FC">
        <w:rPr>
          <w:rFonts w:asciiTheme="majorHAnsi" w:hAnsiTheme="majorHAnsi" w:cstheme="majorHAnsi"/>
        </w:rPr>
        <w:t xml:space="preserve"> về nghiên cứu, thiết kế, phát triển do Bộ Khoa học và Công nghệ ban hành</w:t>
      </w:r>
      <w:r w:rsidRPr="00C547FC">
        <w:rPr>
          <w:rFonts w:asciiTheme="majorHAnsi" w:hAnsiTheme="majorHAnsi" w:cstheme="majorHAnsi"/>
        </w:rPr>
        <w:t>.”.</w:t>
      </w:r>
    </w:p>
    <w:p w14:paraId="76FFB4F1" w14:textId="77777777" w:rsidR="00F1087A" w:rsidRPr="00C547FC" w:rsidRDefault="00F1087A" w:rsidP="0024164F">
      <w:pPr>
        <w:pStyle w:val="3-LuatKhoan"/>
        <w:numPr>
          <w:ilvl w:val="1"/>
          <w:numId w:val="4"/>
        </w:numPr>
        <w:rPr>
          <w:rFonts w:asciiTheme="majorHAnsi" w:hAnsiTheme="majorHAnsi" w:cstheme="majorHAnsi"/>
        </w:rPr>
      </w:pPr>
      <w:r w:rsidRPr="00C547FC">
        <w:rPr>
          <w:rFonts w:asciiTheme="majorHAnsi" w:hAnsiTheme="majorHAnsi" w:cstheme="majorHAnsi"/>
        </w:rPr>
        <w:t>Sửa đổi, bổ sung khoản 17 Điều 4 Luật Thuế thu nhập cá nhân như sau:</w:t>
      </w:r>
    </w:p>
    <w:p w14:paraId="4ACD7ADC" w14:textId="77777777" w:rsidR="00F1087A" w:rsidRPr="00C547FC" w:rsidRDefault="00F1087A" w:rsidP="00F1087A">
      <w:pPr>
        <w:pStyle w:val="3-LuatKhoan"/>
        <w:numPr>
          <w:ilvl w:val="0"/>
          <w:numId w:val="0"/>
        </w:numPr>
        <w:rPr>
          <w:rFonts w:asciiTheme="majorHAnsi" w:hAnsiTheme="majorHAnsi" w:cstheme="majorHAnsi"/>
        </w:rPr>
      </w:pPr>
      <w:r w:rsidRPr="00C547FC">
        <w:rPr>
          <w:rFonts w:asciiTheme="majorHAnsi" w:hAnsiTheme="majorHAnsi" w:cstheme="majorHAnsi"/>
        </w:rPr>
        <w:tab/>
        <w:t>“17. Các khoản thu nhập từ tiền lương, tiền công và các khoản thu nhập khác của nhân lực công nghệ số chất lượng cao từ các hoạt động nghiên cứu và phát triển, sản xuất sản phẩm công nghệ số trọng điểm, bán dẫn, trí tuệ nhân tạo theo pháp luật về công nghiệp công nghệ số.”</w:t>
      </w:r>
    </w:p>
    <w:p w14:paraId="47EF26C2" w14:textId="77777777" w:rsidR="00F1087A" w:rsidRPr="00C547FC" w:rsidRDefault="00F1087A" w:rsidP="0024164F">
      <w:pPr>
        <w:pStyle w:val="3-LuatKhoan"/>
        <w:numPr>
          <w:ilvl w:val="1"/>
          <w:numId w:val="4"/>
        </w:numPr>
      </w:pPr>
      <w:r w:rsidRPr="00C547FC">
        <w:t>Bổ sung khoản 10 Điều 154 Bộ luật Lao động như sau:</w:t>
      </w:r>
    </w:p>
    <w:p w14:paraId="3CAEBC57" w14:textId="5028B92C" w:rsidR="00F1087A" w:rsidRPr="00C547FC" w:rsidRDefault="00F1087A" w:rsidP="00F1087A">
      <w:pPr>
        <w:pStyle w:val="3-LuatKhoan"/>
        <w:numPr>
          <w:ilvl w:val="0"/>
          <w:numId w:val="0"/>
        </w:numPr>
        <w:rPr>
          <w:rFonts w:asciiTheme="majorHAnsi" w:hAnsiTheme="majorHAnsi" w:cstheme="majorHAnsi"/>
        </w:rPr>
      </w:pPr>
      <w:r w:rsidRPr="00C547FC">
        <w:rPr>
          <w:rFonts w:asciiTheme="majorHAnsi" w:hAnsiTheme="majorHAnsi" w:cstheme="majorHAnsi"/>
        </w:rPr>
        <w:tab/>
        <w:t>“10. Nhân lực công nghệ số chất lượng cao theo quy định của pháp luật về công nghiệp công nghệ số.”</w:t>
      </w:r>
      <w:r w:rsidR="009E2B01" w:rsidRPr="00C547FC">
        <w:rPr>
          <w:vertAlign w:val="superscript"/>
        </w:rPr>
        <w:t xml:space="preserve"> </w:t>
      </w:r>
    </w:p>
    <w:p w14:paraId="70D74C9B" w14:textId="669B4C96" w:rsidR="00C1238C" w:rsidRPr="00C547FC" w:rsidRDefault="00C1238C" w:rsidP="00F63227">
      <w:pPr>
        <w:pStyle w:val="2-Luatiu"/>
        <w:numPr>
          <w:ilvl w:val="0"/>
          <w:numId w:val="4"/>
        </w:numPr>
      </w:pPr>
      <w:bookmarkStart w:id="106" w:name="_Toc196582897"/>
      <w:r w:rsidRPr="00C547FC">
        <w:t>Điều khoản thi hành</w:t>
      </w:r>
      <w:bookmarkEnd w:id="106"/>
    </w:p>
    <w:p w14:paraId="0EA2C73B" w14:textId="77777777" w:rsidR="00C1238C" w:rsidRPr="00C547FC" w:rsidRDefault="00C1238C" w:rsidP="0024164F">
      <w:pPr>
        <w:pStyle w:val="3-LuatKhoan"/>
        <w:numPr>
          <w:ilvl w:val="1"/>
          <w:numId w:val="4"/>
        </w:numPr>
        <w:rPr>
          <w:rFonts w:asciiTheme="majorHAnsi" w:hAnsiTheme="majorHAnsi" w:cstheme="majorHAnsi"/>
        </w:rPr>
      </w:pPr>
      <w:r w:rsidRPr="00C547FC">
        <w:rPr>
          <w:rFonts w:asciiTheme="majorHAnsi" w:hAnsiTheme="majorHAnsi" w:cstheme="majorHAnsi"/>
        </w:rPr>
        <w:t xml:space="preserve">Luật này có hiệu lực từ ngày 01 tháng 01 năm 2026. </w:t>
      </w:r>
    </w:p>
    <w:p w14:paraId="7F6DBAFB" w14:textId="540D212A" w:rsidR="00F1087A" w:rsidRPr="00C547FC" w:rsidRDefault="00F1087A" w:rsidP="0024164F">
      <w:pPr>
        <w:pStyle w:val="3-LuatKhoan"/>
        <w:numPr>
          <w:ilvl w:val="1"/>
          <w:numId w:val="4"/>
        </w:numPr>
        <w:rPr>
          <w:rFonts w:asciiTheme="majorHAnsi" w:hAnsiTheme="majorHAnsi" w:cstheme="majorHAnsi"/>
        </w:rPr>
      </w:pPr>
      <w:r w:rsidRPr="00C547FC">
        <w:rPr>
          <w:rFonts w:asciiTheme="majorHAnsi" w:hAnsiTheme="majorHAnsi" w:cstheme="majorHAnsi"/>
        </w:rPr>
        <w:t>Trường hợp có quy định khác nhau về cùng một vấn đề giữa Luật này với luật, nghị quyết khác của Quốc hội thì áp dụng quy định của Luật này. Trường hợp văn bản quy phạm pháp luật khác có quy định cơ chế, chính sách ưu đãi hoặc thuận lợi hơn Luật này thì đối tượng được ưu đãi được lựa chọn áp dụng mức ưu đãi có lợi nhất.</w:t>
      </w:r>
      <w:r w:rsidR="00F311F6" w:rsidRPr="00C547FC">
        <w:rPr>
          <w:rStyle w:val="FootnoteReference"/>
          <w:rFonts w:asciiTheme="majorHAnsi" w:hAnsiTheme="majorHAnsi" w:cstheme="majorHAnsi"/>
          <w:i/>
          <w:iCs/>
          <w:u w:val="single"/>
        </w:rPr>
        <w:t xml:space="preserve"> </w:t>
      </w:r>
    </w:p>
    <w:p w14:paraId="77BC720B" w14:textId="2F784C4B" w:rsidR="008955A8" w:rsidRPr="00C547FC" w:rsidRDefault="003432C5" w:rsidP="00F63227">
      <w:pPr>
        <w:pStyle w:val="2-Luatiu"/>
        <w:numPr>
          <w:ilvl w:val="0"/>
          <w:numId w:val="4"/>
        </w:numPr>
      </w:pPr>
      <w:bookmarkStart w:id="107" w:name="_Toc196582898"/>
      <w:r w:rsidRPr="00C547FC">
        <w:t xml:space="preserve">Quy định </w:t>
      </w:r>
      <w:r w:rsidR="00B40194" w:rsidRPr="00C547FC">
        <w:t>chuyển tiếp</w:t>
      </w:r>
      <w:bookmarkEnd w:id="107"/>
    </w:p>
    <w:p w14:paraId="0E6DA723" w14:textId="375DCA48" w:rsidR="006457B7" w:rsidRPr="00C547FC" w:rsidRDefault="00B40194" w:rsidP="00F21BC8">
      <w:pPr>
        <w:pStyle w:val="5-Luat-Doanthuong"/>
      </w:pPr>
      <w:r w:rsidRPr="00C547FC">
        <w:t xml:space="preserve">Khu công nghệ thông tin tập trung đã </w:t>
      </w:r>
      <w:r w:rsidR="00A64223" w:rsidRPr="00C547FC">
        <w:t xml:space="preserve">được quy hoạch, </w:t>
      </w:r>
      <w:r w:rsidRPr="00C547FC">
        <w:t xml:space="preserve">thành lập, công nhận, mở rộng và đang hoạt động theo quy định của pháp luật tự động chuyển thành </w:t>
      </w:r>
      <w:r w:rsidR="00AF58A1" w:rsidRPr="00C547FC">
        <w:t>khu công nghệ số tập trung</w:t>
      </w:r>
      <w:r w:rsidR="00DF5022" w:rsidRPr="00C547FC">
        <w:t xml:space="preserve"> và thực hiện</w:t>
      </w:r>
      <w:r w:rsidRPr="00C547FC">
        <w:t xml:space="preserve"> theo quy định tại Luật này.</w:t>
      </w:r>
      <w:bookmarkStart w:id="108" w:name="bookmark=id.3hej1je" w:colFirst="0" w:colLast="0"/>
      <w:bookmarkEnd w:id="108"/>
    </w:p>
    <w:p w14:paraId="4E103BED" w14:textId="5EBE4BF3" w:rsidR="008955A8" w:rsidRPr="00C547FC" w:rsidRDefault="00B40194" w:rsidP="00AE5606">
      <w:pPr>
        <w:spacing w:before="0"/>
        <w:ind w:firstLine="567"/>
      </w:pPr>
      <w:r w:rsidRPr="00C547FC">
        <w:rPr>
          <w:rFonts w:asciiTheme="majorHAnsi" w:hAnsiTheme="majorHAnsi" w:cstheme="majorHAnsi"/>
          <w:i/>
        </w:rPr>
        <w:t xml:space="preserve">Luật này đã được Quốc hội nước Cộng hòa xã hội chủ nghĩa Việt Nam khóa </w:t>
      </w:r>
      <w:r w:rsidR="005D1FF9" w:rsidRPr="00C547FC">
        <w:rPr>
          <w:rFonts w:asciiTheme="majorHAnsi" w:hAnsiTheme="majorHAnsi" w:cstheme="majorHAnsi"/>
          <w:i/>
        </w:rPr>
        <w:t>XV, K</w:t>
      </w:r>
      <w:r w:rsidR="00C1238C" w:rsidRPr="00C547FC">
        <w:rPr>
          <w:rFonts w:asciiTheme="majorHAnsi" w:hAnsiTheme="majorHAnsi" w:cstheme="majorHAnsi"/>
          <w:i/>
        </w:rPr>
        <w:t>ỳ họp thứ</w:t>
      </w:r>
      <w:r w:rsidR="005D1FF9" w:rsidRPr="00C547FC">
        <w:rPr>
          <w:rFonts w:asciiTheme="majorHAnsi" w:hAnsiTheme="majorHAnsi" w:cstheme="majorHAnsi"/>
          <w:i/>
        </w:rPr>
        <w:t xml:space="preserve"> 9 </w:t>
      </w:r>
      <w:r w:rsidRPr="00C547FC">
        <w:rPr>
          <w:rFonts w:asciiTheme="majorHAnsi" w:hAnsiTheme="majorHAnsi" w:cstheme="majorHAnsi"/>
          <w:i/>
        </w:rPr>
        <w:t xml:space="preserve">thông qua ngày ... tháng ... năm </w:t>
      </w:r>
      <w:r w:rsidR="005D1FF9" w:rsidRPr="00C547FC">
        <w:rPr>
          <w:rFonts w:asciiTheme="majorHAnsi" w:hAnsiTheme="majorHAnsi" w:cstheme="majorHAnsi"/>
          <w:i/>
        </w:rPr>
        <w:t>2025.</w:t>
      </w:r>
    </w:p>
    <w:tbl>
      <w:tblPr>
        <w:tblW w:w="8856" w:type="dxa"/>
        <w:tblBorders>
          <w:top w:val="nil"/>
          <w:left w:val="single" w:sz="4" w:space="0" w:color="000000"/>
          <w:bottom w:val="nil"/>
          <w:right w:val="single" w:sz="4" w:space="0" w:color="000000"/>
          <w:insideH w:val="nil"/>
          <w:insideV w:val="nil"/>
        </w:tblBorders>
        <w:tblLayout w:type="fixed"/>
        <w:tblCellMar>
          <w:left w:w="115" w:type="dxa"/>
          <w:right w:w="115" w:type="dxa"/>
        </w:tblCellMar>
        <w:tblLook w:val="0400" w:firstRow="0" w:lastRow="0" w:firstColumn="0" w:lastColumn="0" w:noHBand="0" w:noVBand="1"/>
      </w:tblPr>
      <w:tblGrid>
        <w:gridCol w:w="4428"/>
        <w:gridCol w:w="4428"/>
      </w:tblGrid>
      <w:tr w:rsidR="00FC6EFA" w:rsidRPr="006C1B4A" w14:paraId="6C027952" w14:textId="77777777" w:rsidTr="006130C0">
        <w:tc>
          <w:tcPr>
            <w:tcW w:w="4428" w:type="dxa"/>
            <w:tcBorders>
              <w:top w:val="nil"/>
              <w:left w:val="nil"/>
              <w:bottom w:val="nil"/>
              <w:right w:val="nil"/>
            </w:tcBorders>
            <w:shd w:val="clear" w:color="auto" w:fill="auto"/>
            <w:tcMar>
              <w:top w:w="0" w:type="dxa"/>
              <w:left w:w="108" w:type="dxa"/>
              <w:bottom w:w="0" w:type="dxa"/>
              <w:right w:w="108" w:type="dxa"/>
            </w:tcMar>
          </w:tcPr>
          <w:p w14:paraId="5FD7E30A" w14:textId="77777777" w:rsidR="008955A8" w:rsidRPr="00C547FC" w:rsidRDefault="00B40194" w:rsidP="00AE5606">
            <w:pPr>
              <w:spacing w:before="180"/>
            </w:pPr>
            <w:r w:rsidRPr="00C547FC">
              <w:t> </w:t>
            </w:r>
          </w:p>
        </w:tc>
        <w:tc>
          <w:tcPr>
            <w:tcW w:w="4428" w:type="dxa"/>
            <w:tcBorders>
              <w:top w:val="nil"/>
              <w:left w:val="nil"/>
              <w:bottom w:val="nil"/>
              <w:right w:val="nil"/>
            </w:tcBorders>
            <w:shd w:val="clear" w:color="auto" w:fill="auto"/>
            <w:tcMar>
              <w:top w:w="0" w:type="dxa"/>
              <w:left w:w="108" w:type="dxa"/>
              <w:bottom w:w="0" w:type="dxa"/>
              <w:right w:w="108" w:type="dxa"/>
            </w:tcMar>
          </w:tcPr>
          <w:p w14:paraId="782DDEB5" w14:textId="77777777" w:rsidR="008955A8" w:rsidRPr="00C547FC" w:rsidRDefault="00B40194" w:rsidP="00AE5606">
            <w:pPr>
              <w:spacing w:before="180"/>
              <w:jc w:val="center"/>
              <w:rPr>
                <w:i/>
              </w:rPr>
            </w:pPr>
            <w:r w:rsidRPr="00C547FC">
              <w:rPr>
                <w:b/>
              </w:rPr>
              <w:t>CHỦ TỊCH QUỐC HỘI</w:t>
            </w:r>
            <w:r w:rsidRPr="00C547FC">
              <w:rPr>
                <w:b/>
              </w:rPr>
              <w:br/>
            </w:r>
          </w:p>
          <w:p w14:paraId="4440281B" w14:textId="77777777" w:rsidR="007E138D" w:rsidRPr="005D6DE5" w:rsidRDefault="007E138D" w:rsidP="00F63227">
            <w:pPr>
              <w:spacing w:before="180"/>
              <w:rPr>
                <w:i/>
                <w:sz w:val="48"/>
                <w:szCs w:val="48"/>
              </w:rPr>
            </w:pPr>
          </w:p>
          <w:p w14:paraId="6C4F5C7D" w14:textId="77777777" w:rsidR="007E138D" w:rsidRPr="00C547FC" w:rsidRDefault="007E138D" w:rsidP="00AE5606">
            <w:pPr>
              <w:spacing w:before="180"/>
              <w:jc w:val="center"/>
              <w:rPr>
                <w:i/>
              </w:rPr>
            </w:pPr>
          </w:p>
          <w:p w14:paraId="3B9C0898" w14:textId="77777777" w:rsidR="007E138D" w:rsidRPr="006C1B4A" w:rsidRDefault="007E138D" w:rsidP="00AE5606">
            <w:pPr>
              <w:spacing w:before="180"/>
              <w:jc w:val="center"/>
              <w:rPr>
                <w:b/>
              </w:rPr>
            </w:pPr>
            <w:r w:rsidRPr="00C547FC">
              <w:rPr>
                <w:b/>
              </w:rPr>
              <w:t>Trần Thanh Mẫn</w:t>
            </w:r>
          </w:p>
        </w:tc>
      </w:tr>
    </w:tbl>
    <w:p w14:paraId="35F53148" w14:textId="77777777" w:rsidR="008955A8" w:rsidRPr="006C1B4A" w:rsidRDefault="008955A8" w:rsidP="00AE5606">
      <w:pPr>
        <w:spacing w:before="180"/>
        <w:rPr>
          <w:b/>
          <w:i/>
          <w:sz w:val="20"/>
          <w:szCs w:val="20"/>
        </w:rPr>
      </w:pPr>
    </w:p>
    <w:p w14:paraId="1A705F9D" w14:textId="77777777" w:rsidR="008955A8" w:rsidRPr="006C1B4A" w:rsidRDefault="00B40194" w:rsidP="00AE5606">
      <w:pPr>
        <w:ind w:firstLine="720"/>
        <w:rPr>
          <w:b/>
        </w:rPr>
      </w:pPr>
      <w:r w:rsidRPr="006C1B4A">
        <w:rPr>
          <w:b/>
        </w:rPr>
        <w:tab/>
      </w:r>
    </w:p>
    <w:sectPr w:rsidR="008955A8" w:rsidRPr="006C1B4A">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A37C13" w14:textId="77777777" w:rsidR="0014458A" w:rsidRDefault="0014458A">
      <w:pPr>
        <w:spacing w:before="0" w:after="0"/>
      </w:pPr>
      <w:r>
        <w:separator/>
      </w:r>
    </w:p>
  </w:endnote>
  <w:endnote w:type="continuationSeparator" w:id="0">
    <w:p w14:paraId="036D2B74" w14:textId="77777777" w:rsidR="0014458A" w:rsidRDefault="0014458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Lucida Grande">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TimesNewRomanPSMT">
    <w:altName w:val="Times New Roman"/>
    <w:panose1 w:val="00000000000000000000"/>
    <w:charset w:val="00"/>
    <w:family w:val="roman"/>
    <w:notTrueType/>
    <w:pitch w:val="default"/>
  </w:font>
  <w:font w:name=".AppleSystemUIFont">
    <w:altName w:val="Cambria"/>
    <w:charset w:val="00"/>
    <w:family w:val="roman"/>
    <w:pitch w:val="default"/>
  </w:font>
  <w:font w:name="UICTFontTextStyleBody">
    <w:altName w:val="Cambria"/>
    <w:charset w:val="00"/>
    <w:family w:val="roman"/>
    <w:pitch w:val="default"/>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09350" w14:textId="77777777" w:rsidR="00F16A56" w:rsidRDefault="00F16A5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86BEED" w14:textId="77777777" w:rsidR="00F16A56" w:rsidRDefault="00F16A56">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A1971" w14:textId="77777777" w:rsidR="00F16A56" w:rsidRDefault="00F16A5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AD7D3B" w14:textId="77777777" w:rsidR="0014458A" w:rsidRPr="006130C0" w:rsidRDefault="0014458A" w:rsidP="0062205F">
      <w:pPr>
        <w:spacing w:before="0" w:after="0"/>
        <w:rPr>
          <w:b/>
          <w:color w:val="4472C4"/>
          <w:sz w:val="24"/>
        </w:rPr>
      </w:pPr>
      <w:r w:rsidRPr="006130C0">
        <w:rPr>
          <w:b/>
          <w:color w:val="FF0000"/>
          <w:sz w:val="24"/>
        </w:rPr>
        <w:separator/>
      </w:r>
    </w:p>
  </w:footnote>
  <w:footnote w:type="continuationSeparator" w:id="0">
    <w:p w14:paraId="2B129FE2" w14:textId="77777777" w:rsidR="0014458A" w:rsidRPr="002A7FA9" w:rsidRDefault="0014458A">
      <w:pPr>
        <w:spacing w:before="0" w:after="0"/>
        <w:rPr>
          <w:color w:val="FF0000"/>
        </w:rPr>
      </w:pPr>
      <w:r w:rsidRPr="00141FC3">
        <w:rPr>
          <w:color w:val="70AD47" w:themeColor="accent6"/>
        </w:rPr>
        <w:continuationSeparator/>
      </w:r>
    </w:p>
  </w:footnote>
  <w:footnote w:type="continuationNotice" w:id="1">
    <w:p w14:paraId="19C5DEB6" w14:textId="77777777" w:rsidR="0014458A" w:rsidRDefault="0014458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AB09F" w14:textId="77777777" w:rsidR="00F16A56" w:rsidRDefault="00F16A56">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6DDE5" w14:textId="56542F23" w:rsidR="00F16A56" w:rsidRDefault="00F16A56" w:rsidP="004205C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9</w:t>
    </w:r>
    <w:r>
      <w:rPr>
        <w:color w:val="00000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148F2E" w14:textId="77777777" w:rsidR="00F16A56" w:rsidRDefault="00F16A56">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E1C60"/>
    <w:multiLevelType w:val="hybridMultilevel"/>
    <w:tmpl w:val="5AF4A9E8"/>
    <w:lvl w:ilvl="0" w:tplc="A956C8AE">
      <w:start w:val="2"/>
      <w:numFmt w:val="bullet"/>
      <w:lvlText w:val=""/>
      <w:lvlJc w:val="left"/>
      <w:pPr>
        <w:ind w:left="720" w:hanging="360"/>
      </w:pPr>
      <w:rPr>
        <w:rFonts w:ascii="Wingdings" w:eastAsia="Times New Roman" w:hAnsi="Wingdings" w:cs="Times New Roman" w:hint="default"/>
        <w:color w:val="152C4A"/>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C93CD4"/>
    <w:multiLevelType w:val="hybridMultilevel"/>
    <w:tmpl w:val="20CEEF3A"/>
    <w:lvl w:ilvl="0" w:tplc="AF04D10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93D67B9"/>
    <w:multiLevelType w:val="multilevel"/>
    <w:tmpl w:val="CDAA8D44"/>
    <w:lvl w:ilvl="0">
      <w:start w:val="1"/>
      <w:numFmt w:val="decimal"/>
      <w:pStyle w:val="02iu"/>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5D792327"/>
    <w:multiLevelType w:val="hybridMultilevel"/>
    <w:tmpl w:val="15083238"/>
    <w:lvl w:ilvl="0" w:tplc="0D1A1A02">
      <w:start w:val="1"/>
      <w:numFmt w:val="lowerLetter"/>
      <w:lvlText w:val="%1)"/>
      <w:lvlJc w:val="left"/>
      <w:pPr>
        <w:ind w:left="1069" w:hanging="360"/>
      </w:pPr>
      <w:rPr>
        <w:rFonts w:ascii="Times New Roman" w:eastAsia="Times New Roman" w:hAnsi="Times New Roman" w:cs="Times New Roman"/>
      </w:rPr>
    </w:lvl>
    <w:lvl w:ilvl="1" w:tplc="04090003" w:tentative="1">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61B82DC0"/>
    <w:multiLevelType w:val="multilevel"/>
    <w:tmpl w:val="C49C34B0"/>
    <w:lvl w:ilvl="0">
      <w:start w:val="1"/>
      <w:numFmt w:val="decimal"/>
      <w:pStyle w:val="Heading2"/>
      <w:lvlText w:val="Điều %1."/>
      <w:lvlJc w:val="left"/>
      <w:pPr>
        <w:ind w:left="1919" w:hanging="359"/>
      </w:pPr>
      <w:rPr>
        <w:rFonts w:ascii="Times New Roman" w:eastAsia="Times New Roman" w:hAnsi="Times New Roman" w:cs="Times New Roman"/>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rPr>
        <w:sz w:val="28"/>
        <w:szCs w:val="28"/>
      </w:r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69134853"/>
    <w:multiLevelType w:val="multilevel"/>
    <w:tmpl w:val="7E3AE2CC"/>
    <w:name w:val="1-Luat (Dieu)"/>
    <w:lvl w:ilvl="0">
      <w:start w:val="1"/>
      <w:numFmt w:val="decimal"/>
      <w:pStyle w:val="2-Luatiu"/>
      <w:suff w:val="space"/>
      <w:lvlText w:val="Điều %1."/>
      <w:lvlJc w:val="left"/>
      <w:pPr>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3-LuatKhoan"/>
      <w:suff w:val="space"/>
      <w:lvlText w:val="%2."/>
      <w:lvlJc w:val="left"/>
      <w:pPr>
        <w:ind w:left="0" w:firstLine="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4-LuatDiem"/>
      <w:suff w:val="space"/>
      <w:lvlText w:val="%3)"/>
      <w:lvlJc w:val="left"/>
      <w:pPr>
        <w:ind w:left="1" w:firstLine="567"/>
      </w:pPr>
      <w:rPr>
        <w:rFonts w:ascii="Times New Roman" w:eastAsia="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0" w:firstLine="567"/>
      </w:pPr>
      <w:rPr>
        <w:rFonts w:hint="default"/>
        <w:sz w:val="28"/>
        <w:szCs w:val="28"/>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6" w15:restartNumberingAfterBreak="0">
    <w:nsid w:val="6B5A35C8"/>
    <w:multiLevelType w:val="hybridMultilevel"/>
    <w:tmpl w:val="DEE45734"/>
    <w:lvl w:ilvl="0" w:tplc="BE00AB44">
      <w:numFmt w:val="bullet"/>
      <w:lvlText w:val="-"/>
      <w:lvlJc w:val="left"/>
      <w:pPr>
        <w:ind w:left="927" w:hanging="360"/>
      </w:pPr>
      <w:rPr>
        <w:rFonts w:ascii="Times New Roman" w:eastAsia="Times New Roman" w:hAnsi="Times New Roman" w:cs="Times New Roman" w:hint="default"/>
        <w:i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6C874CA1"/>
    <w:multiLevelType w:val="hybridMultilevel"/>
    <w:tmpl w:val="89644604"/>
    <w:lvl w:ilvl="0" w:tplc="33E422DA">
      <w:start w:val="5"/>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8"/>
    </w:lvlOverride>
  </w:num>
  <w:num w:numId="7">
    <w:abstractNumId w:val="7"/>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6"/>
  </w:num>
  <w:num w:numId="10">
    <w:abstractNumId w:val="5"/>
  </w:num>
  <w:num w:numId="11">
    <w:abstractNumId w:val="5"/>
  </w:num>
  <w:num w:numId="12">
    <w:abstractNumId w:val="5"/>
  </w:num>
  <w:num w:numId="13">
    <w:abstractNumId w:val="5"/>
  </w:num>
  <w:num w:numId="14">
    <w:abstractNumId w:val="0"/>
  </w:num>
  <w:num w:numId="15">
    <w:abstractNumId w:val="1"/>
  </w:num>
  <w:num w:numId="16">
    <w:abstractNumId w:val="5"/>
  </w:num>
  <w:num w:numId="1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567"/>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5A8"/>
    <w:rsid w:val="00000866"/>
    <w:rsid w:val="00000E20"/>
    <w:rsid w:val="000011DF"/>
    <w:rsid w:val="00001261"/>
    <w:rsid w:val="0000265E"/>
    <w:rsid w:val="000032E0"/>
    <w:rsid w:val="0000351E"/>
    <w:rsid w:val="00003A4B"/>
    <w:rsid w:val="00003A9D"/>
    <w:rsid w:val="0000524E"/>
    <w:rsid w:val="0000543E"/>
    <w:rsid w:val="00005513"/>
    <w:rsid w:val="0000569E"/>
    <w:rsid w:val="00005C33"/>
    <w:rsid w:val="00005CA3"/>
    <w:rsid w:val="00005E6D"/>
    <w:rsid w:val="000068A0"/>
    <w:rsid w:val="000068B1"/>
    <w:rsid w:val="000074E7"/>
    <w:rsid w:val="00007A56"/>
    <w:rsid w:val="00007C1D"/>
    <w:rsid w:val="00007C7A"/>
    <w:rsid w:val="00007EE8"/>
    <w:rsid w:val="00007F1C"/>
    <w:rsid w:val="000102D5"/>
    <w:rsid w:val="00010D40"/>
    <w:rsid w:val="00011695"/>
    <w:rsid w:val="000116CE"/>
    <w:rsid w:val="00011FAD"/>
    <w:rsid w:val="00012ECA"/>
    <w:rsid w:val="0001352B"/>
    <w:rsid w:val="000136CF"/>
    <w:rsid w:val="00013CF3"/>
    <w:rsid w:val="00013D39"/>
    <w:rsid w:val="00013DB3"/>
    <w:rsid w:val="00014AC5"/>
    <w:rsid w:val="0001620C"/>
    <w:rsid w:val="0001635D"/>
    <w:rsid w:val="000167E2"/>
    <w:rsid w:val="00016AAF"/>
    <w:rsid w:val="00016B71"/>
    <w:rsid w:val="000173AA"/>
    <w:rsid w:val="000214A4"/>
    <w:rsid w:val="00021BAD"/>
    <w:rsid w:val="00021D45"/>
    <w:rsid w:val="00021DC3"/>
    <w:rsid w:val="000225D4"/>
    <w:rsid w:val="00022C1B"/>
    <w:rsid w:val="00022DBF"/>
    <w:rsid w:val="000233DE"/>
    <w:rsid w:val="000237CE"/>
    <w:rsid w:val="000238C8"/>
    <w:rsid w:val="000253DF"/>
    <w:rsid w:val="0002553E"/>
    <w:rsid w:val="00026228"/>
    <w:rsid w:val="00026BC8"/>
    <w:rsid w:val="00026F02"/>
    <w:rsid w:val="000272F1"/>
    <w:rsid w:val="000275C4"/>
    <w:rsid w:val="000276F7"/>
    <w:rsid w:val="000278BA"/>
    <w:rsid w:val="00030261"/>
    <w:rsid w:val="000303CC"/>
    <w:rsid w:val="0003049D"/>
    <w:rsid w:val="0003060E"/>
    <w:rsid w:val="000324C5"/>
    <w:rsid w:val="00032BE7"/>
    <w:rsid w:val="000333E1"/>
    <w:rsid w:val="000343E4"/>
    <w:rsid w:val="00034818"/>
    <w:rsid w:val="0003537C"/>
    <w:rsid w:val="00035380"/>
    <w:rsid w:val="00037C59"/>
    <w:rsid w:val="0004055A"/>
    <w:rsid w:val="00041720"/>
    <w:rsid w:val="00041BA3"/>
    <w:rsid w:val="00042821"/>
    <w:rsid w:val="00042BAF"/>
    <w:rsid w:val="00043E1B"/>
    <w:rsid w:val="00043FDB"/>
    <w:rsid w:val="00044B61"/>
    <w:rsid w:val="00045140"/>
    <w:rsid w:val="000454B6"/>
    <w:rsid w:val="00045D85"/>
    <w:rsid w:val="000467C4"/>
    <w:rsid w:val="000468AD"/>
    <w:rsid w:val="000468C3"/>
    <w:rsid w:val="0004693F"/>
    <w:rsid w:val="000471AB"/>
    <w:rsid w:val="00047889"/>
    <w:rsid w:val="000479CF"/>
    <w:rsid w:val="00047E13"/>
    <w:rsid w:val="00050017"/>
    <w:rsid w:val="000501C2"/>
    <w:rsid w:val="00050B96"/>
    <w:rsid w:val="00050BA7"/>
    <w:rsid w:val="00050C47"/>
    <w:rsid w:val="00051188"/>
    <w:rsid w:val="00051814"/>
    <w:rsid w:val="000524B5"/>
    <w:rsid w:val="00052FBB"/>
    <w:rsid w:val="00053723"/>
    <w:rsid w:val="00053971"/>
    <w:rsid w:val="00053CEF"/>
    <w:rsid w:val="0005401F"/>
    <w:rsid w:val="00054E19"/>
    <w:rsid w:val="00055078"/>
    <w:rsid w:val="00055FF4"/>
    <w:rsid w:val="00056262"/>
    <w:rsid w:val="000562F5"/>
    <w:rsid w:val="000566F5"/>
    <w:rsid w:val="00056ACC"/>
    <w:rsid w:val="000607F2"/>
    <w:rsid w:val="00060D57"/>
    <w:rsid w:val="000613FA"/>
    <w:rsid w:val="000617CE"/>
    <w:rsid w:val="000625A9"/>
    <w:rsid w:val="000627A6"/>
    <w:rsid w:val="000629C7"/>
    <w:rsid w:val="00062A67"/>
    <w:rsid w:val="000638D3"/>
    <w:rsid w:val="000639C7"/>
    <w:rsid w:val="00063B6E"/>
    <w:rsid w:val="000640B1"/>
    <w:rsid w:val="000644E2"/>
    <w:rsid w:val="00065EFD"/>
    <w:rsid w:val="000660E9"/>
    <w:rsid w:val="00066526"/>
    <w:rsid w:val="00067215"/>
    <w:rsid w:val="0006763C"/>
    <w:rsid w:val="00067705"/>
    <w:rsid w:val="00071102"/>
    <w:rsid w:val="00072572"/>
    <w:rsid w:val="00072754"/>
    <w:rsid w:val="0007292A"/>
    <w:rsid w:val="000735CF"/>
    <w:rsid w:val="00073B91"/>
    <w:rsid w:val="00073F10"/>
    <w:rsid w:val="00074553"/>
    <w:rsid w:val="00074604"/>
    <w:rsid w:val="00074814"/>
    <w:rsid w:val="000749CD"/>
    <w:rsid w:val="00075158"/>
    <w:rsid w:val="000765A6"/>
    <w:rsid w:val="00076C92"/>
    <w:rsid w:val="00076CE4"/>
    <w:rsid w:val="000800F8"/>
    <w:rsid w:val="0008022B"/>
    <w:rsid w:val="0008093A"/>
    <w:rsid w:val="000817DF"/>
    <w:rsid w:val="00082939"/>
    <w:rsid w:val="00083A97"/>
    <w:rsid w:val="000842D2"/>
    <w:rsid w:val="000844B1"/>
    <w:rsid w:val="00085A54"/>
    <w:rsid w:val="00085B6A"/>
    <w:rsid w:val="00086004"/>
    <w:rsid w:val="000869A9"/>
    <w:rsid w:val="00086B85"/>
    <w:rsid w:val="00087CC1"/>
    <w:rsid w:val="00090579"/>
    <w:rsid w:val="000906E1"/>
    <w:rsid w:val="00091085"/>
    <w:rsid w:val="00091A82"/>
    <w:rsid w:val="00091CAD"/>
    <w:rsid w:val="000921AF"/>
    <w:rsid w:val="00093707"/>
    <w:rsid w:val="00093B2A"/>
    <w:rsid w:val="00093BAE"/>
    <w:rsid w:val="000941D4"/>
    <w:rsid w:val="00094D57"/>
    <w:rsid w:val="00095027"/>
    <w:rsid w:val="00095E12"/>
    <w:rsid w:val="00096A89"/>
    <w:rsid w:val="00096D5F"/>
    <w:rsid w:val="00097B4F"/>
    <w:rsid w:val="000A02DC"/>
    <w:rsid w:val="000A06AB"/>
    <w:rsid w:val="000A0C47"/>
    <w:rsid w:val="000A0EE7"/>
    <w:rsid w:val="000A18F6"/>
    <w:rsid w:val="000A197A"/>
    <w:rsid w:val="000A1BA0"/>
    <w:rsid w:val="000A2A64"/>
    <w:rsid w:val="000A38AB"/>
    <w:rsid w:val="000A4694"/>
    <w:rsid w:val="000A4F3C"/>
    <w:rsid w:val="000A58DA"/>
    <w:rsid w:val="000A6DBA"/>
    <w:rsid w:val="000A7A12"/>
    <w:rsid w:val="000A7AD3"/>
    <w:rsid w:val="000A7BE9"/>
    <w:rsid w:val="000B0101"/>
    <w:rsid w:val="000B0ADD"/>
    <w:rsid w:val="000B134E"/>
    <w:rsid w:val="000B14F8"/>
    <w:rsid w:val="000B1578"/>
    <w:rsid w:val="000B1925"/>
    <w:rsid w:val="000B2735"/>
    <w:rsid w:val="000B311A"/>
    <w:rsid w:val="000B3444"/>
    <w:rsid w:val="000B3944"/>
    <w:rsid w:val="000B45B7"/>
    <w:rsid w:val="000B5010"/>
    <w:rsid w:val="000B51B2"/>
    <w:rsid w:val="000B59ED"/>
    <w:rsid w:val="000B66BC"/>
    <w:rsid w:val="000C0151"/>
    <w:rsid w:val="000C148E"/>
    <w:rsid w:val="000C1D67"/>
    <w:rsid w:val="000C1DB6"/>
    <w:rsid w:val="000C2614"/>
    <w:rsid w:val="000C2960"/>
    <w:rsid w:val="000C3103"/>
    <w:rsid w:val="000C3372"/>
    <w:rsid w:val="000C3A56"/>
    <w:rsid w:val="000C3F52"/>
    <w:rsid w:val="000C425C"/>
    <w:rsid w:val="000C4264"/>
    <w:rsid w:val="000C457B"/>
    <w:rsid w:val="000C5246"/>
    <w:rsid w:val="000C5714"/>
    <w:rsid w:val="000C5834"/>
    <w:rsid w:val="000C5884"/>
    <w:rsid w:val="000C5921"/>
    <w:rsid w:val="000C6F6D"/>
    <w:rsid w:val="000D0096"/>
    <w:rsid w:val="000D0111"/>
    <w:rsid w:val="000D0E1F"/>
    <w:rsid w:val="000D0ED0"/>
    <w:rsid w:val="000D1407"/>
    <w:rsid w:val="000D27E8"/>
    <w:rsid w:val="000D28C5"/>
    <w:rsid w:val="000D2A1E"/>
    <w:rsid w:val="000D2BEC"/>
    <w:rsid w:val="000D2CC5"/>
    <w:rsid w:val="000D39F6"/>
    <w:rsid w:val="000D3B67"/>
    <w:rsid w:val="000D4C20"/>
    <w:rsid w:val="000D53A7"/>
    <w:rsid w:val="000D53E2"/>
    <w:rsid w:val="000D57DE"/>
    <w:rsid w:val="000D5F23"/>
    <w:rsid w:val="000D66BB"/>
    <w:rsid w:val="000D7556"/>
    <w:rsid w:val="000D769C"/>
    <w:rsid w:val="000E002B"/>
    <w:rsid w:val="000E0174"/>
    <w:rsid w:val="000E08CD"/>
    <w:rsid w:val="000E0CD6"/>
    <w:rsid w:val="000E10C2"/>
    <w:rsid w:val="000E169D"/>
    <w:rsid w:val="000E1A6D"/>
    <w:rsid w:val="000E295E"/>
    <w:rsid w:val="000E2ADE"/>
    <w:rsid w:val="000E2B2B"/>
    <w:rsid w:val="000E2C8E"/>
    <w:rsid w:val="000E2E0F"/>
    <w:rsid w:val="000E3295"/>
    <w:rsid w:val="000E329B"/>
    <w:rsid w:val="000E3A53"/>
    <w:rsid w:val="000E4457"/>
    <w:rsid w:val="000E58FA"/>
    <w:rsid w:val="000E6051"/>
    <w:rsid w:val="000E7685"/>
    <w:rsid w:val="000E7DC4"/>
    <w:rsid w:val="000F0EB3"/>
    <w:rsid w:val="000F1577"/>
    <w:rsid w:val="000F1E7E"/>
    <w:rsid w:val="000F23B5"/>
    <w:rsid w:val="000F2786"/>
    <w:rsid w:val="000F29F5"/>
    <w:rsid w:val="000F395F"/>
    <w:rsid w:val="000F5070"/>
    <w:rsid w:val="000F519E"/>
    <w:rsid w:val="000F5CD1"/>
    <w:rsid w:val="000F5EC9"/>
    <w:rsid w:val="000F680C"/>
    <w:rsid w:val="00100050"/>
    <w:rsid w:val="00100926"/>
    <w:rsid w:val="00100FDC"/>
    <w:rsid w:val="0010138A"/>
    <w:rsid w:val="00101779"/>
    <w:rsid w:val="001024CE"/>
    <w:rsid w:val="001026CF"/>
    <w:rsid w:val="00102950"/>
    <w:rsid w:val="00103608"/>
    <w:rsid w:val="00103A2E"/>
    <w:rsid w:val="001044AF"/>
    <w:rsid w:val="001047F5"/>
    <w:rsid w:val="001055BE"/>
    <w:rsid w:val="0010583D"/>
    <w:rsid w:val="00105893"/>
    <w:rsid w:val="00105D78"/>
    <w:rsid w:val="00105D86"/>
    <w:rsid w:val="00105DB0"/>
    <w:rsid w:val="001064BB"/>
    <w:rsid w:val="00107EE5"/>
    <w:rsid w:val="00107FB2"/>
    <w:rsid w:val="0011018F"/>
    <w:rsid w:val="00110808"/>
    <w:rsid w:val="00111332"/>
    <w:rsid w:val="00111564"/>
    <w:rsid w:val="00112315"/>
    <w:rsid w:val="00113277"/>
    <w:rsid w:val="0011358C"/>
    <w:rsid w:val="00113693"/>
    <w:rsid w:val="00113B4D"/>
    <w:rsid w:val="001141E4"/>
    <w:rsid w:val="00114845"/>
    <w:rsid w:val="00114F7B"/>
    <w:rsid w:val="00115228"/>
    <w:rsid w:val="00115624"/>
    <w:rsid w:val="00115A07"/>
    <w:rsid w:val="00115DE3"/>
    <w:rsid w:val="00116177"/>
    <w:rsid w:val="001162CE"/>
    <w:rsid w:val="00116BC0"/>
    <w:rsid w:val="00117376"/>
    <w:rsid w:val="00117943"/>
    <w:rsid w:val="00117C8F"/>
    <w:rsid w:val="001212C6"/>
    <w:rsid w:val="001214AF"/>
    <w:rsid w:val="0012182C"/>
    <w:rsid w:val="00122B38"/>
    <w:rsid w:val="00122D71"/>
    <w:rsid w:val="00122E8E"/>
    <w:rsid w:val="00123002"/>
    <w:rsid w:val="001237CB"/>
    <w:rsid w:val="00123966"/>
    <w:rsid w:val="001241D8"/>
    <w:rsid w:val="001254C1"/>
    <w:rsid w:val="00125B4E"/>
    <w:rsid w:val="00126456"/>
    <w:rsid w:val="00126C2B"/>
    <w:rsid w:val="001273EF"/>
    <w:rsid w:val="0012789C"/>
    <w:rsid w:val="0013089D"/>
    <w:rsid w:val="00130B8A"/>
    <w:rsid w:val="00130CCE"/>
    <w:rsid w:val="001310FE"/>
    <w:rsid w:val="00131493"/>
    <w:rsid w:val="00132266"/>
    <w:rsid w:val="001325BA"/>
    <w:rsid w:val="00132601"/>
    <w:rsid w:val="001349B0"/>
    <w:rsid w:val="00135033"/>
    <w:rsid w:val="00135B1C"/>
    <w:rsid w:val="001363BC"/>
    <w:rsid w:val="00136AD1"/>
    <w:rsid w:val="00140330"/>
    <w:rsid w:val="001410F9"/>
    <w:rsid w:val="0014176A"/>
    <w:rsid w:val="00141846"/>
    <w:rsid w:val="00141FC3"/>
    <w:rsid w:val="00142367"/>
    <w:rsid w:val="00143EB7"/>
    <w:rsid w:val="0014458A"/>
    <w:rsid w:val="00145A80"/>
    <w:rsid w:val="00145C96"/>
    <w:rsid w:val="001470EF"/>
    <w:rsid w:val="0015089B"/>
    <w:rsid w:val="00150D45"/>
    <w:rsid w:val="0015133E"/>
    <w:rsid w:val="0015247F"/>
    <w:rsid w:val="00152875"/>
    <w:rsid w:val="00153A1C"/>
    <w:rsid w:val="00154494"/>
    <w:rsid w:val="00155B23"/>
    <w:rsid w:val="001566BC"/>
    <w:rsid w:val="00156856"/>
    <w:rsid w:val="0015714E"/>
    <w:rsid w:val="0016032F"/>
    <w:rsid w:val="001603C5"/>
    <w:rsid w:val="0016068C"/>
    <w:rsid w:val="001610AB"/>
    <w:rsid w:val="00162A11"/>
    <w:rsid w:val="00162A48"/>
    <w:rsid w:val="00163162"/>
    <w:rsid w:val="00163427"/>
    <w:rsid w:val="00163F93"/>
    <w:rsid w:val="001640EC"/>
    <w:rsid w:val="00165471"/>
    <w:rsid w:val="00165574"/>
    <w:rsid w:val="00165B73"/>
    <w:rsid w:val="00165C00"/>
    <w:rsid w:val="00166697"/>
    <w:rsid w:val="001666A2"/>
    <w:rsid w:val="00166A4F"/>
    <w:rsid w:val="00166D83"/>
    <w:rsid w:val="00166DCD"/>
    <w:rsid w:val="00167602"/>
    <w:rsid w:val="00167682"/>
    <w:rsid w:val="00167C11"/>
    <w:rsid w:val="00170271"/>
    <w:rsid w:val="00170565"/>
    <w:rsid w:val="00170962"/>
    <w:rsid w:val="00170DA0"/>
    <w:rsid w:val="0017150C"/>
    <w:rsid w:val="00171AA1"/>
    <w:rsid w:val="00172561"/>
    <w:rsid w:val="00172927"/>
    <w:rsid w:val="00172C00"/>
    <w:rsid w:val="00172F36"/>
    <w:rsid w:val="00173C19"/>
    <w:rsid w:val="00173C20"/>
    <w:rsid w:val="00174CF5"/>
    <w:rsid w:val="001752D9"/>
    <w:rsid w:val="001767C6"/>
    <w:rsid w:val="0017691B"/>
    <w:rsid w:val="001773BF"/>
    <w:rsid w:val="00177682"/>
    <w:rsid w:val="0017799D"/>
    <w:rsid w:val="00177DD3"/>
    <w:rsid w:val="0018018B"/>
    <w:rsid w:val="00180364"/>
    <w:rsid w:val="001805B6"/>
    <w:rsid w:val="00180C53"/>
    <w:rsid w:val="00181519"/>
    <w:rsid w:val="00181577"/>
    <w:rsid w:val="00181E67"/>
    <w:rsid w:val="00182C75"/>
    <w:rsid w:val="00182F46"/>
    <w:rsid w:val="0018341E"/>
    <w:rsid w:val="001838A5"/>
    <w:rsid w:val="00186C86"/>
    <w:rsid w:val="00186D5C"/>
    <w:rsid w:val="0019021E"/>
    <w:rsid w:val="00190434"/>
    <w:rsid w:val="001907D0"/>
    <w:rsid w:val="001908C1"/>
    <w:rsid w:val="00190919"/>
    <w:rsid w:val="00190E96"/>
    <w:rsid w:val="00190F87"/>
    <w:rsid w:val="001911F8"/>
    <w:rsid w:val="00192BC5"/>
    <w:rsid w:val="001936B2"/>
    <w:rsid w:val="00196195"/>
    <w:rsid w:val="0019646D"/>
    <w:rsid w:val="00196972"/>
    <w:rsid w:val="00196A24"/>
    <w:rsid w:val="001971F3"/>
    <w:rsid w:val="0019745A"/>
    <w:rsid w:val="00197CAF"/>
    <w:rsid w:val="001A0141"/>
    <w:rsid w:val="001A09DE"/>
    <w:rsid w:val="001A185B"/>
    <w:rsid w:val="001A1AC0"/>
    <w:rsid w:val="001A24A6"/>
    <w:rsid w:val="001A2B61"/>
    <w:rsid w:val="001A2D71"/>
    <w:rsid w:val="001A3EE1"/>
    <w:rsid w:val="001A3FD0"/>
    <w:rsid w:val="001A4C85"/>
    <w:rsid w:val="001A5731"/>
    <w:rsid w:val="001A6015"/>
    <w:rsid w:val="001A60F6"/>
    <w:rsid w:val="001A6CFE"/>
    <w:rsid w:val="001A7854"/>
    <w:rsid w:val="001A7E99"/>
    <w:rsid w:val="001A7F96"/>
    <w:rsid w:val="001B0034"/>
    <w:rsid w:val="001B040B"/>
    <w:rsid w:val="001B049B"/>
    <w:rsid w:val="001B062E"/>
    <w:rsid w:val="001B0664"/>
    <w:rsid w:val="001B06F8"/>
    <w:rsid w:val="001B09E9"/>
    <w:rsid w:val="001B0A4C"/>
    <w:rsid w:val="001B1AB4"/>
    <w:rsid w:val="001B1C7F"/>
    <w:rsid w:val="001B209E"/>
    <w:rsid w:val="001B25B9"/>
    <w:rsid w:val="001B2AC9"/>
    <w:rsid w:val="001B35C0"/>
    <w:rsid w:val="001B39AC"/>
    <w:rsid w:val="001B4449"/>
    <w:rsid w:val="001B461F"/>
    <w:rsid w:val="001B51D6"/>
    <w:rsid w:val="001B56B3"/>
    <w:rsid w:val="001B5DB6"/>
    <w:rsid w:val="001B639B"/>
    <w:rsid w:val="001B68A8"/>
    <w:rsid w:val="001B6EF0"/>
    <w:rsid w:val="001B7072"/>
    <w:rsid w:val="001B7188"/>
    <w:rsid w:val="001B7824"/>
    <w:rsid w:val="001C0D7B"/>
    <w:rsid w:val="001C1BC7"/>
    <w:rsid w:val="001C20AA"/>
    <w:rsid w:val="001C262B"/>
    <w:rsid w:val="001C28D5"/>
    <w:rsid w:val="001C315E"/>
    <w:rsid w:val="001C405A"/>
    <w:rsid w:val="001C57C8"/>
    <w:rsid w:val="001C6471"/>
    <w:rsid w:val="001C6DE1"/>
    <w:rsid w:val="001C7256"/>
    <w:rsid w:val="001C7342"/>
    <w:rsid w:val="001C76FD"/>
    <w:rsid w:val="001C7CD0"/>
    <w:rsid w:val="001D0430"/>
    <w:rsid w:val="001D05D8"/>
    <w:rsid w:val="001D0FB9"/>
    <w:rsid w:val="001D1E16"/>
    <w:rsid w:val="001D2119"/>
    <w:rsid w:val="001D2717"/>
    <w:rsid w:val="001D3775"/>
    <w:rsid w:val="001D4A96"/>
    <w:rsid w:val="001D5008"/>
    <w:rsid w:val="001D5092"/>
    <w:rsid w:val="001D5538"/>
    <w:rsid w:val="001D639A"/>
    <w:rsid w:val="001D7137"/>
    <w:rsid w:val="001E1042"/>
    <w:rsid w:val="001E1684"/>
    <w:rsid w:val="001E17BE"/>
    <w:rsid w:val="001E1B7F"/>
    <w:rsid w:val="001E1BB3"/>
    <w:rsid w:val="001E1D47"/>
    <w:rsid w:val="001E1D71"/>
    <w:rsid w:val="001E3A61"/>
    <w:rsid w:val="001E3BBC"/>
    <w:rsid w:val="001E3DBA"/>
    <w:rsid w:val="001E4ECB"/>
    <w:rsid w:val="001E535E"/>
    <w:rsid w:val="001E6630"/>
    <w:rsid w:val="001E6DE6"/>
    <w:rsid w:val="001E74F9"/>
    <w:rsid w:val="001E7552"/>
    <w:rsid w:val="001E7E3B"/>
    <w:rsid w:val="001F01F2"/>
    <w:rsid w:val="001F16F4"/>
    <w:rsid w:val="001F18C8"/>
    <w:rsid w:val="001F1BA4"/>
    <w:rsid w:val="001F1E47"/>
    <w:rsid w:val="001F1EAB"/>
    <w:rsid w:val="001F1ECF"/>
    <w:rsid w:val="001F2031"/>
    <w:rsid w:val="001F306E"/>
    <w:rsid w:val="001F31E7"/>
    <w:rsid w:val="001F31F4"/>
    <w:rsid w:val="001F3508"/>
    <w:rsid w:val="001F4214"/>
    <w:rsid w:val="001F4EE5"/>
    <w:rsid w:val="001F4EFD"/>
    <w:rsid w:val="001F5745"/>
    <w:rsid w:val="001F5A95"/>
    <w:rsid w:val="001F60D4"/>
    <w:rsid w:val="001F6629"/>
    <w:rsid w:val="001F6AD7"/>
    <w:rsid w:val="001F7E73"/>
    <w:rsid w:val="002000D0"/>
    <w:rsid w:val="002006DB"/>
    <w:rsid w:val="00200DCB"/>
    <w:rsid w:val="00201984"/>
    <w:rsid w:val="00202FD9"/>
    <w:rsid w:val="00203214"/>
    <w:rsid w:val="00204C85"/>
    <w:rsid w:val="00205C7D"/>
    <w:rsid w:val="002064BB"/>
    <w:rsid w:val="00206617"/>
    <w:rsid w:val="00206C5A"/>
    <w:rsid w:val="002071D4"/>
    <w:rsid w:val="00207244"/>
    <w:rsid w:val="00207A07"/>
    <w:rsid w:val="00207DDC"/>
    <w:rsid w:val="0021071B"/>
    <w:rsid w:val="00210B2A"/>
    <w:rsid w:val="00210ED0"/>
    <w:rsid w:val="002111BB"/>
    <w:rsid w:val="00211820"/>
    <w:rsid w:val="00211879"/>
    <w:rsid w:val="00211DC5"/>
    <w:rsid w:val="00212553"/>
    <w:rsid w:val="00212586"/>
    <w:rsid w:val="00212FB6"/>
    <w:rsid w:val="00213A08"/>
    <w:rsid w:val="00215010"/>
    <w:rsid w:val="0021579D"/>
    <w:rsid w:val="002160C4"/>
    <w:rsid w:val="0021673E"/>
    <w:rsid w:val="00216BD9"/>
    <w:rsid w:val="00216C23"/>
    <w:rsid w:val="00217252"/>
    <w:rsid w:val="0021752D"/>
    <w:rsid w:val="002178E0"/>
    <w:rsid w:val="0022006F"/>
    <w:rsid w:val="00220098"/>
    <w:rsid w:val="00220375"/>
    <w:rsid w:val="00221776"/>
    <w:rsid w:val="00223A8D"/>
    <w:rsid w:val="002242E1"/>
    <w:rsid w:val="0022447A"/>
    <w:rsid w:val="00224802"/>
    <w:rsid w:val="00225422"/>
    <w:rsid w:val="00226143"/>
    <w:rsid w:val="002270CD"/>
    <w:rsid w:val="00227E56"/>
    <w:rsid w:val="00230035"/>
    <w:rsid w:val="002305F4"/>
    <w:rsid w:val="002311E3"/>
    <w:rsid w:val="0023178A"/>
    <w:rsid w:val="00232D96"/>
    <w:rsid w:val="00232E69"/>
    <w:rsid w:val="002332E2"/>
    <w:rsid w:val="00233ECD"/>
    <w:rsid w:val="002351CD"/>
    <w:rsid w:val="0023534E"/>
    <w:rsid w:val="002357A7"/>
    <w:rsid w:val="0023613A"/>
    <w:rsid w:val="00236191"/>
    <w:rsid w:val="002366AA"/>
    <w:rsid w:val="0023679D"/>
    <w:rsid w:val="00236B84"/>
    <w:rsid w:val="0023709F"/>
    <w:rsid w:val="0023772B"/>
    <w:rsid w:val="0024164F"/>
    <w:rsid w:val="00241E67"/>
    <w:rsid w:val="00241E83"/>
    <w:rsid w:val="00241E86"/>
    <w:rsid w:val="0024264E"/>
    <w:rsid w:val="00242C86"/>
    <w:rsid w:val="00243181"/>
    <w:rsid w:val="002431CD"/>
    <w:rsid w:val="002433FA"/>
    <w:rsid w:val="002441FE"/>
    <w:rsid w:val="00246232"/>
    <w:rsid w:val="002469A2"/>
    <w:rsid w:val="00247283"/>
    <w:rsid w:val="00247606"/>
    <w:rsid w:val="00247F32"/>
    <w:rsid w:val="0025072F"/>
    <w:rsid w:val="0025100A"/>
    <w:rsid w:val="00251237"/>
    <w:rsid w:val="00251D81"/>
    <w:rsid w:val="002531C3"/>
    <w:rsid w:val="002535C0"/>
    <w:rsid w:val="00253B33"/>
    <w:rsid w:val="00253BD9"/>
    <w:rsid w:val="00253BEA"/>
    <w:rsid w:val="002541DF"/>
    <w:rsid w:val="002542F0"/>
    <w:rsid w:val="002549E6"/>
    <w:rsid w:val="00254BD2"/>
    <w:rsid w:val="00254E7D"/>
    <w:rsid w:val="00254E9C"/>
    <w:rsid w:val="00255C5A"/>
    <w:rsid w:val="00255DCC"/>
    <w:rsid w:val="002562FF"/>
    <w:rsid w:val="0025689C"/>
    <w:rsid w:val="00256FDE"/>
    <w:rsid w:val="002570DB"/>
    <w:rsid w:val="00257A4A"/>
    <w:rsid w:val="002607D9"/>
    <w:rsid w:val="00260FCA"/>
    <w:rsid w:val="00261A2C"/>
    <w:rsid w:val="00261BEE"/>
    <w:rsid w:val="00262E52"/>
    <w:rsid w:val="00262FC4"/>
    <w:rsid w:val="00263274"/>
    <w:rsid w:val="0026390F"/>
    <w:rsid w:val="00263BA6"/>
    <w:rsid w:val="00264AC0"/>
    <w:rsid w:val="00264D63"/>
    <w:rsid w:val="0026588E"/>
    <w:rsid w:val="00265CF9"/>
    <w:rsid w:val="00266E09"/>
    <w:rsid w:val="00266EF5"/>
    <w:rsid w:val="00270946"/>
    <w:rsid w:val="00270F0E"/>
    <w:rsid w:val="00271288"/>
    <w:rsid w:val="002717BD"/>
    <w:rsid w:val="00272DAD"/>
    <w:rsid w:val="00273A38"/>
    <w:rsid w:val="00273D77"/>
    <w:rsid w:val="00274EEE"/>
    <w:rsid w:val="0027531A"/>
    <w:rsid w:val="002753CC"/>
    <w:rsid w:val="00275631"/>
    <w:rsid w:val="0027588B"/>
    <w:rsid w:val="0027654A"/>
    <w:rsid w:val="00276921"/>
    <w:rsid w:val="002769F1"/>
    <w:rsid w:val="00276ED9"/>
    <w:rsid w:val="00277A7F"/>
    <w:rsid w:val="00280B01"/>
    <w:rsid w:val="00280BF1"/>
    <w:rsid w:val="0028147D"/>
    <w:rsid w:val="00281AD9"/>
    <w:rsid w:val="0028349F"/>
    <w:rsid w:val="0028419E"/>
    <w:rsid w:val="00284378"/>
    <w:rsid w:val="00284AE8"/>
    <w:rsid w:val="002864CB"/>
    <w:rsid w:val="0028679C"/>
    <w:rsid w:val="002872AF"/>
    <w:rsid w:val="00290519"/>
    <w:rsid w:val="00290B26"/>
    <w:rsid w:val="00290EAE"/>
    <w:rsid w:val="002921E2"/>
    <w:rsid w:val="00292294"/>
    <w:rsid w:val="0029251C"/>
    <w:rsid w:val="002926A2"/>
    <w:rsid w:val="00292AF2"/>
    <w:rsid w:val="00292CA4"/>
    <w:rsid w:val="00292EC4"/>
    <w:rsid w:val="00292F5A"/>
    <w:rsid w:val="00293CA7"/>
    <w:rsid w:val="00293E02"/>
    <w:rsid w:val="00293F4E"/>
    <w:rsid w:val="00294017"/>
    <w:rsid w:val="00294345"/>
    <w:rsid w:val="0029635E"/>
    <w:rsid w:val="002970CB"/>
    <w:rsid w:val="002974C3"/>
    <w:rsid w:val="002974E7"/>
    <w:rsid w:val="00297BC1"/>
    <w:rsid w:val="00297E26"/>
    <w:rsid w:val="002A1BBA"/>
    <w:rsid w:val="002A1D19"/>
    <w:rsid w:val="002A2935"/>
    <w:rsid w:val="002A29EE"/>
    <w:rsid w:val="002A309C"/>
    <w:rsid w:val="002A42E5"/>
    <w:rsid w:val="002A443E"/>
    <w:rsid w:val="002A4F66"/>
    <w:rsid w:val="002A52FA"/>
    <w:rsid w:val="002A5657"/>
    <w:rsid w:val="002A5C6C"/>
    <w:rsid w:val="002A6405"/>
    <w:rsid w:val="002A650F"/>
    <w:rsid w:val="002A6BEE"/>
    <w:rsid w:val="002A6D77"/>
    <w:rsid w:val="002A7DA1"/>
    <w:rsid w:val="002A7FA9"/>
    <w:rsid w:val="002B2A04"/>
    <w:rsid w:val="002B3DD9"/>
    <w:rsid w:val="002B41BD"/>
    <w:rsid w:val="002B49E2"/>
    <w:rsid w:val="002B4D56"/>
    <w:rsid w:val="002B5C18"/>
    <w:rsid w:val="002B7470"/>
    <w:rsid w:val="002B75A2"/>
    <w:rsid w:val="002C0CDF"/>
    <w:rsid w:val="002C0EED"/>
    <w:rsid w:val="002C1105"/>
    <w:rsid w:val="002C148D"/>
    <w:rsid w:val="002C1786"/>
    <w:rsid w:val="002C19C8"/>
    <w:rsid w:val="002C266E"/>
    <w:rsid w:val="002C32AA"/>
    <w:rsid w:val="002C33B6"/>
    <w:rsid w:val="002C3E03"/>
    <w:rsid w:val="002C3E98"/>
    <w:rsid w:val="002C3FBA"/>
    <w:rsid w:val="002C43CB"/>
    <w:rsid w:val="002C4543"/>
    <w:rsid w:val="002C4B8F"/>
    <w:rsid w:val="002C4EB2"/>
    <w:rsid w:val="002C611D"/>
    <w:rsid w:val="002C7C56"/>
    <w:rsid w:val="002D2B21"/>
    <w:rsid w:val="002D2BD1"/>
    <w:rsid w:val="002D312D"/>
    <w:rsid w:val="002D3621"/>
    <w:rsid w:val="002D3BC4"/>
    <w:rsid w:val="002D3CC9"/>
    <w:rsid w:val="002D5C60"/>
    <w:rsid w:val="002D5CD5"/>
    <w:rsid w:val="002D5E28"/>
    <w:rsid w:val="002D5E6D"/>
    <w:rsid w:val="002D61B1"/>
    <w:rsid w:val="002D6991"/>
    <w:rsid w:val="002D69B2"/>
    <w:rsid w:val="002D732E"/>
    <w:rsid w:val="002D7658"/>
    <w:rsid w:val="002E0385"/>
    <w:rsid w:val="002E0789"/>
    <w:rsid w:val="002E124B"/>
    <w:rsid w:val="002E2163"/>
    <w:rsid w:val="002E3B40"/>
    <w:rsid w:val="002E4BA0"/>
    <w:rsid w:val="002E4BD7"/>
    <w:rsid w:val="002E5547"/>
    <w:rsid w:val="002E5BB5"/>
    <w:rsid w:val="002E6BE2"/>
    <w:rsid w:val="002E7288"/>
    <w:rsid w:val="002E782B"/>
    <w:rsid w:val="002E7E73"/>
    <w:rsid w:val="002F0524"/>
    <w:rsid w:val="002F05A1"/>
    <w:rsid w:val="002F11DB"/>
    <w:rsid w:val="002F1B40"/>
    <w:rsid w:val="002F2CEF"/>
    <w:rsid w:val="002F3176"/>
    <w:rsid w:val="002F49CC"/>
    <w:rsid w:val="002F4A17"/>
    <w:rsid w:val="002F5237"/>
    <w:rsid w:val="002F5809"/>
    <w:rsid w:val="002F58B0"/>
    <w:rsid w:val="002F6ED8"/>
    <w:rsid w:val="002F709B"/>
    <w:rsid w:val="002F7D8D"/>
    <w:rsid w:val="00300822"/>
    <w:rsid w:val="00300C09"/>
    <w:rsid w:val="00301067"/>
    <w:rsid w:val="003010E8"/>
    <w:rsid w:val="0030112E"/>
    <w:rsid w:val="003017C0"/>
    <w:rsid w:val="00302743"/>
    <w:rsid w:val="00302822"/>
    <w:rsid w:val="00303D62"/>
    <w:rsid w:val="00303DBB"/>
    <w:rsid w:val="00305F43"/>
    <w:rsid w:val="00306362"/>
    <w:rsid w:val="00306506"/>
    <w:rsid w:val="00306660"/>
    <w:rsid w:val="003067D6"/>
    <w:rsid w:val="00306CB6"/>
    <w:rsid w:val="00307690"/>
    <w:rsid w:val="0031028E"/>
    <w:rsid w:val="0031032E"/>
    <w:rsid w:val="00310638"/>
    <w:rsid w:val="003111B7"/>
    <w:rsid w:val="0031173C"/>
    <w:rsid w:val="00311955"/>
    <w:rsid w:val="00311A3D"/>
    <w:rsid w:val="00311AF6"/>
    <w:rsid w:val="00312831"/>
    <w:rsid w:val="00312D04"/>
    <w:rsid w:val="00313065"/>
    <w:rsid w:val="00313125"/>
    <w:rsid w:val="003132FD"/>
    <w:rsid w:val="00313441"/>
    <w:rsid w:val="003146BD"/>
    <w:rsid w:val="00317005"/>
    <w:rsid w:val="0031717D"/>
    <w:rsid w:val="0032116D"/>
    <w:rsid w:val="00321492"/>
    <w:rsid w:val="00321642"/>
    <w:rsid w:val="00321AE8"/>
    <w:rsid w:val="0032243A"/>
    <w:rsid w:val="00322C29"/>
    <w:rsid w:val="00322D9B"/>
    <w:rsid w:val="0032319C"/>
    <w:rsid w:val="00323866"/>
    <w:rsid w:val="00323C0A"/>
    <w:rsid w:val="003243A8"/>
    <w:rsid w:val="00324B57"/>
    <w:rsid w:val="00324F8B"/>
    <w:rsid w:val="0032553C"/>
    <w:rsid w:val="00325551"/>
    <w:rsid w:val="003256B0"/>
    <w:rsid w:val="00325A2E"/>
    <w:rsid w:val="003270C8"/>
    <w:rsid w:val="003272FE"/>
    <w:rsid w:val="00327FCE"/>
    <w:rsid w:val="00331600"/>
    <w:rsid w:val="00331791"/>
    <w:rsid w:val="00331875"/>
    <w:rsid w:val="00331A4E"/>
    <w:rsid w:val="00331C4F"/>
    <w:rsid w:val="0033203D"/>
    <w:rsid w:val="0033273E"/>
    <w:rsid w:val="00333360"/>
    <w:rsid w:val="00333C93"/>
    <w:rsid w:val="00333FBC"/>
    <w:rsid w:val="00334563"/>
    <w:rsid w:val="00334F3E"/>
    <w:rsid w:val="00335422"/>
    <w:rsid w:val="00335D51"/>
    <w:rsid w:val="00335D7B"/>
    <w:rsid w:val="0033662F"/>
    <w:rsid w:val="0033782C"/>
    <w:rsid w:val="0033788B"/>
    <w:rsid w:val="00340800"/>
    <w:rsid w:val="00341D24"/>
    <w:rsid w:val="003420CC"/>
    <w:rsid w:val="003432C5"/>
    <w:rsid w:val="0034430A"/>
    <w:rsid w:val="00344A9F"/>
    <w:rsid w:val="00344FA9"/>
    <w:rsid w:val="00345684"/>
    <w:rsid w:val="0034569C"/>
    <w:rsid w:val="003458D1"/>
    <w:rsid w:val="00346071"/>
    <w:rsid w:val="00346ADB"/>
    <w:rsid w:val="003471AD"/>
    <w:rsid w:val="00347491"/>
    <w:rsid w:val="003504ED"/>
    <w:rsid w:val="00350592"/>
    <w:rsid w:val="003505A3"/>
    <w:rsid w:val="00350A7E"/>
    <w:rsid w:val="00350AD5"/>
    <w:rsid w:val="00350DE4"/>
    <w:rsid w:val="0035118C"/>
    <w:rsid w:val="00352BAC"/>
    <w:rsid w:val="003539D9"/>
    <w:rsid w:val="00354142"/>
    <w:rsid w:val="00355094"/>
    <w:rsid w:val="00355B7E"/>
    <w:rsid w:val="00355B89"/>
    <w:rsid w:val="00355EE9"/>
    <w:rsid w:val="00355F62"/>
    <w:rsid w:val="0035600C"/>
    <w:rsid w:val="0035629B"/>
    <w:rsid w:val="003564F3"/>
    <w:rsid w:val="00356BF3"/>
    <w:rsid w:val="00357255"/>
    <w:rsid w:val="00357FCE"/>
    <w:rsid w:val="0036034F"/>
    <w:rsid w:val="003603BC"/>
    <w:rsid w:val="0036056A"/>
    <w:rsid w:val="0036276A"/>
    <w:rsid w:val="00362DAD"/>
    <w:rsid w:val="0036333F"/>
    <w:rsid w:val="0036556D"/>
    <w:rsid w:val="00365936"/>
    <w:rsid w:val="00365A79"/>
    <w:rsid w:val="003665B6"/>
    <w:rsid w:val="00366829"/>
    <w:rsid w:val="00366B14"/>
    <w:rsid w:val="003672A9"/>
    <w:rsid w:val="00367E76"/>
    <w:rsid w:val="003706CF"/>
    <w:rsid w:val="003715B2"/>
    <w:rsid w:val="00371E7C"/>
    <w:rsid w:val="00372876"/>
    <w:rsid w:val="00372909"/>
    <w:rsid w:val="003729C9"/>
    <w:rsid w:val="00372C32"/>
    <w:rsid w:val="00373868"/>
    <w:rsid w:val="00373A00"/>
    <w:rsid w:val="003743AF"/>
    <w:rsid w:val="00374584"/>
    <w:rsid w:val="00375761"/>
    <w:rsid w:val="00375F0A"/>
    <w:rsid w:val="00376E48"/>
    <w:rsid w:val="00377149"/>
    <w:rsid w:val="00377E10"/>
    <w:rsid w:val="00380564"/>
    <w:rsid w:val="0038064A"/>
    <w:rsid w:val="00380CC2"/>
    <w:rsid w:val="00380EC5"/>
    <w:rsid w:val="003811B5"/>
    <w:rsid w:val="00381486"/>
    <w:rsid w:val="0038180A"/>
    <w:rsid w:val="003828B9"/>
    <w:rsid w:val="00382C20"/>
    <w:rsid w:val="00383BE2"/>
    <w:rsid w:val="00384003"/>
    <w:rsid w:val="00384DD2"/>
    <w:rsid w:val="003860E4"/>
    <w:rsid w:val="00386110"/>
    <w:rsid w:val="00386542"/>
    <w:rsid w:val="003865DE"/>
    <w:rsid w:val="0038713C"/>
    <w:rsid w:val="0038736A"/>
    <w:rsid w:val="00387763"/>
    <w:rsid w:val="0038787B"/>
    <w:rsid w:val="00387E05"/>
    <w:rsid w:val="003902A1"/>
    <w:rsid w:val="00390491"/>
    <w:rsid w:val="00390798"/>
    <w:rsid w:val="00390976"/>
    <w:rsid w:val="00390995"/>
    <w:rsid w:val="00390FE0"/>
    <w:rsid w:val="003917DE"/>
    <w:rsid w:val="00391B83"/>
    <w:rsid w:val="0039201D"/>
    <w:rsid w:val="00392C3B"/>
    <w:rsid w:val="00392F29"/>
    <w:rsid w:val="00393554"/>
    <w:rsid w:val="003946D2"/>
    <w:rsid w:val="0039543E"/>
    <w:rsid w:val="003956E2"/>
    <w:rsid w:val="0039570D"/>
    <w:rsid w:val="003958B3"/>
    <w:rsid w:val="00395B51"/>
    <w:rsid w:val="00396DED"/>
    <w:rsid w:val="003A01E0"/>
    <w:rsid w:val="003A04FE"/>
    <w:rsid w:val="003A0590"/>
    <w:rsid w:val="003A0861"/>
    <w:rsid w:val="003A0A7C"/>
    <w:rsid w:val="003A0B4A"/>
    <w:rsid w:val="003A0C03"/>
    <w:rsid w:val="003A0C1E"/>
    <w:rsid w:val="003A0EA4"/>
    <w:rsid w:val="003A114F"/>
    <w:rsid w:val="003A2B24"/>
    <w:rsid w:val="003A343C"/>
    <w:rsid w:val="003A395E"/>
    <w:rsid w:val="003A3DA9"/>
    <w:rsid w:val="003A3E75"/>
    <w:rsid w:val="003A5EC4"/>
    <w:rsid w:val="003A61BC"/>
    <w:rsid w:val="003A6586"/>
    <w:rsid w:val="003A7016"/>
    <w:rsid w:val="003A72AA"/>
    <w:rsid w:val="003A72DE"/>
    <w:rsid w:val="003B14AB"/>
    <w:rsid w:val="003B18BC"/>
    <w:rsid w:val="003B1CE7"/>
    <w:rsid w:val="003B2DCD"/>
    <w:rsid w:val="003B31D6"/>
    <w:rsid w:val="003B3D86"/>
    <w:rsid w:val="003B3EB6"/>
    <w:rsid w:val="003B50FB"/>
    <w:rsid w:val="003B6645"/>
    <w:rsid w:val="003B694F"/>
    <w:rsid w:val="003B6B02"/>
    <w:rsid w:val="003B7285"/>
    <w:rsid w:val="003B7D9E"/>
    <w:rsid w:val="003C0274"/>
    <w:rsid w:val="003C066C"/>
    <w:rsid w:val="003C10B1"/>
    <w:rsid w:val="003C1357"/>
    <w:rsid w:val="003C1429"/>
    <w:rsid w:val="003C19F9"/>
    <w:rsid w:val="003C1AF5"/>
    <w:rsid w:val="003C2C39"/>
    <w:rsid w:val="003C38F5"/>
    <w:rsid w:val="003C3A42"/>
    <w:rsid w:val="003C42CF"/>
    <w:rsid w:val="003C4338"/>
    <w:rsid w:val="003C6085"/>
    <w:rsid w:val="003C60A2"/>
    <w:rsid w:val="003C69A3"/>
    <w:rsid w:val="003C7826"/>
    <w:rsid w:val="003D0513"/>
    <w:rsid w:val="003D079D"/>
    <w:rsid w:val="003D0A6B"/>
    <w:rsid w:val="003D0AA5"/>
    <w:rsid w:val="003D1340"/>
    <w:rsid w:val="003D13D7"/>
    <w:rsid w:val="003D1603"/>
    <w:rsid w:val="003D1D64"/>
    <w:rsid w:val="003D2B42"/>
    <w:rsid w:val="003D2CD3"/>
    <w:rsid w:val="003D314E"/>
    <w:rsid w:val="003D32ED"/>
    <w:rsid w:val="003D3349"/>
    <w:rsid w:val="003D35EB"/>
    <w:rsid w:val="003D3795"/>
    <w:rsid w:val="003D47B8"/>
    <w:rsid w:val="003D59D2"/>
    <w:rsid w:val="003D6621"/>
    <w:rsid w:val="003D76B7"/>
    <w:rsid w:val="003D7F56"/>
    <w:rsid w:val="003E1A48"/>
    <w:rsid w:val="003E1AA0"/>
    <w:rsid w:val="003E1BC9"/>
    <w:rsid w:val="003E4CD9"/>
    <w:rsid w:val="003E4D2D"/>
    <w:rsid w:val="003E4ECC"/>
    <w:rsid w:val="003E53FE"/>
    <w:rsid w:val="003E5BA8"/>
    <w:rsid w:val="003E657B"/>
    <w:rsid w:val="003E6A82"/>
    <w:rsid w:val="003E6E3E"/>
    <w:rsid w:val="003E7ABC"/>
    <w:rsid w:val="003E7DB1"/>
    <w:rsid w:val="003F0082"/>
    <w:rsid w:val="003F09CA"/>
    <w:rsid w:val="003F0D6E"/>
    <w:rsid w:val="003F1659"/>
    <w:rsid w:val="003F191C"/>
    <w:rsid w:val="003F1D08"/>
    <w:rsid w:val="003F2728"/>
    <w:rsid w:val="003F2E88"/>
    <w:rsid w:val="003F312B"/>
    <w:rsid w:val="003F3A47"/>
    <w:rsid w:val="003F3BC0"/>
    <w:rsid w:val="003F3EBB"/>
    <w:rsid w:val="003F42DF"/>
    <w:rsid w:val="003F48CB"/>
    <w:rsid w:val="003F4D41"/>
    <w:rsid w:val="003F5430"/>
    <w:rsid w:val="003F5E10"/>
    <w:rsid w:val="00400153"/>
    <w:rsid w:val="004001F5"/>
    <w:rsid w:val="00400767"/>
    <w:rsid w:val="004012DE"/>
    <w:rsid w:val="004012F0"/>
    <w:rsid w:val="00401B00"/>
    <w:rsid w:val="0040222C"/>
    <w:rsid w:val="0040229D"/>
    <w:rsid w:val="004028CE"/>
    <w:rsid w:val="00403143"/>
    <w:rsid w:val="00403156"/>
    <w:rsid w:val="004034C5"/>
    <w:rsid w:val="00404551"/>
    <w:rsid w:val="004047A7"/>
    <w:rsid w:val="0040493B"/>
    <w:rsid w:val="00406075"/>
    <w:rsid w:val="00406652"/>
    <w:rsid w:val="00406C41"/>
    <w:rsid w:val="00406E1B"/>
    <w:rsid w:val="00407216"/>
    <w:rsid w:val="0040768B"/>
    <w:rsid w:val="00407D78"/>
    <w:rsid w:val="00407E13"/>
    <w:rsid w:val="0041058E"/>
    <w:rsid w:val="00410B49"/>
    <w:rsid w:val="00412018"/>
    <w:rsid w:val="0041232A"/>
    <w:rsid w:val="004123CD"/>
    <w:rsid w:val="00412865"/>
    <w:rsid w:val="004131EA"/>
    <w:rsid w:val="00413F97"/>
    <w:rsid w:val="0041404C"/>
    <w:rsid w:val="0041421B"/>
    <w:rsid w:val="00414392"/>
    <w:rsid w:val="00414533"/>
    <w:rsid w:val="00414A92"/>
    <w:rsid w:val="00414AA5"/>
    <w:rsid w:val="00414D2E"/>
    <w:rsid w:val="00415754"/>
    <w:rsid w:val="00415B8B"/>
    <w:rsid w:val="00415F05"/>
    <w:rsid w:val="0041625A"/>
    <w:rsid w:val="0041632A"/>
    <w:rsid w:val="00416E8A"/>
    <w:rsid w:val="004170E5"/>
    <w:rsid w:val="004176FB"/>
    <w:rsid w:val="00417E48"/>
    <w:rsid w:val="004205C0"/>
    <w:rsid w:val="004207D5"/>
    <w:rsid w:val="00420A72"/>
    <w:rsid w:val="00420C74"/>
    <w:rsid w:val="00420CB2"/>
    <w:rsid w:val="00420FDA"/>
    <w:rsid w:val="004213BF"/>
    <w:rsid w:val="00421FA5"/>
    <w:rsid w:val="00422658"/>
    <w:rsid w:val="00422868"/>
    <w:rsid w:val="00422B27"/>
    <w:rsid w:val="00422E3C"/>
    <w:rsid w:val="00423140"/>
    <w:rsid w:val="00423978"/>
    <w:rsid w:val="004239B3"/>
    <w:rsid w:val="00423B2A"/>
    <w:rsid w:val="00424116"/>
    <w:rsid w:val="004247C9"/>
    <w:rsid w:val="00424C6E"/>
    <w:rsid w:val="00424F91"/>
    <w:rsid w:val="00425337"/>
    <w:rsid w:val="00425667"/>
    <w:rsid w:val="004258B0"/>
    <w:rsid w:val="00426987"/>
    <w:rsid w:val="00427B67"/>
    <w:rsid w:val="00427FFD"/>
    <w:rsid w:val="004303F2"/>
    <w:rsid w:val="00430B1A"/>
    <w:rsid w:val="00430BD6"/>
    <w:rsid w:val="00430D8F"/>
    <w:rsid w:val="0043145F"/>
    <w:rsid w:val="00432002"/>
    <w:rsid w:val="00432616"/>
    <w:rsid w:val="00433689"/>
    <w:rsid w:val="00433ACE"/>
    <w:rsid w:val="004347B1"/>
    <w:rsid w:val="00434A24"/>
    <w:rsid w:val="00434C73"/>
    <w:rsid w:val="00436AB0"/>
    <w:rsid w:val="004373E2"/>
    <w:rsid w:val="0043792F"/>
    <w:rsid w:val="00437F88"/>
    <w:rsid w:val="004404C9"/>
    <w:rsid w:val="00441627"/>
    <w:rsid w:val="004416C1"/>
    <w:rsid w:val="004419F9"/>
    <w:rsid w:val="00441E8B"/>
    <w:rsid w:val="004437A0"/>
    <w:rsid w:val="00443D13"/>
    <w:rsid w:val="00444194"/>
    <w:rsid w:val="004447E5"/>
    <w:rsid w:val="00444985"/>
    <w:rsid w:val="00444B7E"/>
    <w:rsid w:val="00444D10"/>
    <w:rsid w:val="00444D26"/>
    <w:rsid w:val="00444EEE"/>
    <w:rsid w:val="00445124"/>
    <w:rsid w:val="0044545E"/>
    <w:rsid w:val="0044546D"/>
    <w:rsid w:val="00445BC2"/>
    <w:rsid w:val="004476D0"/>
    <w:rsid w:val="00450DD5"/>
    <w:rsid w:val="004510B7"/>
    <w:rsid w:val="004511F0"/>
    <w:rsid w:val="004517D9"/>
    <w:rsid w:val="00453070"/>
    <w:rsid w:val="00454FE0"/>
    <w:rsid w:val="004557A4"/>
    <w:rsid w:val="0045597F"/>
    <w:rsid w:val="004564C7"/>
    <w:rsid w:val="00456DB9"/>
    <w:rsid w:val="00457082"/>
    <w:rsid w:val="00457A0D"/>
    <w:rsid w:val="00460558"/>
    <w:rsid w:val="00460A33"/>
    <w:rsid w:val="004615C8"/>
    <w:rsid w:val="004618FA"/>
    <w:rsid w:val="00461E17"/>
    <w:rsid w:val="004626C5"/>
    <w:rsid w:val="004631F4"/>
    <w:rsid w:val="0046338A"/>
    <w:rsid w:val="00463735"/>
    <w:rsid w:val="004637E0"/>
    <w:rsid w:val="00463E2F"/>
    <w:rsid w:val="00464156"/>
    <w:rsid w:val="004648FD"/>
    <w:rsid w:val="00464B0B"/>
    <w:rsid w:val="00465235"/>
    <w:rsid w:val="00465480"/>
    <w:rsid w:val="00466694"/>
    <w:rsid w:val="00466E08"/>
    <w:rsid w:val="004671CA"/>
    <w:rsid w:val="004700D8"/>
    <w:rsid w:val="00470193"/>
    <w:rsid w:val="00470367"/>
    <w:rsid w:val="00470951"/>
    <w:rsid w:val="00470E6A"/>
    <w:rsid w:val="0047112B"/>
    <w:rsid w:val="004712CB"/>
    <w:rsid w:val="00471DBC"/>
    <w:rsid w:val="00472AC0"/>
    <w:rsid w:val="0047382B"/>
    <w:rsid w:val="00473D27"/>
    <w:rsid w:val="00474C8A"/>
    <w:rsid w:val="00474CA1"/>
    <w:rsid w:val="0047544C"/>
    <w:rsid w:val="00477470"/>
    <w:rsid w:val="00480CE6"/>
    <w:rsid w:val="00481740"/>
    <w:rsid w:val="00481958"/>
    <w:rsid w:val="0048240F"/>
    <w:rsid w:val="00482715"/>
    <w:rsid w:val="00483143"/>
    <w:rsid w:val="004834A9"/>
    <w:rsid w:val="00483B4C"/>
    <w:rsid w:val="004847AC"/>
    <w:rsid w:val="004849C2"/>
    <w:rsid w:val="00484F3C"/>
    <w:rsid w:val="00487129"/>
    <w:rsid w:val="00487636"/>
    <w:rsid w:val="00487AB3"/>
    <w:rsid w:val="00487B61"/>
    <w:rsid w:val="00487C97"/>
    <w:rsid w:val="00487EEC"/>
    <w:rsid w:val="00490615"/>
    <w:rsid w:val="00490DAE"/>
    <w:rsid w:val="0049138B"/>
    <w:rsid w:val="0049208D"/>
    <w:rsid w:val="0049255C"/>
    <w:rsid w:val="00492A5C"/>
    <w:rsid w:val="00493561"/>
    <w:rsid w:val="00493D0A"/>
    <w:rsid w:val="00493D92"/>
    <w:rsid w:val="0049581B"/>
    <w:rsid w:val="00495909"/>
    <w:rsid w:val="004959F9"/>
    <w:rsid w:val="00495F9F"/>
    <w:rsid w:val="00495FF0"/>
    <w:rsid w:val="004A01D9"/>
    <w:rsid w:val="004A1205"/>
    <w:rsid w:val="004A1EB2"/>
    <w:rsid w:val="004A2DA8"/>
    <w:rsid w:val="004A3D3A"/>
    <w:rsid w:val="004A5713"/>
    <w:rsid w:val="004A5CBE"/>
    <w:rsid w:val="004A6328"/>
    <w:rsid w:val="004A65A7"/>
    <w:rsid w:val="004A746B"/>
    <w:rsid w:val="004A7D3E"/>
    <w:rsid w:val="004B0077"/>
    <w:rsid w:val="004B0147"/>
    <w:rsid w:val="004B0465"/>
    <w:rsid w:val="004B09E0"/>
    <w:rsid w:val="004B218D"/>
    <w:rsid w:val="004B2479"/>
    <w:rsid w:val="004B28A1"/>
    <w:rsid w:val="004B2927"/>
    <w:rsid w:val="004B2D8D"/>
    <w:rsid w:val="004B3356"/>
    <w:rsid w:val="004B368E"/>
    <w:rsid w:val="004B4743"/>
    <w:rsid w:val="004B4971"/>
    <w:rsid w:val="004B5CBA"/>
    <w:rsid w:val="004B6A41"/>
    <w:rsid w:val="004B7B64"/>
    <w:rsid w:val="004C036A"/>
    <w:rsid w:val="004C1CF6"/>
    <w:rsid w:val="004C1F19"/>
    <w:rsid w:val="004C1FF7"/>
    <w:rsid w:val="004C3B58"/>
    <w:rsid w:val="004C4095"/>
    <w:rsid w:val="004C4813"/>
    <w:rsid w:val="004C5BA5"/>
    <w:rsid w:val="004C5BCB"/>
    <w:rsid w:val="004C5F39"/>
    <w:rsid w:val="004C7305"/>
    <w:rsid w:val="004C7A59"/>
    <w:rsid w:val="004C7E04"/>
    <w:rsid w:val="004D04B7"/>
    <w:rsid w:val="004D2C70"/>
    <w:rsid w:val="004D3907"/>
    <w:rsid w:val="004D3B30"/>
    <w:rsid w:val="004D3B37"/>
    <w:rsid w:val="004D41FB"/>
    <w:rsid w:val="004D4424"/>
    <w:rsid w:val="004D4EEB"/>
    <w:rsid w:val="004D4FA8"/>
    <w:rsid w:val="004D6723"/>
    <w:rsid w:val="004D69C6"/>
    <w:rsid w:val="004D6AF0"/>
    <w:rsid w:val="004D6C5C"/>
    <w:rsid w:val="004D770B"/>
    <w:rsid w:val="004E074E"/>
    <w:rsid w:val="004E085B"/>
    <w:rsid w:val="004E0E2C"/>
    <w:rsid w:val="004E0F21"/>
    <w:rsid w:val="004E14D7"/>
    <w:rsid w:val="004E1E40"/>
    <w:rsid w:val="004E27B4"/>
    <w:rsid w:val="004E2F84"/>
    <w:rsid w:val="004E30D7"/>
    <w:rsid w:val="004E3B46"/>
    <w:rsid w:val="004E3F15"/>
    <w:rsid w:val="004E47FD"/>
    <w:rsid w:val="004E4AFA"/>
    <w:rsid w:val="004E4BD1"/>
    <w:rsid w:val="004E52FB"/>
    <w:rsid w:val="004E55E3"/>
    <w:rsid w:val="004E5A02"/>
    <w:rsid w:val="004E5F03"/>
    <w:rsid w:val="004E68FB"/>
    <w:rsid w:val="004E726F"/>
    <w:rsid w:val="004F03DA"/>
    <w:rsid w:val="004F0A7B"/>
    <w:rsid w:val="004F1700"/>
    <w:rsid w:val="004F2D78"/>
    <w:rsid w:val="004F3128"/>
    <w:rsid w:val="004F3653"/>
    <w:rsid w:val="004F5A10"/>
    <w:rsid w:val="004F637A"/>
    <w:rsid w:val="004F6432"/>
    <w:rsid w:val="004F64FB"/>
    <w:rsid w:val="004F6747"/>
    <w:rsid w:val="004F7B0F"/>
    <w:rsid w:val="005012FF"/>
    <w:rsid w:val="00501341"/>
    <w:rsid w:val="00501C48"/>
    <w:rsid w:val="00502438"/>
    <w:rsid w:val="00502804"/>
    <w:rsid w:val="00502CF3"/>
    <w:rsid w:val="00502FD8"/>
    <w:rsid w:val="0050305F"/>
    <w:rsid w:val="00503209"/>
    <w:rsid w:val="005033AA"/>
    <w:rsid w:val="00503539"/>
    <w:rsid w:val="00503690"/>
    <w:rsid w:val="00503E01"/>
    <w:rsid w:val="0050429B"/>
    <w:rsid w:val="00504922"/>
    <w:rsid w:val="00504F22"/>
    <w:rsid w:val="00505370"/>
    <w:rsid w:val="00505487"/>
    <w:rsid w:val="005057F3"/>
    <w:rsid w:val="00505902"/>
    <w:rsid w:val="00506014"/>
    <w:rsid w:val="00506865"/>
    <w:rsid w:val="005069AB"/>
    <w:rsid w:val="00507014"/>
    <w:rsid w:val="005072ED"/>
    <w:rsid w:val="00510707"/>
    <w:rsid w:val="00511A8D"/>
    <w:rsid w:val="0051295B"/>
    <w:rsid w:val="00513673"/>
    <w:rsid w:val="0051408B"/>
    <w:rsid w:val="00514212"/>
    <w:rsid w:val="00514A85"/>
    <w:rsid w:val="00514C8A"/>
    <w:rsid w:val="00514D90"/>
    <w:rsid w:val="00515390"/>
    <w:rsid w:val="00515902"/>
    <w:rsid w:val="00515AA3"/>
    <w:rsid w:val="00515B27"/>
    <w:rsid w:val="005163EF"/>
    <w:rsid w:val="0051692D"/>
    <w:rsid w:val="00517E90"/>
    <w:rsid w:val="00521CA9"/>
    <w:rsid w:val="0052222A"/>
    <w:rsid w:val="005228F4"/>
    <w:rsid w:val="00523178"/>
    <w:rsid w:val="0052360B"/>
    <w:rsid w:val="00523F37"/>
    <w:rsid w:val="00523F74"/>
    <w:rsid w:val="005247BB"/>
    <w:rsid w:val="00524EE0"/>
    <w:rsid w:val="0052565B"/>
    <w:rsid w:val="00525FBD"/>
    <w:rsid w:val="0052621D"/>
    <w:rsid w:val="00527000"/>
    <w:rsid w:val="005275D0"/>
    <w:rsid w:val="00527A8B"/>
    <w:rsid w:val="005305D0"/>
    <w:rsid w:val="0053062A"/>
    <w:rsid w:val="00530DE9"/>
    <w:rsid w:val="00531109"/>
    <w:rsid w:val="00531267"/>
    <w:rsid w:val="005312C1"/>
    <w:rsid w:val="0053179A"/>
    <w:rsid w:val="00531C34"/>
    <w:rsid w:val="00532890"/>
    <w:rsid w:val="00532A4C"/>
    <w:rsid w:val="00532A6B"/>
    <w:rsid w:val="00532B20"/>
    <w:rsid w:val="005345C3"/>
    <w:rsid w:val="0053494B"/>
    <w:rsid w:val="00534B82"/>
    <w:rsid w:val="0053565A"/>
    <w:rsid w:val="00536F8C"/>
    <w:rsid w:val="00536FD4"/>
    <w:rsid w:val="00537A39"/>
    <w:rsid w:val="00540085"/>
    <w:rsid w:val="005404C9"/>
    <w:rsid w:val="00542636"/>
    <w:rsid w:val="00542E43"/>
    <w:rsid w:val="00542E77"/>
    <w:rsid w:val="00543270"/>
    <w:rsid w:val="00543D27"/>
    <w:rsid w:val="00543D7D"/>
    <w:rsid w:val="00544012"/>
    <w:rsid w:val="00544619"/>
    <w:rsid w:val="00544AE8"/>
    <w:rsid w:val="005451BC"/>
    <w:rsid w:val="005459DE"/>
    <w:rsid w:val="0054653E"/>
    <w:rsid w:val="00546A94"/>
    <w:rsid w:val="00547354"/>
    <w:rsid w:val="0055058A"/>
    <w:rsid w:val="00550E2B"/>
    <w:rsid w:val="00551059"/>
    <w:rsid w:val="00552175"/>
    <w:rsid w:val="00552836"/>
    <w:rsid w:val="00553817"/>
    <w:rsid w:val="00553A28"/>
    <w:rsid w:val="00553D0F"/>
    <w:rsid w:val="00554108"/>
    <w:rsid w:val="0055462F"/>
    <w:rsid w:val="00554888"/>
    <w:rsid w:val="00555C89"/>
    <w:rsid w:val="00556707"/>
    <w:rsid w:val="00556996"/>
    <w:rsid w:val="0055716C"/>
    <w:rsid w:val="00557218"/>
    <w:rsid w:val="00557339"/>
    <w:rsid w:val="00557561"/>
    <w:rsid w:val="00557A65"/>
    <w:rsid w:val="00557AD4"/>
    <w:rsid w:val="005608D5"/>
    <w:rsid w:val="00560DD0"/>
    <w:rsid w:val="00561B02"/>
    <w:rsid w:val="005629ED"/>
    <w:rsid w:val="005633BE"/>
    <w:rsid w:val="00563DE0"/>
    <w:rsid w:val="00563F68"/>
    <w:rsid w:val="00564618"/>
    <w:rsid w:val="00564A96"/>
    <w:rsid w:val="0056533B"/>
    <w:rsid w:val="00565B32"/>
    <w:rsid w:val="00570455"/>
    <w:rsid w:val="005711AD"/>
    <w:rsid w:val="00571A0B"/>
    <w:rsid w:val="00571AB8"/>
    <w:rsid w:val="00571D86"/>
    <w:rsid w:val="0057225A"/>
    <w:rsid w:val="005730B6"/>
    <w:rsid w:val="00573390"/>
    <w:rsid w:val="005733E3"/>
    <w:rsid w:val="0057440A"/>
    <w:rsid w:val="005746F4"/>
    <w:rsid w:val="005748F9"/>
    <w:rsid w:val="00574A59"/>
    <w:rsid w:val="00575057"/>
    <w:rsid w:val="005755C4"/>
    <w:rsid w:val="00575C89"/>
    <w:rsid w:val="00575D8A"/>
    <w:rsid w:val="00576057"/>
    <w:rsid w:val="00576776"/>
    <w:rsid w:val="005774CF"/>
    <w:rsid w:val="00577F44"/>
    <w:rsid w:val="005804D3"/>
    <w:rsid w:val="005807CA"/>
    <w:rsid w:val="005822C7"/>
    <w:rsid w:val="00582B2D"/>
    <w:rsid w:val="00583524"/>
    <w:rsid w:val="0058377D"/>
    <w:rsid w:val="00583DF6"/>
    <w:rsid w:val="00584909"/>
    <w:rsid w:val="00584A2E"/>
    <w:rsid w:val="00584A87"/>
    <w:rsid w:val="00584BD2"/>
    <w:rsid w:val="00584E57"/>
    <w:rsid w:val="005850B7"/>
    <w:rsid w:val="0058530C"/>
    <w:rsid w:val="005853E3"/>
    <w:rsid w:val="00585D94"/>
    <w:rsid w:val="005867F8"/>
    <w:rsid w:val="00586BAA"/>
    <w:rsid w:val="0058731A"/>
    <w:rsid w:val="00587E66"/>
    <w:rsid w:val="0059019E"/>
    <w:rsid w:val="0059186F"/>
    <w:rsid w:val="00591CF4"/>
    <w:rsid w:val="0059204D"/>
    <w:rsid w:val="00592196"/>
    <w:rsid w:val="00592430"/>
    <w:rsid w:val="0059304E"/>
    <w:rsid w:val="0059316D"/>
    <w:rsid w:val="005932F3"/>
    <w:rsid w:val="005937BE"/>
    <w:rsid w:val="00593B2A"/>
    <w:rsid w:val="005948C3"/>
    <w:rsid w:val="00594912"/>
    <w:rsid w:val="00594CB7"/>
    <w:rsid w:val="00594DAF"/>
    <w:rsid w:val="005954B9"/>
    <w:rsid w:val="0059550A"/>
    <w:rsid w:val="00595AD1"/>
    <w:rsid w:val="00596187"/>
    <w:rsid w:val="005A06B9"/>
    <w:rsid w:val="005A0FEE"/>
    <w:rsid w:val="005A237C"/>
    <w:rsid w:val="005A2A18"/>
    <w:rsid w:val="005A2FFD"/>
    <w:rsid w:val="005A325C"/>
    <w:rsid w:val="005A3467"/>
    <w:rsid w:val="005A3C9E"/>
    <w:rsid w:val="005A3CB9"/>
    <w:rsid w:val="005A3ED4"/>
    <w:rsid w:val="005A50AC"/>
    <w:rsid w:val="005A62EA"/>
    <w:rsid w:val="005A70B3"/>
    <w:rsid w:val="005A7407"/>
    <w:rsid w:val="005A74F8"/>
    <w:rsid w:val="005B0485"/>
    <w:rsid w:val="005B06DF"/>
    <w:rsid w:val="005B0C56"/>
    <w:rsid w:val="005B0D3D"/>
    <w:rsid w:val="005B1374"/>
    <w:rsid w:val="005B25A2"/>
    <w:rsid w:val="005B286B"/>
    <w:rsid w:val="005B2A8D"/>
    <w:rsid w:val="005B2BF3"/>
    <w:rsid w:val="005B36A2"/>
    <w:rsid w:val="005B4531"/>
    <w:rsid w:val="005B5049"/>
    <w:rsid w:val="005B5A09"/>
    <w:rsid w:val="005B68B9"/>
    <w:rsid w:val="005B6EA2"/>
    <w:rsid w:val="005B6FB2"/>
    <w:rsid w:val="005B7A04"/>
    <w:rsid w:val="005B7F30"/>
    <w:rsid w:val="005C027B"/>
    <w:rsid w:val="005C111D"/>
    <w:rsid w:val="005C13CF"/>
    <w:rsid w:val="005C247A"/>
    <w:rsid w:val="005C25A2"/>
    <w:rsid w:val="005C2A97"/>
    <w:rsid w:val="005C3FAA"/>
    <w:rsid w:val="005C4380"/>
    <w:rsid w:val="005C49C2"/>
    <w:rsid w:val="005C4C0C"/>
    <w:rsid w:val="005C4C52"/>
    <w:rsid w:val="005C5C69"/>
    <w:rsid w:val="005C6C4D"/>
    <w:rsid w:val="005C7585"/>
    <w:rsid w:val="005C7AFA"/>
    <w:rsid w:val="005D0A53"/>
    <w:rsid w:val="005D0B0A"/>
    <w:rsid w:val="005D0E14"/>
    <w:rsid w:val="005D1FF9"/>
    <w:rsid w:val="005D2A5B"/>
    <w:rsid w:val="005D362C"/>
    <w:rsid w:val="005D3FA8"/>
    <w:rsid w:val="005D48B1"/>
    <w:rsid w:val="005D4D71"/>
    <w:rsid w:val="005D5E1B"/>
    <w:rsid w:val="005D6735"/>
    <w:rsid w:val="005D6DE5"/>
    <w:rsid w:val="005D6F5C"/>
    <w:rsid w:val="005D74E6"/>
    <w:rsid w:val="005D7EA6"/>
    <w:rsid w:val="005E0062"/>
    <w:rsid w:val="005E06D5"/>
    <w:rsid w:val="005E114A"/>
    <w:rsid w:val="005E135E"/>
    <w:rsid w:val="005E1372"/>
    <w:rsid w:val="005E1CDD"/>
    <w:rsid w:val="005E28D6"/>
    <w:rsid w:val="005E3FF6"/>
    <w:rsid w:val="005E4C7A"/>
    <w:rsid w:val="005E6EBD"/>
    <w:rsid w:val="005E75E8"/>
    <w:rsid w:val="005E77C2"/>
    <w:rsid w:val="005E78EB"/>
    <w:rsid w:val="005E7A2E"/>
    <w:rsid w:val="005F0A8A"/>
    <w:rsid w:val="005F0F7A"/>
    <w:rsid w:val="005F1D6A"/>
    <w:rsid w:val="005F1ED7"/>
    <w:rsid w:val="005F2156"/>
    <w:rsid w:val="005F2192"/>
    <w:rsid w:val="005F2468"/>
    <w:rsid w:val="005F2DEC"/>
    <w:rsid w:val="005F3AB9"/>
    <w:rsid w:val="005F49B3"/>
    <w:rsid w:val="005F4A51"/>
    <w:rsid w:val="005F54BC"/>
    <w:rsid w:val="005F562F"/>
    <w:rsid w:val="005F5EF3"/>
    <w:rsid w:val="005F6B2D"/>
    <w:rsid w:val="005F6D31"/>
    <w:rsid w:val="005F7354"/>
    <w:rsid w:val="005F758F"/>
    <w:rsid w:val="005F7D13"/>
    <w:rsid w:val="005F7FF9"/>
    <w:rsid w:val="00600059"/>
    <w:rsid w:val="00601CE2"/>
    <w:rsid w:val="00602E1A"/>
    <w:rsid w:val="0060311F"/>
    <w:rsid w:val="006033CB"/>
    <w:rsid w:val="006039E6"/>
    <w:rsid w:val="00603F23"/>
    <w:rsid w:val="006040DB"/>
    <w:rsid w:val="00604365"/>
    <w:rsid w:val="006049FE"/>
    <w:rsid w:val="006051CE"/>
    <w:rsid w:val="00605737"/>
    <w:rsid w:val="00605839"/>
    <w:rsid w:val="00605B4A"/>
    <w:rsid w:val="00607555"/>
    <w:rsid w:val="00607693"/>
    <w:rsid w:val="006077A4"/>
    <w:rsid w:val="00607FC7"/>
    <w:rsid w:val="00610166"/>
    <w:rsid w:val="00611214"/>
    <w:rsid w:val="006116CB"/>
    <w:rsid w:val="00611A56"/>
    <w:rsid w:val="00611B31"/>
    <w:rsid w:val="00611D20"/>
    <w:rsid w:val="00611E21"/>
    <w:rsid w:val="006124AE"/>
    <w:rsid w:val="00612546"/>
    <w:rsid w:val="006130C0"/>
    <w:rsid w:val="00613159"/>
    <w:rsid w:val="006131DB"/>
    <w:rsid w:val="00613550"/>
    <w:rsid w:val="0061396B"/>
    <w:rsid w:val="006146F1"/>
    <w:rsid w:val="00614E85"/>
    <w:rsid w:val="00614F10"/>
    <w:rsid w:val="00615CE8"/>
    <w:rsid w:val="00616BED"/>
    <w:rsid w:val="0061790D"/>
    <w:rsid w:val="00621A84"/>
    <w:rsid w:val="0062205F"/>
    <w:rsid w:val="0062268D"/>
    <w:rsid w:val="00622824"/>
    <w:rsid w:val="006229FD"/>
    <w:rsid w:val="006230DA"/>
    <w:rsid w:val="00624903"/>
    <w:rsid w:val="006252AD"/>
    <w:rsid w:val="006254EB"/>
    <w:rsid w:val="00625C96"/>
    <w:rsid w:val="00625F09"/>
    <w:rsid w:val="006260C8"/>
    <w:rsid w:val="006262D4"/>
    <w:rsid w:val="00626C86"/>
    <w:rsid w:val="006271C8"/>
    <w:rsid w:val="006273BB"/>
    <w:rsid w:val="00627964"/>
    <w:rsid w:val="00630871"/>
    <w:rsid w:val="00630EC3"/>
    <w:rsid w:val="00630F0B"/>
    <w:rsid w:val="006310ED"/>
    <w:rsid w:val="00631ED3"/>
    <w:rsid w:val="006325A1"/>
    <w:rsid w:val="006325E3"/>
    <w:rsid w:val="00632878"/>
    <w:rsid w:val="00633A06"/>
    <w:rsid w:val="00633DFD"/>
    <w:rsid w:val="00634778"/>
    <w:rsid w:val="006349BD"/>
    <w:rsid w:val="00636840"/>
    <w:rsid w:val="00637130"/>
    <w:rsid w:val="00637BAF"/>
    <w:rsid w:val="00637D7D"/>
    <w:rsid w:val="00641049"/>
    <w:rsid w:val="00641299"/>
    <w:rsid w:val="0064156B"/>
    <w:rsid w:val="006415A6"/>
    <w:rsid w:val="006423FF"/>
    <w:rsid w:val="006431C0"/>
    <w:rsid w:val="00643273"/>
    <w:rsid w:val="006437FA"/>
    <w:rsid w:val="006442B7"/>
    <w:rsid w:val="006457B7"/>
    <w:rsid w:val="006459FE"/>
    <w:rsid w:val="00645A44"/>
    <w:rsid w:val="00645DCE"/>
    <w:rsid w:val="0064635F"/>
    <w:rsid w:val="006466A3"/>
    <w:rsid w:val="00646D7A"/>
    <w:rsid w:val="00646ED4"/>
    <w:rsid w:val="006475B9"/>
    <w:rsid w:val="006478D9"/>
    <w:rsid w:val="00650072"/>
    <w:rsid w:val="00650A21"/>
    <w:rsid w:val="00650AEB"/>
    <w:rsid w:val="00650E93"/>
    <w:rsid w:val="00651194"/>
    <w:rsid w:val="00651268"/>
    <w:rsid w:val="006512CB"/>
    <w:rsid w:val="006515DD"/>
    <w:rsid w:val="00651A51"/>
    <w:rsid w:val="00653157"/>
    <w:rsid w:val="00653EB2"/>
    <w:rsid w:val="006540AB"/>
    <w:rsid w:val="00654363"/>
    <w:rsid w:val="00655771"/>
    <w:rsid w:val="00655D7F"/>
    <w:rsid w:val="00656140"/>
    <w:rsid w:val="006564D9"/>
    <w:rsid w:val="00657309"/>
    <w:rsid w:val="006574F7"/>
    <w:rsid w:val="00657747"/>
    <w:rsid w:val="00657A5E"/>
    <w:rsid w:val="006607D6"/>
    <w:rsid w:val="00660B9D"/>
    <w:rsid w:val="00660E1F"/>
    <w:rsid w:val="0066179E"/>
    <w:rsid w:val="00661D9C"/>
    <w:rsid w:val="006626EF"/>
    <w:rsid w:val="00662D35"/>
    <w:rsid w:val="00663239"/>
    <w:rsid w:val="00663B1F"/>
    <w:rsid w:val="0066462E"/>
    <w:rsid w:val="0066536A"/>
    <w:rsid w:val="0066563E"/>
    <w:rsid w:val="0066584B"/>
    <w:rsid w:val="00666B4A"/>
    <w:rsid w:val="00667043"/>
    <w:rsid w:val="00667706"/>
    <w:rsid w:val="0066788C"/>
    <w:rsid w:val="00670C56"/>
    <w:rsid w:val="00671A76"/>
    <w:rsid w:val="00671EB6"/>
    <w:rsid w:val="00672B61"/>
    <w:rsid w:val="00673A54"/>
    <w:rsid w:val="00673A7B"/>
    <w:rsid w:val="00673BFF"/>
    <w:rsid w:val="006740A1"/>
    <w:rsid w:val="00674CB1"/>
    <w:rsid w:val="00674DD7"/>
    <w:rsid w:val="00675273"/>
    <w:rsid w:val="006755A5"/>
    <w:rsid w:val="0067587C"/>
    <w:rsid w:val="006765B1"/>
    <w:rsid w:val="0067697C"/>
    <w:rsid w:val="006772F3"/>
    <w:rsid w:val="00680272"/>
    <w:rsid w:val="006805A1"/>
    <w:rsid w:val="006805B4"/>
    <w:rsid w:val="0068293D"/>
    <w:rsid w:val="00683A9F"/>
    <w:rsid w:val="00684042"/>
    <w:rsid w:val="006840D9"/>
    <w:rsid w:val="00684374"/>
    <w:rsid w:val="00684AD3"/>
    <w:rsid w:val="00684BF5"/>
    <w:rsid w:val="00684E8F"/>
    <w:rsid w:val="006859C3"/>
    <w:rsid w:val="00685AA5"/>
    <w:rsid w:val="00685D4E"/>
    <w:rsid w:val="00685F42"/>
    <w:rsid w:val="006861FD"/>
    <w:rsid w:val="006869DE"/>
    <w:rsid w:val="00686B0E"/>
    <w:rsid w:val="00687BD9"/>
    <w:rsid w:val="006907F1"/>
    <w:rsid w:val="00690961"/>
    <w:rsid w:val="00690CA9"/>
    <w:rsid w:val="00690F36"/>
    <w:rsid w:val="00692171"/>
    <w:rsid w:val="0069295D"/>
    <w:rsid w:val="00692DB5"/>
    <w:rsid w:val="006942CD"/>
    <w:rsid w:val="0069471E"/>
    <w:rsid w:val="00695146"/>
    <w:rsid w:val="00696800"/>
    <w:rsid w:val="006A106D"/>
    <w:rsid w:val="006A3135"/>
    <w:rsid w:val="006A396B"/>
    <w:rsid w:val="006A4065"/>
    <w:rsid w:val="006A4361"/>
    <w:rsid w:val="006A457D"/>
    <w:rsid w:val="006A4815"/>
    <w:rsid w:val="006A4A64"/>
    <w:rsid w:val="006A4D6E"/>
    <w:rsid w:val="006A4F24"/>
    <w:rsid w:val="006A521B"/>
    <w:rsid w:val="006A5CE4"/>
    <w:rsid w:val="006A7087"/>
    <w:rsid w:val="006A7764"/>
    <w:rsid w:val="006A799C"/>
    <w:rsid w:val="006A7B32"/>
    <w:rsid w:val="006A7E7B"/>
    <w:rsid w:val="006B0164"/>
    <w:rsid w:val="006B0B74"/>
    <w:rsid w:val="006B1576"/>
    <w:rsid w:val="006B1709"/>
    <w:rsid w:val="006B1993"/>
    <w:rsid w:val="006B1EE9"/>
    <w:rsid w:val="006B2162"/>
    <w:rsid w:val="006B25A0"/>
    <w:rsid w:val="006B2726"/>
    <w:rsid w:val="006B2873"/>
    <w:rsid w:val="006B4571"/>
    <w:rsid w:val="006B476B"/>
    <w:rsid w:val="006B49FC"/>
    <w:rsid w:val="006B4E55"/>
    <w:rsid w:val="006B4F78"/>
    <w:rsid w:val="006B5317"/>
    <w:rsid w:val="006B5A87"/>
    <w:rsid w:val="006B6B14"/>
    <w:rsid w:val="006B758B"/>
    <w:rsid w:val="006B77CA"/>
    <w:rsid w:val="006B7CDA"/>
    <w:rsid w:val="006C0315"/>
    <w:rsid w:val="006C1B4A"/>
    <w:rsid w:val="006C26D2"/>
    <w:rsid w:val="006C3821"/>
    <w:rsid w:val="006C3E42"/>
    <w:rsid w:val="006C7344"/>
    <w:rsid w:val="006D08DB"/>
    <w:rsid w:val="006D09F3"/>
    <w:rsid w:val="006D129F"/>
    <w:rsid w:val="006D138F"/>
    <w:rsid w:val="006D1A59"/>
    <w:rsid w:val="006D1AE9"/>
    <w:rsid w:val="006D1BD3"/>
    <w:rsid w:val="006D1C4F"/>
    <w:rsid w:val="006D2AA2"/>
    <w:rsid w:val="006D2E25"/>
    <w:rsid w:val="006D302F"/>
    <w:rsid w:val="006D4063"/>
    <w:rsid w:val="006D49E5"/>
    <w:rsid w:val="006D4C3B"/>
    <w:rsid w:val="006D5411"/>
    <w:rsid w:val="006D5449"/>
    <w:rsid w:val="006D56D5"/>
    <w:rsid w:val="006D5DA1"/>
    <w:rsid w:val="006D6103"/>
    <w:rsid w:val="006D61A5"/>
    <w:rsid w:val="006D6AE0"/>
    <w:rsid w:val="006D7552"/>
    <w:rsid w:val="006E0E3A"/>
    <w:rsid w:val="006E1155"/>
    <w:rsid w:val="006E1329"/>
    <w:rsid w:val="006E2125"/>
    <w:rsid w:val="006E264C"/>
    <w:rsid w:val="006E2CD1"/>
    <w:rsid w:val="006E44C7"/>
    <w:rsid w:val="006E4DB2"/>
    <w:rsid w:val="006E58E9"/>
    <w:rsid w:val="006E5F6C"/>
    <w:rsid w:val="006E71D5"/>
    <w:rsid w:val="006E7880"/>
    <w:rsid w:val="006E7A6E"/>
    <w:rsid w:val="006E7D51"/>
    <w:rsid w:val="006E7F52"/>
    <w:rsid w:val="006F094C"/>
    <w:rsid w:val="006F0B62"/>
    <w:rsid w:val="006F1064"/>
    <w:rsid w:val="006F1491"/>
    <w:rsid w:val="006F163B"/>
    <w:rsid w:val="006F1868"/>
    <w:rsid w:val="006F1C75"/>
    <w:rsid w:val="006F312D"/>
    <w:rsid w:val="006F3361"/>
    <w:rsid w:val="006F3F49"/>
    <w:rsid w:val="006F3FE4"/>
    <w:rsid w:val="006F45CF"/>
    <w:rsid w:val="006F517A"/>
    <w:rsid w:val="006F5D84"/>
    <w:rsid w:val="006F65D7"/>
    <w:rsid w:val="006F6E3A"/>
    <w:rsid w:val="006F7264"/>
    <w:rsid w:val="006F7AB9"/>
    <w:rsid w:val="006F7B30"/>
    <w:rsid w:val="00700ADF"/>
    <w:rsid w:val="007014F2"/>
    <w:rsid w:val="00701C1F"/>
    <w:rsid w:val="00701FCC"/>
    <w:rsid w:val="0070231B"/>
    <w:rsid w:val="00703989"/>
    <w:rsid w:val="007043D9"/>
    <w:rsid w:val="0070478C"/>
    <w:rsid w:val="00705E90"/>
    <w:rsid w:val="007063B2"/>
    <w:rsid w:val="007069CD"/>
    <w:rsid w:val="00706BF5"/>
    <w:rsid w:val="00706D20"/>
    <w:rsid w:val="00706ECB"/>
    <w:rsid w:val="00706F8C"/>
    <w:rsid w:val="0070731B"/>
    <w:rsid w:val="0071053E"/>
    <w:rsid w:val="00712462"/>
    <w:rsid w:val="007125D8"/>
    <w:rsid w:val="007126C5"/>
    <w:rsid w:val="00713B3B"/>
    <w:rsid w:val="0071415D"/>
    <w:rsid w:val="00714D93"/>
    <w:rsid w:val="007155E7"/>
    <w:rsid w:val="00715692"/>
    <w:rsid w:val="007165F7"/>
    <w:rsid w:val="00716D98"/>
    <w:rsid w:val="00717E68"/>
    <w:rsid w:val="007209D6"/>
    <w:rsid w:val="00720A95"/>
    <w:rsid w:val="00721916"/>
    <w:rsid w:val="00723C07"/>
    <w:rsid w:val="00723C26"/>
    <w:rsid w:val="00723C44"/>
    <w:rsid w:val="00723DBD"/>
    <w:rsid w:val="00724365"/>
    <w:rsid w:val="007246F6"/>
    <w:rsid w:val="0072548A"/>
    <w:rsid w:val="00725881"/>
    <w:rsid w:val="00725FA1"/>
    <w:rsid w:val="00726275"/>
    <w:rsid w:val="007263AB"/>
    <w:rsid w:val="0072665E"/>
    <w:rsid w:val="00726CC5"/>
    <w:rsid w:val="00727036"/>
    <w:rsid w:val="0072707D"/>
    <w:rsid w:val="0072735A"/>
    <w:rsid w:val="00727D66"/>
    <w:rsid w:val="0073034C"/>
    <w:rsid w:val="00730490"/>
    <w:rsid w:val="007321E9"/>
    <w:rsid w:val="00732987"/>
    <w:rsid w:val="00732A09"/>
    <w:rsid w:val="007331AB"/>
    <w:rsid w:val="007331D3"/>
    <w:rsid w:val="0073326C"/>
    <w:rsid w:val="00733C98"/>
    <w:rsid w:val="00733FC2"/>
    <w:rsid w:val="007344B8"/>
    <w:rsid w:val="007353C9"/>
    <w:rsid w:val="00735508"/>
    <w:rsid w:val="007355F9"/>
    <w:rsid w:val="0073625B"/>
    <w:rsid w:val="0073650A"/>
    <w:rsid w:val="007365D0"/>
    <w:rsid w:val="00736623"/>
    <w:rsid w:val="00736709"/>
    <w:rsid w:val="00736955"/>
    <w:rsid w:val="00736C29"/>
    <w:rsid w:val="00736F8E"/>
    <w:rsid w:val="007370AF"/>
    <w:rsid w:val="007371E1"/>
    <w:rsid w:val="007402FF"/>
    <w:rsid w:val="007404B9"/>
    <w:rsid w:val="0074097A"/>
    <w:rsid w:val="00740AB7"/>
    <w:rsid w:val="00740CF7"/>
    <w:rsid w:val="00740EBD"/>
    <w:rsid w:val="00740FA4"/>
    <w:rsid w:val="007418A2"/>
    <w:rsid w:val="00741A12"/>
    <w:rsid w:val="007420FC"/>
    <w:rsid w:val="0074233D"/>
    <w:rsid w:val="00742CD4"/>
    <w:rsid w:val="007436BA"/>
    <w:rsid w:val="00743981"/>
    <w:rsid w:val="00743E79"/>
    <w:rsid w:val="00745CD6"/>
    <w:rsid w:val="00746656"/>
    <w:rsid w:val="007469B6"/>
    <w:rsid w:val="00747F2B"/>
    <w:rsid w:val="00750AE3"/>
    <w:rsid w:val="00750B0B"/>
    <w:rsid w:val="007519E1"/>
    <w:rsid w:val="00751EB2"/>
    <w:rsid w:val="00752C8E"/>
    <w:rsid w:val="00752D11"/>
    <w:rsid w:val="00753200"/>
    <w:rsid w:val="00753B25"/>
    <w:rsid w:val="00753CC2"/>
    <w:rsid w:val="00753F17"/>
    <w:rsid w:val="00754A0B"/>
    <w:rsid w:val="00754ADC"/>
    <w:rsid w:val="00754CDA"/>
    <w:rsid w:val="007558F8"/>
    <w:rsid w:val="00755F0D"/>
    <w:rsid w:val="00760194"/>
    <w:rsid w:val="00760580"/>
    <w:rsid w:val="007606A7"/>
    <w:rsid w:val="0076098E"/>
    <w:rsid w:val="00760AA8"/>
    <w:rsid w:val="00760E9B"/>
    <w:rsid w:val="00761492"/>
    <w:rsid w:val="0076192A"/>
    <w:rsid w:val="00761C8C"/>
    <w:rsid w:val="00761FC6"/>
    <w:rsid w:val="00762364"/>
    <w:rsid w:val="007626C6"/>
    <w:rsid w:val="007629D7"/>
    <w:rsid w:val="00762ABA"/>
    <w:rsid w:val="0076388C"/>
    <w:rsid w:val="00763CEA"/>
    <w:rsid w:val="00764611"/>
    <w:rsid w:val="0076480E"/>
    <w:rsid w:val="00764C1F"/>
    <w:rsid w:val="0076513B"/>
    <w:rsid w:val="007653B9"/>
    <w:rsid w:val="007655A5"/>
    <w:rsid w:val="0076670F"/>
    <w:rsid w:val="0076738A"/>
    <w:rsid w:val="007677CC"/>
    <w:rsid w:val="00770348"/>
    <w:rsid w:val="007706FE"/>
    <w:rsid w:val="007708C8"/>
    <w:rsid w:val="00771A48"/>
    <w:rsid w:val="00772AD4"/>
    <w:rsid w:val="00772B3E"/>
    <w:rsid w:val="00772C75"/>
    <w:rsid w:val="00772E73"/>
    <w:rsid w:val="00772EE4"/>
    <w:rsid w:val="00773DB0"/>
    <w:rsid w:val="00773F33"/>
    <w:rsid w:val="0077567D"/>
    <w:rsid w:val="00776930"/>
    <w:rsid w:val="00776B13"/>
    <w:rsid w:val="00776E9A"/>
    <w:rsid w:val="00777643"/>
    <w:rsid w:val="00777AFE"/>
    <w:rsid w:val="00777CD6"/>
    <w:rsid w:val="0078012F"/>
    <w:rsid w:val="00780187"/>
    <w:rsid w:val="0078081A"/>
    <w:rsid w:val="007810EB"/>
    <w:rsid w:val="0078115C"/>
    <w:rsid w:val="00781433"/>
    <w:rsid w:val="00781693"/>
    <w:rsid w:val="00781C23"/>
    <w:rsid w:val="0078337A"/>
    <w:rsid w:val="007838EF"/>
    <w:rsid w:val="00785125"/>
    <w:rsid w:val="007852CB"/>
    <w:rsid w:val="007854DA"/>
    <w:rsid w:val="00785582"/>
    <w:rsid w:val="00785AB8"/>
    <w:rsid w:val="00785CA7"/>
    <w:rsid w:val="00785F99"/>
    <w:rsid w:val="0078623B"/>
    <w:rsid w:val="007865DE"/>
    <w:rsid w:val="00786DFE"/>
    <w:rsid w:val="0078777B"/>
    <w:rsid w:val="007903AB"/>
    <w:rsid w:val="00790849"/>
    <w:rsid w:val="00790B43"/>
    <w:rsid w:val="00790DA9"/>
    <w:rsid w:val="007917DF"/>
    <w:rsid w:val="007919CC"/>
    <w:rsid w:val="00791AF9"/>
    <w:rsid w:val="00791EE6"/>
    <w:rsid w:val="00792257"/>
    <w:rsid w:val="007922B9"/>
    <w:rsid w:val="00792D87"/>
    <w:rsid w:val="0079359C"/>
    <w:rsid w:val="00793927"/>
    <w:rsid w:val="00793E79"/>
    <w:rsid w:val="00794A20"/>
    <w:rsid w:val="00794AD2"/>
    <w:rsid w:val="00795566"/>
    <w:rsid w:val="00797377"/>
    <w:rsid w:val="00797644"/>
    <w:rsid w:val="00797C95"/>
    <w:rsid w:val="007A09F6"/>
    <w:rsid w:val="007A1147"/>
    <w:rsid w:val="007A121D"/>
    <w:rsid w:val="007A2022"/>
    <w:rsid w:val="007A22AB"/>
    <w:rsid w:val="007A2AB3"/>
    <w:rsid w:val="007A2F88"/>
    <w:rsid w:val="007A38AA"/>
    <w:rsid w:val="007A51BB"/>
    <w:rsid w:val="007A5528"/>
    <w:rsid w:val="007A5F13"/>
    <w:rsid w:val="007A6F10"/>
    <w:rsid w:val="007A7ECB"/>
    <w:rsid w:val="007B0652"/>
    <w:rsid w:val="007B0855"/>
    <w:rsid w:val="007B1AA4"/>
    <w:rsid w:val="007B27A7"/>
    <w:rsid w:val="007B399E"/>
    <w:rsid w:val="007B3CD6"/>
    <w:rsid w:val="007B3DEF"/>
    <w:rsid w:val="007B4001"/>
    <w:rsid w:val="007B408C"/>
    <w:rsid w:val="007B4AAF"/>
    <w:rsid w:val="007B5C89"/>
    <w:rsid w:val="007B5E92"/>
    <w:rsid w:val="007B62EC"/>
    <w:rsid w:val="007B6491"/>
    <w:rsid w:val="007B6E73"/>
    <w:rsid w:val="007B70F1"/>
    <w:rsid w:val="007B7127"/>
    <w:rsid w:val="007B74FE"/>
    <w:rsid w:val="007B7939"/>
    <w:rsid w:val="007B795D"/>
    <w:rsid w:val="007B7A2D"/>
    <w:rsid w:val="007B7A2F"/>
    <w:rsid w:val="007B7BE5"/>
    <w:rsid w:val="007C15F9"/>
    <w:rsid w:val="007C1EF1"/>
    <w:rsid w:val="007C206E"/>
    <w:rsid w:val="007C25CB"/>
    <w:rsid w:val="007C3011"/>
    <w:rsid w:val="007C42C4"/>
    <w:rsid w:val="007C4930"/>
    <w:rsid w:val="007C5718"/>
    <w:rsid w:val="007C6CEE"/>
    <w:rsid w:val="007C7158"/>
    <w:rsid w:val="007D004E"/>
    <w:rsid w:val="007D045D"/>
    <w:rsid w:val="007D04C0"/>
    <w:rsid w:val="007D06CC"/>
    <w:rsid w:val="007D17D8"/>
    <w:rsid w:val="007D1B23"/>
    <w:rsid w:val="007D1D8D"/>
    <w:rsid w:val="007D2F1A"/>
    <w:rsid w:val="007D3D26"/>
    <w:rsid w:val="007D4376"/>
    <w:rsid w:val="007D5735"/>
    <w:rsid w:val="007D594D"/>
    <w:rsid w:val="007D603C"/>
    <w:rsid w:val="007D6E8E"/>
    <w:rsid w:val="007D720F"/>
    <w:rsid w:val="007D741F"/>
    <w:rsid w:val="007D7F99"/>
    <w:rsid w:val="007E00A3"/>
    <w:rsid w:val="007E0135"/>
    <w:rsid w:val="007E0626"/>
    <w:rsid w:val="007E0729"/>
    <w:rsid w:val="007E138D"/>
    <w:rsid w:val="007E17AA"/>
    <w:rsid w:val="007E1CEE"/>
    <w:rsid w:val="007E240A"/>
    <w:rsid w:val="007E26E1"/>
    <w:rsid w:val="007E2AA3"/>
    <w:rsid w:val="007E2BFC"/>
    <w:rsid w:val="007E304A"/>
    <w:rsid w:val="007E4BFC"/>
    <w:rsid w:val="007E5122"/>
    <w:rsid w:val="007E5183"/>
    <w:rsid w:val="007E564C"/>
    <w:rsid w:val="007E57CA"/>
    <w:rsid w:val="007E5A2B"/>
    <w:rsid w:val="007E5F6A"/>
    <w:rsid w:val="007E6539"/>
    <w:rsid w:val="007E65B4"/>
    <w:rsid w:val="007E6725"/>
    <w:rsid w:val="007E6C75"/>
    <w:rsid w:val="007E759B"/>
    <w:rsid w:val="007E7E19"/>
    <w:rsid w:val="007F2787"/>
    <w:rsid w:val="007F34BF"/>
    <w:rsid w:val="007F34EB"/>
    <w:rsid w:val="007F4CED"/>
    <w:rsid w:val="007F54A5"/>
    <w:rsid w:val="007F56E5"/>
    <w:rsid w:val="007F585D"/>
    <w:rsid w:val="007F6137"/>
    <w:rsid w:val="007F626D"/>
    <w:rsid w:val="007F62B6"/>
    <w:rsid w:val="007F62F1"/>
    <w:rsid w:val="007F6FAA"/>
    <w:rsid w:val="007F6FC9"/>
    <w:rsid w:val="007F76F5"/>
    <w:rsid w:val="007F7F8E"/>
    <w:rsid w:val="0080173B"/>
    <w:rsid w:val="00802148"/>
    <w:rsid w:val="008029C0"/>
    <w:rsid w:val="00802D5D"/>
    <w:rsid w:val="00802F84"/>
    <w:rsid w:val="008034F7"/>
    <w:rsid w:val="00803B08"/>
    <w:rsid w:val="00803E54"/>
    <w:rsid w:val="00804257"/>
    <w:rsid w:val="00805016"/>
    <w:rsid w:val="008053A0"/>
    <w:rsid w:val="008053C8"/>
    <w:rsid w:val="00805B07"/>
    <w:rsid w:val="00807537"/>
    <w:rsid w:val="008078DA"/>
    <w:rsid w:val="00807A5B"/>
    <w:rsid w:val="008105E3"/>
    <w:rsid w:val="00810A89"/>
    <w:rsid w:val="00810E4C"/>
    <w:rsid w:val="00812730"/>
    <w:rsid w:val="008137A7"/>
    <w:rsid w:val="00813E61"/>
    <w:rsid w:val="0081453F"/>
    <w:rsid w:val="008149D0"/>
    <w:rsid w:val="00814D8A"/>
    <w:rsid w:val="00815161"/>
    <w:rsid w:val="008153A5"/>
    <w:rsid w:val="008153D4"/>
    <w:rsid w:val="008153E6"/>
    <w:rsid w:val="00815989"/>
    <w:rsid w:val="00816275"/>
    <w:rsid w:val="00816F8E"/>
    <w:rsid w:val="008170ED"/>
    <w:rsid w:val="0082040B"/>
    <w:rsid w:val="0082076D"/>
    <w:rsid w:val="00820981"/>
    <w:rsid w:val="008209FE"/>
    <w:rsid w:val="00820F14"/>
    <w:rsid w:val="00821279"/>
    <w:rsid w:val="0082186E"/>
    <w:rsid w:val="0082295C"/>
    <w:rsid w:val="00822991"/>
    <w:rsid w:val="00823B2E"/>
    <w:rsid w:val="00823E41"/>
    <w:rsid w:val="00823EA9"/>
    <w:rsid w:val="00824116"/>
    <w:rsid w:val="0082499D"/>
    <w:rsid w:val="008258CA"/>
    <w:rsid w:val="00825DC2"/>
    <w:rsid w:val="008265A4"/>
    <w:rsid w:val="00826C28"/>
    <w:rsid w:val="008271D3"/>
    <w:rsid w:val="00827655"/>
    <w:rsid w:val="00827911"/>
    <w:rsid w:val="0083055D"/>
    <w:rsid w:val="008308AA"/>
    <w:rsid w:val="00830B34"/>
    <w:rsid w:val="008310E8"/>
    <w:rsid w:val="00831305"/>
    <w:rsid w:val="008313DB"/>
    <w:rsid w:val="00832CCA"/>
    <w:rsid w:val="00832D00"/>
    <w:rsid w:val="008334EB"/>
    <w:rsid w:val="00833D7C"/>
    <w:rsid w:val="008343D9"/>
    <w:rsid w:val="00834449"/>
    <w:rsid w:val="0083462B"/>
    <w:rsid w:val="00834742"/>
    <w:rsid w:val="00834DEE"/>
    <w:rsid w:val="00836018"/>
    <w:rsid w:val="00837696"/>
    <w:rsid w:val="008379CB"/>
    <w:rsid w:val="0084014E"/>
    <w:rsid w:val="00841693"/>
    <w:rsid w:val="00841E9B"/>
    <w:rsid w:val="00842A61"/>
    <w:rsid w:val="008437BB"/>
    <w:rsid w:val="008438F8"/>
    <w:rsid w:val="00843CD8"/>
    <w:rsid w:val="00843EA1"/>
    <w:rsid w:val="00844B61"/>
    <w:rsid w:val="00844D78"/>
    <w:rsid w:val="00844F23"/>
    <w:rsid w:val="00845542"/>
    <w:rsid w:val="00846DD4"/>
    <w:rsid w:val="00846F99"/>
    <w:rsid w:val="00847189"/>
    <w:rsid w:val="00847A4F"/>
    <w:rsid w:val="00847A69"/>
    <w:rsid w:val="008506F0"/>
    <w:rsid w:val="00850A3E"/>
    <w:rsid w:val="00851237"/>
    <w:rsid w:val="008516FB"/>
    <w:rsid w:val="008521FF"/>
    <w:rsid w:val="00852D93"/>
    <w:rsid w:val="00852E16"/>
    <w:rsid w:val="00852E5F"/>
    <w:rsid w:val="00853566"/>
    <w:rsid w:val="008538DD"/>
    <w:rsid w:val="00853CF2"/>
    <w:rsid w:val="00853D54"/>
    <w:rsid w:val="0085446C"/>
    <w:rsid w:val="0085478C"/>
    <w:rsid w:val="00854F18"/>
    <w:rsid w:val="008552FD"/>
    <w:rsid w:val="0085531F"/>
    <w:rsid w:val="0085587B"/>
    <w:rsid w:val="008561E4"/>
    <w:rsid w:val="008576E3"/>
    <w:rsid w:val="00861101"/>
    <w:rsid w:val="00861294"/>
    <w:rsid w:val="008614E5"/>
    <w:rsid w:val="0086179F"/>
    <w:rsid w:val="00861944"/>
    <w:rsid w:val="00862E95"/>
    <w:rsid w:val="00863934"/>
    <w:rsid w:val="008640E2"/>
    <w:rsid w:val="00864122"/>
    <w:rsid w:val="00864670"/>
    <w:rsid w:val="00864692"/>
    <w:rsid w:val="0086495A"/>
    <w:rsid w:val="0086503D"/>
    <w:rsid w:val="0086543B"/>
    <w:rsid w:val="008654DA"/>
    <w:rsid w:val="00865E97"/>
    <w:rsid w:val="0086614D"/>
    <w:rsid w:val="00866E70"/>
    <w:rsid w:val="00867C0A"/>
    <w:rsid w:val="008738EF"/>
    <w:rsid w:val="00873B98"/>
    <w:rsid w:val="00873D04"/>
    <w:rsid w:val="0087483C"/>
    <w:rsid w:val="00875321"/>
    <w:rsid w:val="00875916"/>
    <w:rsid w:val="00875986"/>
    <w:rsid w:val="00875BA2"/>
    <w:rsid w:val="00875BE1"/>
    <w:rsid w:val="008761B1"/>
    <w:rsid w:val="008769D9"/>
    <w:rsid w:val="00876A5D"/>
    <w:rsid w:val="008779CB"/>
    <w:rsid w:val="00880DD7"/>
    <w:rsid w:val="008817F6"/>
    <w:rsid w:val="00881C1D"/>
    <w:rsid w:val="00882780"/>
    <w:rsid w:val="00882E9A"/>
    <w:rsid w:val="008833C7"/>
    <w:rsid w:val="00884340"/>
    <w:rsid w:val="00884AC7"/>
    <w:rsid w:val="00885A7D"/>
    <w:rsid w:val="00885D3B"/>
    <w:rsid w:val="008860E9"/>
    <w:rsid w:val="008868C2"/>
    <w:rsid w:val="00886E2C"/>
    <w:rsid w:val="00887AAA"/>
    <w:rsid w:val="00887B5E"/>
    <w:rsid w:val="00890FB3"/>
    <w:rsid w:val="00891207"/>
    <w:rsid w:val="0089254D"/>
    <w:rsid w:val="0089288A"/>
    <w:rsid w:val="00893443"/>
    <w:rsid w:val="008947F3"/>
    <w:rsid w:val="008949AA"/>
    <w:rsid w:val="00894D06"/>
    <w:rsid w:val="008955A8"/>
    <w:rsid w:val="008956DE"/>
    <w:rsid w:val="00895DA4"/>
    <w:rsid w:val="0089627B"/>
    <w:rsid w:val="008A08D9"/>
    <w:rsid w:val="008A0DB4"/>
    <w:rsid w:val="008A21E3"/>
    <w:rsid w:val="008A2460"/>
    <w:rsid w:val="008A271A"/>
    <w:rsid w:val="008A29D3"/>
    <w:rsid w:val="008A3149"/>
    <w:rsid w:val="008A437E"/>
    <w:rsid w:val="008A5504"/>
    <w:rsid w:val="008A59E9"/>
    <w:rsid w:val="008A6284"/>
    <w:rsid w:val="008A628C"/>
    <w:rsid w:val="008A65A1"/>
    <w:rsid w:val="008A70BD"/>
    <w:rsid w:val="008A73D7"/>
    <w:rsid w:val="008A7DAF"/>
    <w:rsid w:val="008B0107"/>
    <w:rsid w:val="008B019F"/>
    <w:rsid w:val="008B0B06"/>
    <w:rsid w:val="008B0D8F"/>
    <w:rsid w:val="008B1241"/>
    <w:rsid w:val="008B139D"/>
    <w:rsid w:val="008B1FAD"/>
    <w:rsid w:val="008B353A"/>
    <w:rsid w:val="008B35E1"/>
    <w:rsid w:val="008B3ADB"/>
    <w:rsid w:val="008B40B0"/>
    <w:rsid w:val="008B4501"/>
    <w:rsid w:val="008B4FFF"/>
    <w:rsid w:val="008B5A7B"/>
    <w:rsid w:val="008B6AA9"/>
    <w:rsid w:val="008B6AEC"/>
    <w:rsid w:val="008B6F1C"/>
    <w:rsid w:val="008B74C7"/>
    <w:rsid w:val="008B7572"/>
    <w:rsid w:val="008B771D"/>
    <w:rsid w:val="008C068A"/>
    <w:rsid w:val="008C2BAC"/>
    <w:rsid w:val="008C3B32"/>
    <w:rsid w:val="008C429B"/>
    <w:rsid w:val="008C4C31"/>
    <w:rsid w:val="008C528E"/>
    <w:rsid w:val="008C53B5"/>
    <w:rsid w:val="008C5497"/>
    <w:rsid w:val="008C5C9B"/>
    <w:rsid w:val="008C6AFA"/>
    <w:rsid w:val="008C758C"/>
    <w:rsid w:val="008C76DB"/>
    <w:rsid w:val="008C7700"/>
    <w:rsid w:val="008C771A"/>
    <w:rsid w:val="008C7981"/>
    <w:rsid w:val="008D014B"/>
    <w:rsid w:val="008D07F9"/>
    <w:rsid w:val="008D0BDF"/>
    <w:rsid w:val="008D0FD2"/>
    <w:rsid w:val="008D112D"/>
    <w:rsid w:val="008D14C9"/>
    <w:rsid w:val="008D1B6C"/>
    <w:rsid w:val="008D1CE6"/>
    <w:rsid w:val="008D2DB3"/>
    <w:rsid w:val="008D3055"/>
    <w:rsid w:val="008D30B6"/>
    <w:rsid w:val="008D395F"/>
    <w:rsid w:val="008D4AC8"/>
    <w:rsid w:val="008D6A41"/>
    <w:rsid w:val="008D739F"/>
    <w:rsid w:val="008D7A88"/>
    <w:rsid w:val="008E0E1A"/>
    <w:rsid w:val="008E0E57"/>
    <w:rsid w:val="008E1696"/>
    <w:rsid w:val="008E36C9"/>
    <w:rsid w:val="008E4FEE"/>
    <w:rsid w:val="008E5584"/>
    <w:rsid w:val="008E5ABA"/>
    <w:rsid w:val="008E73BD"/>
    <w:rsid w:val="008E74D1"/>
    <w:rsid w:val="008F1A05"/>
    <w:rsid w:val="008F2545"/>
    <w:rsid w:val="008F32AA"/>
    <w:rsid w:val="008F354A"/>
    <w:rsid w:val="008F3DCD"/>
    <w:rsid w:val="008F48E0"/>
    <w:rsid w:val="008F4A13"/>
    <w:rsid w:val="008F521A"/>
    <w:rsid w:val="008F5641"/>
    <w:rsid w:val="008F57AA"/>
    <w:rsid w:val="008F60B3"/>
    <w:rsid w:val="008F668F"/>
    <w:rsid w:val="008F6A46"/>
    <w:rsid w:val="008F79C4"/>
    <w:rsid w:val="009000FE"/>
    <w:rsid w:val="0090069C"/>
    <w:rsid w:val="00900F8C"/>
    <w:rsid w:val="0090146B"/>
    <w:rsid w:val="00901E2E"/>
    <w:rsid w:val="0090466D"/>
    <w:rsid w:val="009048DB"/>
    <w:rsid w:val="00904D65"/>
    <w:rsid w:val="0090599D"/>
    <w:rsid w:val="00905C83"/>
    <w:rsid w:val="00905F18"/>
    <w:rsid w:val="009061B4"/>
    <w:rsid w:val="0090632A"/>
    <w:rsid w:val="00906474"/>
    <w:rsid w:val="009066B8"/>
    <w:rsid w:val="00907E95"/>
    <w:rsid w:val="0091037F"/>
    <w:rsid w:val="0091055A"/>
    <w:rsid w:val="0091057F"/>
    <w:rsid w:val="00910827"/>
    <w:rsid w:val="0091105D"/>
    <w:rsid w:val="0091127A"/>
    <w:rsid w:val="0091216B"/>
    <w:rsid w:val="00912657"/>
    <w:rsid w:val="009126CF"/>
    <w:rsid w:val="00913414"/>
    <w:rsid w:val="009138B2"/>
    <w:rsid w:val="0091399B"/>
    <w:rsid w:val="00914F3B"/>
    <w:rsid w:val="00915269"/>
    <w:rsid w:val="009154E4"/>
    <w:rsid w:val="00915AB8"/>
    <w:rsid w:val="00915DEF"/>
    <w:rsid w:val="0091623C"/>
    <w:rsid w:val="00917C99"/>
    <w:rsid w:val="00920D47"/>
    <w:rsid w:val="00921087"/>
    <w:rsid w:val="009211B3"/>
    <w:rsid w:val="0092140E"/>
    <w:rsid w:val="00922184"/>
    <w:rsid w:val="0092369E"/>
    <w:rsid w:val="009236CB"/>
    <w:rsid w:val="00923777"/>
    <w:rsid w:val="00923AF9"/>
    <w:rsid w:val="00925084"/>
    <w:rsid w:val="009261FB"/>
    <w:rsid w:val="009263C0"/>
    <w:rsid w:val="0092643B"/>
    <w:rsid w:val="009266C0"/>
    <w:rsid w:val="00926F9D"/>
    <w:rsid w:val="0092707E"/>
    <w:rsid w:val="0092732C"/>
    <w:rsid w:val="00927E39"/>
    <w:rsid w:val="00927EE5"/>
    <w:rsid w:val="00930787"/>
    <w:rsid w:val="00930DC4"/>
    <w:rsid w:val="0093121E"/>
    <w:rsid w:val="00931D01"/>
    <w:rsid w:val="00931DA9"/>
    <w:rsid w:val="00931E08"/>
    <w:rsid w:val="00931F17"/>
    <w:rsid w:val="00933CF7"/>
    <w:rsid w:val="0093436D"/>
    <w:rsid w:val="00934D96"/>
    <w:rsid w:val="00934E3B"/>
    <w:rsid w:val="00934FD9"/>
    <w:rsid w:val="009356FB"/>
    <w:rsid w:val="0093647F"/>
    <w:rsid w:val="00936926"/>
    <w:rsid w:val="009371C1"/>
    <w:rsid w:val="00937C8C"/>
    <w:rsid w:val="00940461"/>
    <w:rsid w:val="00941CEE"/>
    <w:rsid w:val="009421D1"/>
    <w:rsid w:val="009428B4"/>
    <w:rsid w:val="00943428"/>
    <w:rsid w:val="0094349C"/>
    <w:rsid w:val="00943595"/>
    <w:rsid w:val="00943A8C"/>
    <w:rsid w:val="00943F12"/>
    <w:rsid w:val="0094473F"/>
    <w:rsid w:val="00945776"/>
    <w:rsid w:val="00945F34"/>
    <w:rsid w:val="0094645E"/>
    <w:rsid w:val="00946990"/>
    <w:rsid w:val="00947759"/>
    <w:rsid w:val="00947945"/>
    <w:rsid w:val="00947950"/>
    <w:rsid w:val="00947B7E"/>
    <w:rsid w:val="009504E1"/>
    <w:rsid w:val="009509F6"/>
    <w:rsid w:val="00951B42"/>
    <w:rsid w:val="00952078"/>
    <w:rsid w:val="00952C07"/>
    <w:rsid w:val="00952D05"/>
    <w:rsid w:val="009532DA"/>
    <w:rsid w:val="0095360E"/>
    <w:rsid w:val="00953F7A"/>
    <w:rsid w:val="00954004"/>
    <w:rsid w:val="00954229"/>
    <w:rsid w:val="0095442A"/>
    <w:rsid w:val="00954FE0"/>
    <w:rsid w:val="00956501"/>
    <w:rsid w:val="009569D5"/>
    <w:rsid w:val="00956F3F"/>
    <w:rsid w:val="00956F69"/>
    <w:rsid w:val="00957174"/>
    <w:rsid w:val="00957790"/>
    <w:rsid w:val="00960E38"/>
    <w:rsid w:val="009612ED"/>
    <w:rsid w:val="0096131B"/>
    <w:rsid w:val="00961471"/>
    <w:rsid w:val="00961C74"/>
    <w:rsid w:val="0096202A"/>
    <w:rsid w:val="00962ABE"/>
    <w:rsid w:val="009632E4"/>
    <w:rsid w:val="00963326"/>
    <w:rsid w:val="009648E9"/>
    <w:rsid w:val="00965685"/>
    <w:rsid w:val="0096580D"/>
    <w:rsid w:val="00965827"/>
    <w:rsid w:val="00965D98"/>
    <w:rsid w:val="00966029"/>
    <w:rsid w:val="00966776"/>
    <w:rsid w:val="00970EB7"/>
    <w:rsid w:val="00971349"/>
    <w:rsid w:val="00971693"/>
    <w:rsid w:val="009718F6"/>
    <w:rsid w:val="00971F90"/>
    <w:rsid w:val="0097202E"/>
    <w:rsid w:val="0097227F"/>
    <w:rsid w:val="00972B3C"/>
    <w:rsid w:val="00972D97"/>
    <w:rsid w:val="00973799"/>
    <w:rsid w:val="0097495C"/>
    <w:rsid w:val="00975936"/>
    <w:rsid w:val="009761BD"/>
    <w:rsid w:val="009761FC"/>
    <w:rsid w:val="00976201"/>
    <w:rsid w:val="00976645"/>
    <w:rsid w:val="009774FD"/>
    <w:rsid w:val="00977552"/>
    <w:rsid w:val="009778EF"/>
    <w:rsid w:val="00980551"/>
    <w:rsid w:val="0098059A"/>
    <w:rsid w:val="00980CDC"/>
    <w:rsid w:val="009820A1"/>
    <w:rsid w:val="009828F4"/>
    <w:rsid w:val="009830E5"/>
    <w:rsid w:val="0098379F"/>
    <w:rsid w:val="00984509"/>
    <w:rsid w:val="00985940"/>
    <w:rsid w:val="00985B32"/>
    <w:rsid w:val="009864B2"/>
    <w:rsid w:val="00986587"/>
    <w:rsid w:val="00987B59"/>
    <w:rsid w:val="00990825"/>
    <w:rsid w:val="00990972"/>
    <w:rsid w:val="00990BAA"/>
    <w:rsid w:val="009912BE"/>
    <w:rsid w:val="00991A08"/>
    <w:rsid w:val="009929DB"/>
    <w:rsid w:val="00993443"/>
    <w:rsid w:val="00993C1F"/>
    <w:rsid w:val="00995AA8"/>
    <w:rsid w:val="009966B9"/>
    <w:rsid w:val="00996972"/>
    <w:rsid w:val="00997229"/>
    <w:rsid w:val="00997C0F"/>
    <w:rsid w:val="009A016F"/>
    <w:rsid w:val="009A1ADF"/>
    <w:rsid w:val="009A1EF6"/>
    <w:rsid w:val="009A23B3"/>
    <w:rsid w:val="009A2D04"/>
    <w:rsid w:val="009A2D2E"/>
    <w:rsid w:val="009A3D46"/>
    <w:rsid w:val="009A40CB"/>
    <w:rsid w:val="009A4EDD"/>
    <w:rsid w:val="009A5B1E"/>
    <w:rsid w:val="009A7078"/>
    <w:rsid w:val="009A7613"/>
    <w:rsid w:val="009A7700"/>
    <w:rsid w:val="009A7B01"/>
    <w:rsid w:val="009A7C33"/>
    <w:rsid w:val="009B020E"/>
    <w:rsid w:val="009B071B"/>
    <w:rsid w:val="009B0DB5"/>
    <w:rsid w:val="009B15BB"/>
    <w:rsid w:val="009B1E19"/>
    <w:rsid w:val="009B33C4"/>
    <w:rsid w:val="009B3598"/>
    <w:rsid w:val="009B384F"/>
    <w:rsid w:val="009B46F6"/>
    <w:rsid w:val="009B4C00"/>
    <w:rsid w:val="009B5735"/>
    <w:rsid w:val="009B5D04"/>
    <w:rsid w:val="009B6280"/>
    <w:rsid w:val="009B7AC9"/>
    <w:rsid w:val="009C0254"/>
    <w:rsid w:val="009C039C"/>
    <w:rsid w:val="009C1512"/>
    <w:rsid w:val="009C18FD"/>
    <w:rsid w:val="009C1AFC"/>
    <w:rsid w:val="009C1BAD"/>
    <w:rsid w:val="009C1D86"/>
    <w:rsid w:val="009C382C"/>
    <w:rsid w:val="009C3C99"/>
    <w:rsid w:val="009C4AE1"/>
    <w:rsid w:val="009C67F3"/>
    <w:rsid w:val="009C6C71"/>
    <w:rsid w:val="009C7548"/>
    <w:rsid w:val="009D000F"/>
    <w:rsid w:val="009D06CA"/>
    <w:rsid w:val="009D0E85"/>
    <w:rsid w:val="009D0EB5"/>
    <w:rsid w:val="009D1A1A"/>
    <w:rsid w:val="009D2239"/>
    <w:rsid w:val="009D2400"/>
    <w:rsid w:val="009D30CF"/>
    <w:rsid w:val="009D3BE7"/>
    <w:rsid w:val="009D3E0B"/>
    <w:rsid w:val="009D414F"/>
    <w:rsid w:val="009D54AF"/>
    <w:rsid w:val="009D5602"/>
    <w:rsid w:val="009D5AFB"/>
    <w:rsid w:val="009D5DC9"/>
    <w:rsid w:val="009D5FBA"/>
    <w:rsid w:val="009D69CF"/>
    <w:rsid w:val="009D6C6B"/>
    <w:rsid w:val="009D6C7F"/>
    <w:rsid w:val="009D6CCB"/>
    <w:rsid w:val="009D7076"/>
    <w:rsid w:val="009D70D6"/>
    <w:rsid w:val="009D730F"/>
    <w:rsid w:val="009D7786"/>
    <w:rsid w:val="009E058D"/>
    <w:rsid w:val="009E0FDA"/>
    <w:rsid w:val="009E11B9"/>
    <w:rsid w:val="009E170C"/>
    <w:rsid w:val="009E1AD8"/>
    <w:rsid w:val="009E20F9"/>
    <w:rsid w:val="009E26A6"/>
    <w:rsid w:val="009E2B01"/>
    <w:rsid w:val="009E2E7F"/>
    <w:rsid w:val="009E360A"/>
    <w:rsid w:val="009E365C"/>
    <w:rsid w:val="009E38AD"/>
    <w:rsid w:val="009E38E7"/>
    <w:rsid w:val="009E3E9E"/>
    <w:rsid w:val="009E424D"/>
    <w:rsid w:val="009E4573"/>
    <w:rsid w:val="009E4E31"/>
    <w:rsid w:val="009E5142"/>
    <w:rsid w:val="009E5771"/>
    <w:rsid w:val="009E69D6"/>
    <w:rsid w:val="009E6D5F"/>
    <w:rsid w:val="009E7103"/>
    <w:rsid w:val="009E71B4"/>
    <w:rsid w:val="009E72D4"/>
    <w:rsid w:val="009E7839"/>
    <w:rsid w:val="009F03C4"/>
    <w:rsid w:val="009F18E9"/>
    <w:rsid w:val="009F19F8"/>
    <w:rsid w:val="009F20C6"/>
    <w:rsid w:val="009F3ED7"/>
    <w:rsid w:val="009F440B"/>
    <w:rsid w:val="009F52A5"/>
    <w:rsid w:val="009F541B"/>
    <w:rsid w:val="009F6350"/>
    <w:rsid w:val="009F6731"/>
    <w:rsid w:val="009F75BF"/>
    <w:rsid w:val="009F7664"/>
    <w:rsid w:val="009F7703"/>
    <w:rsid w:val="009F7D49"/>
    <w:rsid w:val="009F7E25"/>
    <w:rsid w:val="00A008B8"/>
    <w:rsid w:val="00A00EBF"/>
    <w:rsid w:val="00A01706"/>
    <w:rsid w:val="00A01745"/>
    <w:rsid w:val="00A019BB"/>
    <w:rsid w:val="00A01FB8"/>
    <w:rsid w:val="00A0227B"/>
    <w:rsid w:val="00A023AA"/>
    <w:rsid w:val="00A02491"/>
    <w:rsid w:val="00A025F1"/>
    <w:rsid w:val="00A02630"/>
    <w:rsid w:val="00A032F4"/>
    <w:rsid w:val="00A0363C"/>
    <w:rsid w:val="00A04636"/>
    <w:rsid w:val="00A04699"/>
    <w:rsid w:val="00A04BF6"/>
    <w:rsid w:val="00A053C2"/>
    <w:rsid w:val="00A059B8"/>
    <w:rsid w:val="00A05D83"/>
    <w:rsid w:val="00A05DB1"/>
    <w:rsid w:val="00A0603F"/>
    <w:rsid w:val="00A060C8"/>
    <w:rsid w:val="00A063BE"/>
    <w:rsid w:val="00A06DB1"/>
    <w:rsid w:val="00A077C7"/>
    <w:rsid w:val="00A07D5D"/>
    <w:rsid w:val="00A07E39"/>
    <w:rsid w:val="00A10D98"/>
    <w:rsid w:val="00A123D6"/>
    <w:rsid w:val="00A13341"/>
    <w:rsid w:val="00A134EA"/>
    <w:rsid w:val="00A13EC7"/>
    <w:rsid w:val="00A14239"/>
    <w:rsid w:val="00A145B1"/>
    <w:rsid w:val="00A16B21"/>
    <w:rsid w:val="00A172EA"/>
    <w:rsid w:val="00A174EF"/>
    <w:rsid w:val="00A17608"/>
    <w:rsid w:val="00A1795E"/>
    <w:rsid w:val="00A17AB3"/>
    <w:rsid w:val="00A17EE9"/>
    <w:rsid w:val="00A2022B"/>
    <w:rsid w:val="00A2028C"/>
    <w:rsid w:val="00A20E92"/>
    <w:rsid w:val="00A2180A"/>
    <w:rsid w:val="00A22234"/>
    <w:rsid w:val="00A22BFB"/>
    <w:rsid w:val="00A23387"/>
    <w:rsid w:val="00A23D69"/>
    <w:rsid w:val="00A240A6"/>
    <w:rsid w:val="00A2425C"/>
    <w:rsid w:val="00A24AF2"/>
    <w:rsid w:val="00A24C6A"/>
    <w:rsid w:val="00A25827"/>
    <w:rsid w:val="00A26219"/>
    <w:rsid w:val="00A269E6"/>
    <w:rsid w:val="00A279CD"/>
    <w:rsid w:val="00A311D6"/>
    <w:rsid w:val="00A311DE"/>
    <w:rsid w:val="00A312FE"/>
    <w:rsid w:val="00A32112"/>
    <w:rsid w:val="00A3287E"/>
    <w:rsid w:val="00A32ADD"/>
    <w:rsid w:val="00A32B72"/>
    <w:rsid w:val="00A32C43"/>
    <w:rsid w:val="00A339C7"/>
    <w:rsid w:val="00A34368"/>
    <w:rsid w:val="00A34DE4"/>
    <w:rsid w:val="00A34E41"/>
    <w:rsid w:val="00A34F71"/>
    <w:rsid w:val="00A35DDC"/>
    <w:rsid w:val="00A3634A"/>
    <w:rsid w:val="00A369C7"/>
    <w:rsid w:val="00A37167"/>
    <w:rsid w:val="00A374B1"/>
    <w:rsid w:val="00A374F1"/>
    <w:rsid w:val="00A37542"/>
    <w:rsid w:val="00A37A6C"/>
    <w:rsid w:val="00A40609"/>
    <w:rsid w:val="00A409B5"/>
    <w:rsid w:val="00A40A46"/>
    <w:rsid w:val="00A412AE"/>
    <w:rsid w:val="00A41963"/>
    <w:rsid w:val="00A41B7F"/>
    <w:rsid w:val="00A4211A"/>
    <w:rsid w:val="00A42992"/>
    <w:rsid w:val="00A42CFB"/>
    <w:rsid w:val="00A4507E"/>
    <w:rsid w:val="00A46034"/>
    <w:rsid w:val="00A46387"/>
    <w:rsid w:val="00A46FC5"/>
    <w:rsid w:val="00A470AD"/>
    <w:rsid w:val="00A4794D"/>
    <w:rsid w:val="00A4797D"/>
    <w:rsid w:val="00A479A1"/>
    <w:rsid w:val="00A47BB9"/>
    <w:rsid w:val="00A50833"/>
    <w:rsid w:val="00A52D30"/>
    <w:rsid w:val="00A52E21"/>
    <w:rsid w:val="00A5398D"/>
    <w:rsid w:val="00A53CBF"/>
    <w:rsid w:val="00A53FE0"/>
    <w:rsid w:val="00A54425"/>
    <w:rsid w:val="00A54E05"/>
    <w:rsid w:val="00A55449"/>
    <w:rsid w:val="00A55802"/>
    <w:rsid w:val="00A55899"/>
    <w:rsid w:val="00A56BB2"/>
    <w:rsid w:val="00A56D5D"/>
    <w:rsid w:val="00A56EA1"/>
    <w:rsid w:val="00A56EFA"/>
    <w:rsid w:val="00A60101"/>
    <w:rsid w:val="00A601FE"/>
    <w:rsid w:val="00A604F7"/>
    <w:rsid w:val="00A609EE"/>
    <w:rsid w:val="00A615E4"/>
    <w:rsid w:val="00A61F25"/>
    <w:rsid w:val="00A62809"/>
    <w:rsid w:val="00A639E3"/>
    <w:rsid w:val="00A64223"/>
    <w:rsid w:val="00A65994"/>
    <w:rsid w:val="00A661C2"/>
    <w:rsid w:val="00A662F3"/>
    <w:rsid w:val="00A66516"/>
    <w:rsid w:val="00A66A9D"/>
    <w:rsid w:val="00A66AFF"/>
    <w:rsid w:val="00A66D37"/>
    <w:rsid w:val="00A670B7"/>
    <w:rsid w:val="00A6765B"/>
    <w:rsid w:val="00A67D8C"/>
    <w:rsid w:val="00A67F31"/>
    <w:rsid w:val="00A70D5E"/>
    <w:rsid w:val="00A71835"/>
    <w:rsid w:val="00A71990"/>
    <w:rsid w:val="00A71DB2"/>
    <w:rsid w:val="00A72ABB"/>
    <w:rsid w:val="00A72C21"/>
    <w:rsid w:val="00A72DEF"/>
    <w:rsid w:val="00A72E92"/>
    <w:rsid w:val="00A73240"/>
    <w:rsid w:val="00A73DB4"/>
    <w:rsid w:val="00A746A9"/>
    <w:rsid w:val="00A748BC"/>
    <w:rsid w:val="00A7514C"/>
    <w:rsid w:val="00A751A7"/>
    <w:rsid w:val="00A7581E"/>
    <w:rsid w:val="00A75EA6"/>
    <w:rsid w:val="00A7678C"/>
    <w:rsid w:val="00A772F8"/>
    <w:rsid w:val="00A77894"/>
    <w:rsid w:val="00A808C1"/>
    <w:rsid w:val="00A810C0"/>
    <w:rsid w:val="00A8117A"/>
    <w:rsid w:val="00A81566"/>
    <w:rsid w:val="00A818CA"/>
    <w:rsid w:val="00A81EBA"/>
    <w:rsid w:val="00A82432"/>
    <w:rsid w:val="00A82B58"/>
    <w:rsid w:val="00A835C2"/>
    <w:rsid w:val="00A83A4E"/>
    <w:rsid w:val="00A83F8D"/>
    <w:rsid w:val="00A84340"/>
    <w:rsid w:val="00A843C9"/>
    <w:rsid w:val="00A84C16"/>
    <w:rsid w:val="00A8520E"/>
    <w:rsid w:val="00A8547D"/>
    <w:rsid w:val="00A85CC5"/>
    <w:rsid w:val="00A85E47"/>
    <w:rsid w:val="00A86079"/>
    <w:rsid w:val="00A87E7E"/>
    <w:rsid w:val="00A90A11"/>
    <w:rsid w:val="00A90DCB"/>
    <w:rsid w:val="00A91A6F"/>
    <w:rsid w:val="00A9221D"/>
    <w:rsid w:val="00A95985"/>
    <w:rsid w:val="00A959A3"/>
    <w:rsid w:val="00A95EF2"/>
    <w:rsid w:val="00A966B0"/>
    <w:rsid w:val="00A9715B"/>
    <w:rsid w:val="00A976B2"/>
    <w:rsid w:val="00AA0091"/>
    <w:rsid w:val="00AA0497"/>
    <w:rsid w:val="00AA14A6"/>
    <w:rsid w:val="00AA15C5"/>
    <w:rsid w:val="00AA1BBD"/>
    <w:rsid w:val="00AA2D7F"/>
    <w:rsid w:val="00AA30A4"/>
    <w:rsid w:val="00AA3622"/>
    <w:rsid w:val="00AA3EBE"/>
    <w:rsid w:val="00AA43A4"/>
    <w:rsid w:val="00AA48B6"/>
    <w:rsid w:val="00AA4922"/>
    <w:rsid w:val="00AA52EC"/>
    <w:rsid w:val="00AA54DF"/>
    <w:rsid w:val="00AA63B6"/>
    <w:rsid w:val="00AA6A2B"/>
    <w:rsid w:val="00AA6CDF"/>
    <w:rsid w:val="00AA7D9F"/>
    <w:rsid w:val="00AA7E06"/>
    <w:rsid w:val="00AB0186"/>
    <w:rsid w:val="00AB13E3"/>
    <w:rsid w:val="00AB1566"/>
    <w:rsid w:val="00AB1575"/>
    <w:rsid w:val="00AB1C7D"/>
    <w:rsid w:val="00AB21F7"/>
    <w:rsid w:val="00AB2DEB"/>
    <w:rsid w:val="00AB4364"/>
    <w:rsid w:val="00AB4986"/>
    <w:rsid w:val="00AB4F4A"/>
    <w:rsid w:val="00AB5CC6"/>
    <w:rsid w:val="00AB6246"/>
    <w:rsid w:val="00AB652D"/>
    <w:rsid w:val="00AB6D6B"/>
    <w:rsid w:val="00AB71E6"/>
    <w:rsid w:val="00AB754D"/>
    <w:rsid w:val="00AB7A98"/>
    <w:rsid w:val="00AC04ED"/>
    <w:rsid w:val="00AC0B87"/>
    <w:rsid w:val="00AC0E1D"/>
    <w:rsid w:val="00AC15B9"/>
    <w:rsid w:val="00AC193C"/>
    <w:rsid w:val="00AC23D6"/>
    <w:rsid w:val="00AC2661"/>
    <w:rsid w:val="00AC2A10"/>
    <w:rsid w:val="00AC2DFA"/>
    <w:rsid w:val="00AC2E46"/>
    <w:rsid w:val="00AC30C3"/>
    <w:rsid w:val="00AC369F"/>
    <w:rsid w:val="00AC3E29"/>
    <w:rsid w:val="00AC43FC"/>
    <w:rsid w:val="00AC45F1"/>
    <w:rsid w:val="00AC6628"/>
    <w:rsid w:val="00AC6AE4"/>
    <w:rsid w:val="00AC6B41"/>
    <w:rsid w:val="00AC6D4B"/>
    <w:rsid w:val="00AC6E38"/>
    <w:rsid w:val="00AC6FDE"/>
    <w:rsid w:val="00AC7114"/>
    <w:rsid w:val="00AC7291"/>
    <w:rsid w:val="00AC76CF"/>
    <w:rsid w:val="00AD21FD"/>
    <w:rsid w:val="00AD25B7"/>
    <w:rsid w:val="00AD28F2"/>
    <w:rsid w:val="00AD2E70"/>
    <w:rsid w:val="00AD334C"/>
    <w:rsid w:val="00AD4037"/>
    <w:rsid w:val="00AD41F0"/>
    <w:rsid w:val="00AD4728"/>
    <w:rsid w:val="00AD4A14"/>
    <w:rsid w:val="00AD516F"/>
    <w:rsid w:val="00AD5C04"/>
    <w:rsid w:val="00AD5EFB"/>
    <w:rsid w:val="00AD5F79"/>
    <w:rsid w:val="00AD606C"/>
    <w:rsid w:val="00AD6786"/>
    <w:rsid w:val="00AD67AA"/>
    <w:rsid w:val="00AD77EC"/>
    <w:rsid w:val="00AD7977"/>
    <w:rsid w:val="00AE0467"/>
    <w:rsid w:val="00AE04D1"/>
    <w:rsid w:val="00AE0BD7"/>
    <w:rsid w:val="00AE0D34"/>
    <w:rsid w:val="00AE12E6"/>
    <w:rsid w:val="00AE12F3"/>
    <w:rsid w:val="00AE1D4D"/>
    <w:rsid w:val="00AE29C1"/>
    <w:rsid w:val="00AE2F83"/>
    <w:rsid w:val="00AE3D72"/>
    <w:rsid w:val="00AE4CE2"/>
    <w:rsid w:val="00AE5606"/>
    <w:rsid w:val="00AE5BC3"/>
    <w:rsid w:val="00AE5E7E"/>
    <w:rsid w:val="00AE65F2"/>
    <w:rsid w:val="00AE6EF5"/>
    <w:rsid w:val="00AE7206"/>
    <w:rsid w:val="00AE747B"/>
    <w:rsid w:val="00AE7915"/>
    <w:rsid w:val="00AE7CE8"/>
    <w:rsid w:val="00AF0056"/>
    <w:rsid w:val="00AF1F60"/>
    <w:rsid w:val="00AF1FE4"/>
    <w:rsid w:val="00AF2025"/>
    <w:rsid w:val="00AF2D88"/>
    <w:rsid w:val="00AF4126"/>
    <w:rsid w:val="00AF4C5C"/>
    <w:rsid w:val="00AF58A1"/>
    <w:rsid w:val="00AF5B4B"/>
    <w:rsid w:val="00AF6F72"/>
    <w:rsid w:val="00AF75B7"/>
    <w:rsid w:val="00AF7787"/>
    <w:rsid w:val="00AF78F9"/>
    <w:rsid w:val="00AF7B44"/>
    <w:rsid w:val="00AF7C57"/>
    <w:rsid w:val="00AF7FE8"/>
    <w:rsid w:val="00B000B8"/>
    <w:rsid w:val="00B00EB8"/>
    <w:rsid w:val="00B01195"/>
    <w:rsid w:val="00B0213F"/>
    <w:rsid w:val="00B02B0E"/>
    <w:rsid w:val="00B0313A"/>
    <w:rsid w:val="00B036FF"/>
    <w:rsid w:val="00B0401D"/>
    <w:rsid w:val="00B05411"/>
    <w:rsid w:val="00B05CA2"/>
    <w:rsid w:val="00B06064"/>
    <w:rsid w:val="00B06099"/>
    <w:rsid w:val="00B0627E"/>
    <w:rsid w:val="00B063B7"/>
    <w:rsid w:val="00B06684"/>
    <w:rsid w:val="00B06BB8"/>
    <w:rsid w:val="00B07336"/>
    <w:rsid w:val="00B076EA"/>
    <w:rsid w:val="00B10993"/>
    <w:rsid w:val="00B10AA6"/>
    <w:rsid w:val="00B10B1F"/>
    <w:rsid w:val="00B11A5C"/>
    <w:rsid w:val="00B12450"/>
    <w:rsid w:val="00B128C8"/>
    <w:rsid w:val="00B12D3D"/>
    <w:rsid w:val="00B131DE"/>
    <w:rsid w:val="00B13A06"/>
    <w:rsid w:val="00B13BFB"/>
    <w:rsid w:val="00B13F47"/>
    <w:rsid w:val="00B142D5"/>
    <w:rsid w:val="00B150E8"/>
    <w:rsid w:val="00B15424"/>
    <w:rsid w:val="00B155FD"/>
    <w:rsid w:val="00B16EE5"/>
    <w:rsid w:val="00B17074"/>
    <w:rsid w:val="00B17206"/>
    <w:rsid w:val="00B175DE"/>
    <w:rsid w:val="00B17D33"/>
    <w:rsid w:val="00B17E75"/>
    <w:rsid w:val="00B20F58"/>
    <w:rsid w:val="00B21329"/>
    <w:rsid w:val="00B21E60"/>
    <w:rsid w:val="00B224C7"/>
    <w:rsid w:val="00B239B9"/>
    <w:rsid w:val="00B23D62"/>
    <w:rsid w:val="00B24404"/>
    <w:rsid w:val="00B24698"/>
    <w:rsid w:val="00B25098"/>
    <w:rsid w:val="00B25D72"/>
    <w:rsid w:val="00B25F38"/>
    <w:rsid w:val="00B25FE7"/>
    <w:rsid w:val="00B2685A"/>
    <w:rsid w:val="00B26F60"/>
    <w:rsid w:val="00B2743B"/>
    <w:rsid w:val="00B27983"/>
    <w:rsid w:val="00B27F54"/>
    <w:rsid w:val="00B311AC"/>
    <w:rsid w:val="00B3126D"/>
    <w:rsid w:val="00B313D5"/>
    <w:rsid w:val="00B31CD5"/>
    <w:rsid w:val="00B322B4"/>
    <w:rsid w:val="00B32E7D"/>
    <w:rsid w:val="00B336AC"/>
    <w:rsid w:val="00B33A36"/>
    <w:rsid w:val="00B34329"/>
    <w:rsid w:val="00B346BB"/>
    <w:rsid w:val="00B3520C"/>
    <w:rsid w:val="00B35310"/>
    <w:rsid w:val="00B359B3"/>
    <w:rsid w:val="00B36533"/>
    <w:rsid w:val="00B375A2"/>
    <w:rsid w:val="00B379A9"/>
    <w:rsid w:val="00B40194"/>
    <w:rsid w:val="00B407C8"/>
    <w:rsid w:val="00B41C44"/>
    <w:rsid w:val="00B41D37"/>
    <w:rsid w:val="00B423A2"/>
    <w:rsid w:val="00B42EAF"/>
    <w:rsid w:val="00B432A2"/>
    <w:rsid w:val="00B436D4"/>
    <w:rsid w:val="00B44B96"/>
    <w:rsid w:val="00B45997"/>
    <w:rsid w:val="00B46937"/>
    <w:rsid w:val="00B46A21"/>
    <w:rsid w:val="00B50463"/>
    <w:rsid w:val="00B50D43"/>
    <w:rsid w:val="00B5115A"/>
    <w:rsid w:val="00B511C6"/>
    <w:rsid w:val="00B51356"/>
    <w:rsid w:val="00B5141D"/>
    <w:rsid w:val="00B51B43"/>
    <w:rsid w:val="00B526AB"/>
    <w:rsid w:val="00B52A60"/>
    <w:rsid w:val="00B52E31"/>
    <w:rsid w:val="00B53717"/>
    <w:rsid w:val="00B547D0"/>
    <w:rsid w:val="00B5502D"/>
    <w:rsid w:val="00B5527C"/>
    <w:rsid w:val="00B556C8"/>
    <w:rsid w:val="00B5583C"/>
    <w:rsid w:val="00B55936"/>
    <w:rsid w:val="00B559F3"/>
    <w:rsid w:val="00B55E6B"/>
    <w:rsid w:val="00B60226"/>
    <w:rsid w:val="00B612BC"/>
    <w:rsid w:val="00B61B91"/>
    <w:rsid w:val="00B61EEB"/>
    <w:rsid w:val="00B6219B"/>
    <w:rsid w:val="00B629C0"/>
    <w:rsid w:val="00B62C04"/>
    <w:rsid w:val="00B631A8"/>
    <w:rsid w:val="00B635F3"/>
    <w:rsid w:val="00B64CC6"/>
    <w:rsid w:val="00B66782"/>
    <w:rsid w:val="00B667AA"/>
    <w:rsid w:val="00B67212"/>
    <w:rsid w:val="00B6761F"/>
    <w:rsid w:val="00B7009D"/>
    <w:rsid w:val="00B70173"/>
    <w:rsid w:val="00B705A5"/>
    <w:rsid w:val="00B7198D"/>
    <w:rsid w:val="00B71DAF"/>
    <w:rsid w:val="00B72B6D"/>
    <w:rsid w:val="00B73B63"/>
    <w:rsid w:val="00B7451B"/>
    <w:rsid w:val="00B74719"/>
    <w:rsid w:val="00B74A61"/>
    <w:rsid w:val="00B7532A"/>
    <w:rsid w:val="00B75741"/>
    <w:rsid w:val="00B75DCA"/>
    <w:rsid w:val="00B761C3"/>
    <w:rsid w:val="00B76642"/>
    <w:rsid w:val="00B77175"/>
    <w:rsid w:val="00B77658"/>
    <w:rsid w:val="00B77934"/>
    <w:rsid w:val="00B77A43"/>
    <w:rsid w:val="00B77E21"/>
    <w:rsid w:val="00B80191"/>
    <w:rsid w:val="00B808FA"/>
    <w:rsid w:val="00B80EEA"/>
    <w:rsid w:val="00B8123A"/>
    <w:rsid w:val="00B81964"/>
    <w:rsid w:val="00B8237A"/>
    <w:rsid w:val="00B832F1"/>
    <w:rsid w:val="00B84340"/>
    <w:rsid w:val="00B843EE"/>
    <w:rsid w:val="00B84D84"/>
    <w:rsid w:val="00B854E5"/>
    <w:rsid w:val="00B85C25"/>
    <w:rsid w:val="00B86322"/>
    <w:rsid w:val="00B871F3"/>
    <w:rsid w:val="00B87305"/>
    <w:rsid w:val="00B90047"/>
    <w:rsid w:val="00B903C6"/>
    <w:rsid w:val="00B9046D"/>
    <w:rsid w:val="00B9082A"/>
    <w:rsid w:val="00B90D34"/>
    <w:rsid w:val="00B91C54"/>
    <w:rsid w:val="00B92321"/>
    <w:rsid w:val="00B924E5"/>
    <w:rsid w:val="00B92749"/>
    <w:rsid w:val="00B92990"/>
    <w:rsid w:val="00B92BA3"/>
    <w:rsid w:val="00B92E08"/>
    <w:rsid w:val="00B92E50"/>
    <w:rsid w:val="00B931DC"/>
    <w:rsid w:val="00B932A9"/>
    <w:rsid w:val="00B93631"/>
    <w:rsid w:val="00B9390C"/>
    <w:rsid w:val="00B9479B"/>
    <w:rsid w:val="00B94F8E"/>
    <w:rsid w:val="00B9604F"/>
    <w:rsid w:val="00B97047"/>
    <w:rsid w:val="00B97969"/>
    <w:rsid w:val="00BA03BB"/>
    <w:rsid w:val="00BA03C0"/>
    <w:rsid w:val="00BA143B"/>
    <w:rsid w:val="00BA1D62"/>
    <w:rsid w:val="00BA1F64"/>
    <w:rsid w:val="00BA2782"/>
    <w:rsid w:val="00BA2EBE"/>
    <w:rsid w:val="00BA2FF2"/>
    <w:rsid w:val="00BA41E3"/>
    <w:rsid w:val="00BA4241"/>
    <w:rsid w:val="00BA43B4"/>
    <w:rsid w:val="00BA6088"/>
    <w:rsid w:val="00BA6A97"/>
    <w:rsid w:val="00BA6DC6"/>
    <w:rsid w:val="00BA7521"/>
    <w:rsid w:val="00BA7F9A"/>
    <w:rsid w:val="00BB0312"/>
    <w:rsid w:val="00BB070A"/>
    <w:rsid w:val="00BB0D3B"/>
    <w:rsid w:val="00BB12C3"/>
    <w:rsid w:val="00BB1374"/>
    <w:rsid w:val="00BB2D7F"/>
    <w:rsid w:val="00BB4FF3"/>
    <w:rsid w:val="00BB54C6"/>
    <w:rsid w:val="00BB61E0"/>
    <w:rsid w:val="00BB77C9"/>
    <w:rsid w:val="00BC03E0"/>
    <w:rsid w:val="00BC0B13"/>
    <w:rsid w:val="00BC2837"/>
    <w:rsid w:val="00BC3500"/>
    <w:rsid w:val="00BC4082"/>
    <w:rsid w:val="00BC4984"/>
    <w:rsid w:val="00BC4D9A"/>
    <w:rsid w:val="00BC5388"/>
    <w:rsid w:val="00BC5E4C"/>
    <w:rsid w:val="00BC60CB"/>
    <w:rsid w:val="00BC64C0"/>
    <w:rsid w:val="00BC7265"/>
    <w:rsid w:val="00BD0A70"/>
    <w:rsid w:val="00BD0D23"/>
    <w:rsid w:val="00BD1570"/>
    <w:rsid w:val="00BD1596"/>
    <w:rsid w:val="00BD2552"/>
    <w:rsid w:val="00BD2849"/>
    <w:rsid w:val="00BD2C21"/>
    <w:rsid w:val="00BD2CE9"/>
    <w:rsid w:val="00BD4329"/>
    <w:rsid w:val="00BD50DA"/>
    <w:rsid w:val="00BD51B3"/>
    <w:rsid w:val="00BD5307"/>
    <w:rsid w:val="00BD56A4"/>
    <w:rsid w:val="00BD5709"/>
    <w:rsid w:val="00BD58B7"/>
    <w:rsid w:val="00BD62E7"/>
    <w:rsid w:val="00BD67BE"/>
    <w:rsid w:val="00BD696B"/>
    <w:rsid w:val="00BD72CB"/>
    <w:rsid w:val="00BD7609"/>
    <w:rsid w:val="00BD79B7"/>
    <w:rsid w:val="00BD7BE2"/>
    <w:rsid w:val="00BD7C86"/>
    <w:rsid w:val="00BD7CCF"/>
    <w:rsid w:val="00BE0C8E"/>
    <w:rsid w:val="00BE0CD1"/>
    <w:rsid w:val="00BE120E"/>
    <w:rsid w:val="00BE14E4"/>
    <w:rsid w:val="00BE2144"/>
    <w:rsid w:val="00BE2423"/>
    <w:rsid w:val="00BE41E5"/>
    <w:rsid w:val="00BE6148"/>
    <w:rsid w:val="00BE64AC"/>
    <w:rsid w:val="00BE6B05"/>
    <w:rsid w:val="00BE6F19"/>
    <w:rsid w:val="00BE73FC"/>
    <w:rsid w:val="00BE794B"/>
    <w:rsid w:val="00BE7DAE"/>
    <w:rsid w:val="00BF05F8"/>
    <w:rsid w:val="00BF0C10"/>
    <w:rsid w:val="00BF1BBB"/>
    <w:rsid w:val="00BF2938"/>
    <w:rsid w:val="00BF41B0"/>
    <w:rsid w:val="00BF4B4A"/>
    <w:rsid w:val="00BF5398"/>
    <w:rsid w:val="00BF55C6"/>
    <w:rsid w:val="00BF5C09"/>
    <w:rsid w:val="00BF6819"/>
    <w:rsid w:val="00BF68A4"/>
    <w:rsid w:val="00C0008D"/>
    <w:rsid w:val="00C00328"/>
    <w:rsid w:val="00C0114C"/>
    <w:rsid w:val="00C021EA"/>
    <w:rsid w:val="00C024AD"/>
    <w:rsid w:val="00C0275A"/>
    <w:rsid w:val="00C02B1F"/>
    <w:rsid w:val="00C0364C"/>
    <w:rsid w:val="00C03FD6"/>
    <w:rsid w:val="00C0436A"/>
    <w:rsid w:val="00C053A2"/>
    <w:rsid w:val="00C057F9"/>
    <w:rsid w:val="00C068B5"/>
    <w:rsid w:val="00C06C27"/>
    <w:rsid w:val="00C072A5"/>
    <w:rsid w:val="00C073FE"/>
    <w:rsid w:val="00C10107"/>
    <w:rsid w:val="00C109B0"/>
    <w:rsid w:val="00C10ABD"/>
    <w:rsid w:val="00C10ADE"/>
    <w:rsid w:val="00C1238C"/>
    <w:rsid w:val="00C1293E"/>
    <w:rsid w:val="00C12C72"/>
    <w:rsid w:val="00C13716"/>
    <w:rsid w:val="00C13A48"/>
    <w:rsid w:val="00C13C5E"/>
    <w:rsid w:val="00C14067"/>
    <w:rsid w:val="00C14BE7"/>
    <w:rsid w:val="00C15593"/>
    <w:rsid w:val="00C1569C"/>
    <w:rsid w:val="00C15DBF"/>
    <w:rsid w:val="00C165ED"/>
    <w:rsid w:val="00C169BC"/>
    <w:rsid w:val="00C16B27"/>
    <w:rsid w:val="00C16D07"/>
    <w:rsid w:val="00C17291"/>
    <w:rsid w:val="00C175A8"/>
    <w:rsid w:val="00C209CC"/>
    <w:rsid w:val="00C212BE"/>
    <w:rsid w:val="00C21488"/>
    <w:rsid w:val="00C22760"/>
    <w:rsid w:val="00C22DBA"/>
    <w:rsid w:val="00C22F2C"/>
    <w:rsid w:val="00C23381"/>
    <w:rsid w:val="00C238A9"/>
    <w:rsid w:val="00C244B1"/>
    <w:rsid w:val="00C24585"/>
    <w:rsid w:val="00C2482D"/>
    <w:rsid w:val="00C250CC"/>
    <w:rsid w:val="00C2572A"/>
    <w:rsid w:val="00C26DE8"/>
    <w:rsid w:val="00C27030"/>
    <w:rsid w:val="00C2724E"/>
    <w:rsid w:val="00C2767F"/>
    <w:rsid w:val="00C3165E"/>
    <w:rsid w:val="00C31684"/>
    <w:rsid w:val="00C31E24"/>
    <w:rsid w:val="00C32D07"/>
    <w:rsid w:val="00C33152"/>
    <w:rsid w:val="00C3342B"/>
    <w:rsid w:val="00C33D33"/>
    <w:rsid w:val="00C33ED5"/>
    <w:rsid w:val="00C34102"/>
    <w:rsid w:val="00C36250"/>
    <w:rsid w:val="00C367BC"/>
    <w:rsid w:val="00C36D55"/>
    <w:rsid w:val="00C371D7"/>
    <w:rsid w:val="00C374EC"/>
    <w:rsid w:val="00C401CE"/>
    <w:rsid w:val="00C40766"/>
    <w:rsid w:val="00C40A88"/>
    <w:rsid w:val="00C40B30"/>
    <w:rsid w:val="00C40EF1"/>
    <w:rsid w:val="00C42694"/>
    <w:rsid w:val="00C428FD"/>
    <w:rsid w:val="00C4305E"/>
    <w:rsid w:val="00C43F64"/>
    <w:rsid w:val="00C44A63"/>
    <w:rsid w:val="00C452FB"/>
    <w:rsid w:val="00C45520"/>
    <w:rsid w:val="00C455D9"/>
    <w:rsid w:val="00C456E8"/>
    <w:rsid w:val="00C4579C"/>
    <w:rsid w:val="00C457F0"/>
    <w:rsid w:val="00C46BFC"/>
    <w:rsid w:val="00C473FE"/>
    <w:rsid w:val="00C47B14"/>
    <w:rsid w:val="00C47C42"/>
    <w:rsid w:val="00C47D7D"/>
    <w:rsid w:val="00C50154"/>
    <w:rsid w:val="00C502FC"/>
    <w:rsid w:val="00C50A89"/>
    <w:rsid w:val="00C51E40"/>
    <w:rsid w:val="00C523C0"/>
    <w:rsid w:val="00C53123"/>
    <w:rsid w:val="00C53503"/>
    <w:rsid w:val="00C53F75"/>
    <w:rsid w:val="00C54269"/>
    <w:rsid w:val="00C546B6"/>
    <w:rsid w:val="00C5478A"/>
    <w:rsid w:val="00C547FC"/>
    <w:rsid w:val="00C54B81"/>
    <w:rsid w:val="00C54CA4"/>
    <w:rsid w:val="00C5632A"/>
    <w:rsid w:val="00C5746D"/>
    <w:rsid w:val="00C574F0"/>
    <w:rsid w:val="00C57775"/>
    <w:rsid w:val="00C57BAB"/>
    <w:rsid w:val="00C60347"/>
    <w:rsid w:val="00C609B7"/>
    <w:rsid w:val="00C6107B"/>
    <w:rsid w:val="00C6164A"/>
    <w:rsid w:val="00C61E7D"/>
    <w:rsid w:val="00C62061"/>
    <w:rsid w:val="00C62BE5"/>
    <w:rsid w:val="00C62E35"/>
    <w:rsid w:val="00C635B7"/>
    <w:rsid w:val="00C63E12"/>
    <w:rsid w:val="00C63EA2"/>
    <w:rsid w:val="00C64966"/>
    <w:rsid w:val="00C65130"/>
    <w:rsid w:val="00C65187"/>
    <w:rsid w:val="00C67919"/>
    <w:rsid w:val="00C7045D"/>
    <w:rsid w:val="00C7049E"/>
    <w:rsid w:val="00C709DD"/>
    <w:rsid w:val="00C70CF1"/>
    <w:rsid w:val="00C71CD8"/>
    <w:rsid w:val="00C72A23"/>
    <w:rsid w:val="00C72AEC"/>
    <w:rsid w:val="00C7307E"/>
    <w:rsid w:val="00C747F8"/>
    <w:rsid w:val="00C74A47"/>
    <w:rsid w:val="00C75102"/>
    <w:rsid w:val="00C76B37"/>
    <w:rsid w:val="00C76CC8"/>
    <w:rsid w:val="00C76F39"/>
    <w:rsid w:val="00C77A04"/>
    <w:rsid w:val="00C77A19"/>
    <w:rsid w:val="00C77EC4"/>
    <w:rsid w:val="00C80871"/>
    <w:rsid w:val="00C80A60"/>
    <w:rsid w:val="00C81363"/>
    <w:rsid w:val="00C829BF"/>
    <w:rsid w:val="00C8321C"/>
    <w:rsid w:val="00C839AF"/>
    <w:rsid w:val="00C83DB3"/>
    <w:rsid w:val="00C8629E"/>
    <w:rsid w:val="00C8642F"/>
    <w:rsid w:val="00C86630"/>
    <w:rsid w:val="00C86866"/>
    <w:rsid w:val="00C8691D"/>
    <w:rsid w:val="00C87419"/>
    <w:rsid w:val="00C879CF"/>
    <w:rsid w:val="00C87AFB"/>
    <w:rsid w:val="00C87F88"/>
    <w:rsid w:val="00C907B2"/>
    <w:rsid w:val="00C90AE6"/>
    <w:rsid w:val="00C91A45"/>
    <w:rsid w:val="00C91BE3"/>
    <w:rsid w:val="00C931FD"/>
    <w:rsid w:val="00C934E5"/>
    <w:rsid w:val="00C93580"/>
    <w:rsid w:val="00C939B1"/>
    <w:rsid w:val="00C93C89"/>
    <w:rsid w:val="00C944DE"/>
    <w:rsid w:val="00C94CE8"/>
    <w:rsid w:val="00C94EB9"/>
    <w:rsid w:val="00C95970"/>
    <w:rsid w:val="00C96C23"/>
    <w:rsid w:val="00C97044"/>
    <w:rsid w:val="00C97AE7"/>
    <w:rsid w:val="00CA0074"/>
    <w:rsid w:val="00CA0747"/>
    <w:rsid w:val="00CA09B0"/>
    <w:rsid w:val="00CA0A80"/>
    <w:rsid w:val="00CA0CF3"/>
    <w:rsid w:val="00CA1629"/>
    <w:rsid w:val="00CA283D"/>
    <w:rsid w:val="00CA5853"/>
    <w:rsid w:val="00CA5F92"/>
    <w:rsid w:val="00CA6CB3"/>
    <w:rsid w:val="00CA7591"/>
    <w:rsid w:val="00CA7A0D"/>
    <w:rsid w:val="00CB0D83"/>
    <w:rsid w:val="00CB1753"/>
    <w:rsid w:val="00CB256A"/>
    <w:rsid w:val="00CB2B30"/>
    <w:rsid w:val="00CB4FF6"/>
    <w:rsid w:val="00CB520E"/>
    <w:rsid w:val="00CB5255"/>
    <w:rsid w:val="00CB52B7"/>
    <w:rsid w:val="00CB59D9"/>
    <w:rsid w:val="00CB5B3C"/>
    <w:rsid w:val="00CB5EC6"/>
    <w:rsid w:val="00CB67BF"/>
    <w:rsid w:val="00CB76CC"/>
    <w:rsid w:val="00CB78A2"/>
    <w:rsid w:val="00CC0656"/>
    <w:rsid w:val="00CC0BDE"/>
    <w:rsid w:val="00CC0F57"/>
    <w:rsid w:val="00CC0FB4"/>
    <w:rsid w:val="00CC15C4"/>
    <w:rsid w:val="00CC1E75"/>
    <w:rsid w:val="00CC1FE3"/>
    <w:rsid w:val="00CC2471"/>
    <w:rsid w:val="00CC259F"/>
    <w:rsid w:val="00CC28DA"/>
    <w:rsid w:val="00CC3202"/>
    <w:rsid w:val="00CC3329"/>
    <w:rsid w:val="00CC359A"/>
    <w:rsid w:val="00CC482D"/>
    <w:rsid w:val="00CC54DE"/>
    <w:rsid w:val="00CC5708"/>
    <w:rsid w:val="00CC5924"/>
    <w:rsid w:val="00CC5AC8"/>
    <w:rsid w:val="00CC71E9"/>
    <w:rsid w:val="00CC770D"/>
    <w:rsid w:val="00CC7B37"/>
    <w:rsid w:val="00CC7EC0"/>
    <w:rsid w:val="00CD04B6"/>
    <w:rsid w:val="00CD075C"/>
    <w:rsid w:val="00CD0D5A"/>
    <w:rsid w:val="00CD0FB0"/>
    <w:rsid w:val="00CD0FF1"/>
    <w:rsid w:val="00CD12DE"/>
    <w:rsid w:val="00CD2608"/>
    <w:rsid w:val="00CD2C1E"/>
    <w:rsid w:val="00CD30C3"/>
    <w:rsid w:val="00CD38FC"/>
    <w:rsid w:val="00CD39F0"/>
    <w:rsid w:val="00CD3C47"/>
    <w:rsid w:val="00CD4082"/>
    <w:rsid w:val="00CD40A8"/>
    <w:rsid w:val="00CD4D2B"/>
    <w:rsid w:val="00CD4DA6"/>
    <w:rsid w:val="00CD57A9"/>
    <w:rsid w:val="00CD5D01"/>
    <w:rsid w:val="00CD5FB3"/>
    <w:rsid w:val="00CD6524"/>
    <w:rsid w:val="00CD6DBA"/>
    <w:rsid w:val="00CD7346"/>
    <w:rsid w:val="00CD79D8"/>
    <w:rsid w:val="00CD7B52"/>
    <w:rsid w:val="00CD7F7A"/>
    <w:rsid w:val="00CE0032"/>
    <w:rsid w:val="00CE15B1"/>
    <w:rsid w:val="00CE19DF"/>
    <w:rsid w:val="00CE2A5A"/>
    <w:rsid w:val="00CE348B"/>
    <w:rsid w:val="00CE3D27"/>
    <w:rsid w:val="00CE4860"/>
    <w:rsid w:val="00CE4EEF"/>
    <w:rsid w:val="00CE62A7"/>
    <w:rsid w:val="00CE62EF"/>
    <w:rsid w:val="00CE6539"/>
    <w:rsid w:val="00CE6702"/>
    <w:rsid w:val="00CE67D5"/>
    <w:rsid w:val="00CE6D87"/>
    <w:rsid w:val="00CE74ED"/>
    <w:rsid w:val="00CE75C3"/>
    <w:rsid w:val="00CE77DD"/>
    <w:rsid w:val="00CE782A"/>
    <w:rsid w:val="00CE7F73"/>
    <w:rsid w:val="00CF0B7D"/>
    <w:rsid w:val="00CF0FED"/>
    <w:rsid w:val="00CF102D"/>
    <w:rsid w:val="00CF1113"/>
    <w:rsid w:val="00CF1556"/>
    <w:rsid w:val="00CF263C"/>
    <w:rsid w:val="00CF44B6"/>
    <w:rsid w:val="00CF4A37"/>
    <w:rsid w:val="00CF4DB1"/>
    <w:rsid w:val="00CF4F1F"/>
    <w:rsid w:val="00CF525B"/>
    <w:rsid w:val="00CF52DF"/>
    <w:rsid w:val="00CF5555"/>
    <w:rsid w:val="00CF59C4"/>
    <w:rsid w:val="00CF5DD7"/>
    <w:rsid w:val="00CF6152"/>
    <w:rsid w:val="00CF6876"/>
    <w:rsid w:val="00CF6A29"/>
    <w:rsid w:val="00CF6D99"/>
    <w:rsid w:val="00CF7570"/>
    <w:rsid w:val="00D001E4"/>
    <w:rsid w:val="00D002D1"/>
    <w:rsid w:val="00D00445"/>
    <w:rsid w:val="00D00D2E"/>
    <w:rsid w:val="00D01446"/>
    <w:rsid w:val="00D017D9"/>
    <w:rsid w:val="00D01AB5"/>
    <w:rsid w:val="00D0223B"/>
    <w:rsid w:val="00D027F6"/>
    <w:rsid w:val="00D033DD"/>
    <w:rsid w:val="00D037C6"/>
    <w:rsid w:val="00D039AC"/>
    <w:rsid w:val="00D03A53"/>
    <w:rsid w:val="00D03C52"/>
    <w:rsid w:val="00D0489D"/>
    <w:rsid w:val="00D06032"/>
    <w:rsid w:val="00D066DB"/>
    <w:rsid w:val="00D06AA1"/>
    <w:rsid w:val="00D07722"/>
    <w:rsid w:val="00D106EB"/>
    <w:rsid w:val="00D10788"/>
    <w:rsid w:val="00D11665"/>
    <w:rsid w:val="00D11854"/>
    <w:rsid w:val="00D11C50"/>
    <w:rsid w:val="00D11D41"/>
    <w:rsid w:val="00D12081"/>
    <w:rsid w:val="00D122DF"/>
    <w:rsid w:val="00D125F1"/>
    <w:rsid w:val="00D12D36"/>
    <w:rsid w:val="00D143F2"/>
    <w:rsid w:val="00D1607E"/>
    <w:rsid w:val="00D1634E"/>
    <w:rsid w:val="00D17BDA"/>
    <w:rsid w:val="00D222F5"/>
    <w:rsid w:val="00D226A3"/>
    <w:rsid w:val="00D22F65"/>
    <w:rsid w:val="00D23D5F"/>
    <w:rsid w:val="00D23ECB"/>
    <w:rsid w:val="00D2409C"/>
    <w:rsid w:val="00D24149"/>
    <w:rsid w:val="00D24F59"/>
    <w:rsid w:val="00D2503E"/>
    <w:rsid w:val="00D25333"/>
    <w:rsid w:val="00D25543"/>
    <w:rsid w:val="00D261D7"/>
    <w:rsid w:val="00D2688E"/>
    <w:rsid w:val="00D26905"/>
    <w:rsid w:val="00D26A1C"/>
    <w:rsid w:val="00D27817"/>
    <w:rsid w:val="00D30697"/>
    <w:rsid w:val="00D306FE"/>
    <w:rsid w:val="00D30907"/>
    <w:rsid w:val="00D30A83"/>
    <w:rsid w:val="00D30A8D"/>
    <w:rsid w:val="00D327DD"/>
    <w:rsid w:val="00D33126"/>
    <w:rsid w:val="00D332A7"/>
    <w:rsid w:val="00D33339"/>
    <w:rsid w:val="00D338F5"/>
    <w:rsid w:val="00D348DF"/>
    <w:rsid w:val="00D34A42"/>
    <w:rsid w:val="00D34D98"/>
    <w:rsid w:val="00D3515E"/>
    <w:rsid w:val="00D35207"/>
    <w:rsid w:val="00D3523A"/>
    <w:rsid w:val="00D357C1"/>
    <w:rsid w:val="00D35948"/>
    <w:rsid w:val="00D35C58"/>
    <w:rsid w:val="00D35D69"/>
    <w:rsid w:val="00D35D9B"/>
    <w:rsid w:val="00D361BD"/>
    <w:rsid w:val="00D36552"/>
    <w:rsid w:val="00D36986"/>
    <w:rsid w:val="00D37035"/>
    <w:rsid w:val="00D371AD"/>
    <w:rsid w:val="00D376F2"/>
    <w:rsid w:val="00D400E7"/>
    <w:rsid w:val="00D40211"/>
    <w:rsid w:val="00D406B7"/>
    <w:rsid w:val="00D40F82"/>
    <w:rsid w:val="00D41633"/>
    <w:rsid w:val="00D427C3"/>
    <w:rsid w:val="00D4300F"/>
    <w:rsid w:val="00D4362F"/>
    <w:rsid w:val="00D43DEA"/>
    <w:rsid w:val="00D43E65"/>
    <w:rsid w:val="00D44265"/>
    <w:rsid w:val="00D442E1"/>
    <w:rsid w:val="00D4476C"/>
    <w:rsid w:val="00D447DF"/>
    <w:rsid w:val="00D44811"/>
    <w:rsid w:val="00D44EA9"/>
    <w:rsid w:val="00D45B9A"/>
    <w:rsid w:val="00D45D56"/>
    <w:rsid w:val="00D45E9A"/>
    <w:rsid w:val="00D461D2"/>
    <w:rsid w:val="00D464F8"/>
    <w:rsid w:val="00D46764"/>
    <w:rsid w:val="00D47198"/>
    <w:rsid w:val="00D47AC3"/>
    <w:rsid w:val="00D47C36"/>
    <w:rsid w:val="00D47D69"/>
    <w:rsid w:val="00D47FC2"/>
    <w:rsid w:val="00D515F3"/>
    <w:rsid w:val="00D531AF"/>
    <w:rsid w:val="00D5362E"/>
    <w:rsid w:val="00D54AE1"/>
    <w:rsid w:val="00D5500C"/>
    <w:rsid w:val="00D55C55"/>
    <w:rsid w:val="00D56653"/>
    <w:rsid w:val="00D56C5E"/>
    <w:rsid w:val="00D60E23"/>
    <w:rsid w:val="00D6195E"/>
    <w:rsid w:val="00D635F8"/>
    <w:rsid w:val="00D637ED"/>
    <w:rsid w:val="00D63BD4"/>
    <w:rsid w:val="00D65BB1"/>
    <w:rsid w:val="00D6682A"/>
    <w:rsid w:val="00D67707"/>
    <w:rsid w:val="00D702E7"/>
    <w:rsid w:val="00D704D9"/>
    <w:rsid w:val="00D70F57"/>
    <w:rsid w:val="00D7126E"/>
    <w:rsid w:val="00D71BFF"/>
    <w:rsid w:val="00D71EEF"/>
    <w:rsid w:val="00D7266C"/>
    <w:rsid w:val="00D72A5B"/>
    <w:rsid w:val="00D733D9"/>
    <w:rsid w:val="00D73D26"/>
    <w:rsid w:val="00D75470"/>
    <w:rsid w:val="00D756BA"/>
    <w:rsid w:val="00D757A5"/>
    <w:rsid w:val="00D75CA8"/>
    <w:rsid w:val="00D760C3"/>
    <w:rsid w:val="00D76448"/>
    <w:rsid w:val="00D76510"/>
    <w:rsid w:val="00D76548"/>
    <w:rsid w:val="00D7677F"/>
    <w:rsid w:val="00D76980"/>
    <w:rsid w:val="00D76B0C"/>
    <w:rsid w:val="00D77624"/>
    <w:rsid w:val="00D80C79"/>
    <w:rsid w:val="00D8112D"/>
    <w:rsid w:val="00D81C4F"/>
    <w:rsid w:val="00D81C75"/>
    <w:rsid w:val="00D821A2"/>
    <w:rsid w:val="00D826CA"/>
    <w:rsid w:val="00D82B35"/>
    <w:rsid w:val="00D83B40"/>
    <w:rsid w:val="00D85922"/>
    <w:rsid w:val="00D85932"/>
    <w:rsid w:val="00D85CFA"/>
    <w:rsid w:val="00D85F41"/>
    <w:rsid w:val="00D86134"/>
    <w:rsid w:val="00D867F5"/>
    <w:rsid w:val="00D87662"/>
    <w:rsid w:val="00D87EAB"/>
    <w:rsid w:val="00D87EFC"/>
    <w:rsid w:val="00D906A3"/>
    <w:rsid w:val="00D916E8"/>
    <w:rsid w:val="00D91833"/>
    <w:rsid w:val="00D91A43"/>
    <w:rsid w:val="00D92351"/>
    <w:rsid w:val="00D929F3"/>
    <w:rsid w:val="00D92B6B"/>
    <w:rsid w:val="00D9430D"/>
    <w:rsid w:val="00D9449E"/>
    <w:rsid w:val="00D950B1"/>
    <w:rsid w:val="00D953D8"/>
    <w:rsid w:val="00D95BA6"/>
    <w:rsid w:val="00D960F9"/>
    <w:rsid w:val="00D961EC"/>
    <w:rsid w:val="00D9653E"/>
    <w:rsid w:val="00D96BD1"/>
    <w:rsid w:val="00D973AC"/>
    <w:rsid w:val="00D97453"/>
    <w:rsid w:val="00DA02B6"/>
    <w:rsid w:val="00DA0405"/>
    <w:rsid w:val="00DA09B0"/>
    <w:rsid w:val="00DA0E29"/>
    <w:rsid w:val="00DA108A"/>
    <w:rsid w:val="00DA15AE"/>
    <w:rsid w:val="00DA1B99"/>
    <w:rsid w:val="00DA1DCD"/>
    <w:rsid w:val="00DA1DF8"/>
    <w:rsid w:val="00DA205F"/>
    <w:rsid w:val="00DA212A"/>
    <w:rsid w:val="00DA2312"/>
    <w:rsid w:val="00DA4088"/>
    <w:rsid w:val="00DA45CA"/>
    <w:rsid w:val="00DA4858"/>
    <w:rsid w:val="00DA4ABC"/>
    <w:rsid w:val="00DA4EF1"/>
    <w:rsid w:val="00DA6291"/>
    <w:rsid w:val="00DA6E17"/>
    <w:rsid w:val="00DA79BA"/>
    <w:rsid w:val="00DA79EA"/>
    <w:rsid w:val="00DA7C04"/>
    <w:rsid w:val="00DB00D3"/>
    <w:rsid w:val="00DB06EC"/>
    <w:rsid w:val="00DB12A8"/>
    <w:rsid w:val="00DB145D"/>
    <w:rsid w:val="00DB1721"/>
    <w:rsid w:val="00DB184F"/>
    <w:rsid w:val="00DB1BC8"/>
    <w:rsid w:val="00DB22BD"/>
    <w:rsid w:val="00DB265D"/>
    <w:rsid w:val="00DB268D"/>
    <w:rsid w:val="00DB2840"/>
    <w:rsid w:val="00DB2FD1"/>
    <w:rsid w:val="00DB3139"/>
    <w:rsid w:val="00DB3162"/>
    <w:rsid w:val="00DB3E21"/>
    <w:rsid w:val="00DB42DE"/>
    <w:rsid w:val="00DB483F"/>
    <w:rsid w:val="00DB4F1D"/>
    <w:rsid w:val="00DB4F73"/>
    <w:rsid w:val="00DB5040"/>
    <w:rsid w:val="00DB572F"/>
    <w:rsid w:val="00DB5970"/>
    <w:rsid w:val="00DB6A0E"/>
    <w:rsid w:val="00DB6A9D"/>
    <w:rsid w:val="00DB730B"/>
    <w:rsid w:val="00DB7E1D"/>
    <w:rsid w:val="00DC16F1"/>
    <w:rsid w:val="00DC174D"/>
    <w:rsid w:val="00DC2216"/>
    <w:rsid w:val="00DC2717"/>
    <w:rsid w:val="00DC2F8B"/>
    <w:rsid w:val="00DC3138"/>
    <w:rsid w:val="00DC41C6"/>
    <w:rsid w:val="00DC447B"/>
    <w:rsid w:val="00DC535B"/>
    <w:rsid w:val="00DC567F"/>
    <w:rsid w:val="00DC623A"/>
    <w:rsid w:val="00DC6DA6"/>
    <w:rsid w:val="00DC7C90"/>
    <w:rsid w:val="00DD0B3A"/>
    <w:rsid w:val="00DD0C66"/>
    <w:rsid w:val="00DD16B1"/>
    <w:rsid w:val="00DD1861"/>
    <w:rsid w:val="00DD1922"/>
    <w:rsid w:val="00DD19A9"/>
    <w:rsid w:val="00DD1B27"/>
    <w:rsid w:val="00DD2145"/>
    <w:rsid w:val="00DD2250"/>
    <w:rsid w:val="00DD26A0"/>
    <w:rsid w:val="00DD2D9B"/>
    <w:rsid w:val="00DD3070"/>
    <w:rsid w:val="00DD36ED"/>
    <w:rsid w:val="00DD4689"/>
    <w:rsid w:val="00DD5989"/>
    <w:rsid w:val="00DD59D0"/>
    <w:rsid w:val="00DD63DA"/>
    <w:rsid w:val="00DD67E8"/>
    <w:rsid w:val="00DD6FA7"/>
    <w:rsid w:val="00DD7783"/>
    <w:rsid w:val="00DD7D92"/>
    <w:rsid w:val="00DE04BA"/>
    <w:rsid w:val="00DE0B73"/>
    <w:rsid w:val="00DE129C"/>
    <w:rsid w:val="00DE3806"/>
    <w:rsid w:val="00DE3955"/>
    <w:rsid w:val="00DE416B"/>
    <w:rsid w:val="00DE45CF"/>
    <w:rsid w:val="00DE626B"/>
    <w:rsid w:val="00DE6641"/>
    <w:rsid w:val="00DE675F"/>
    <w:rsid w:val="00DE68AD"/>
    <w:rsid w:val="00DE68E8"/>
    <w:rsid w:val="00DE7090"/>
    <w:rsid w:val="00DE773A"/>
    <w:rsid w:val="00DE7F82"/>
    <w:rsid w:val="00DF191A"/>
    <w:rsid w:val="00DF1DBD"/>
    <w:rsid w:val="00DF2292"/>
    <w:rsid w:val="00DF2833"/>
    <w:rsid w:val="00DF2C29"/>
    <w:rsid w:val="00DF2F1C"/>
    <w:rsid w:val="00DF351F"/>
    <w:rsid w:val="00DF3B2C"/>
    <w:rsid w:val="00DF43F6"/>
    <w:rsid w:val="00DF445E"/>
    <w:rsid w:val="00DF45DB"/>
    <w:rsid w:val="00DF476F"/>
    <w:rsid w:val="00DF5022"/>
    <w:rsid w:val="00DF6190"/>
    <w:rsid w:val="00DF65AD"/>
    <w:rsid w:val="00DF7716"/>
    <w:rsid w:val="00DF7A50"/>
    <w:rsid w:val="00E00522"/>
    <w:rsid w:val="00E00DCE"/>
    <w:rsid w:val="00E010D2"/>
    <w:rsid w:val="00E0133E"/>
    <w:rsid w:val="00E02D07"/>
    <w:rsid w:val="00E039C2"/>
    <w:rsid w:val="00E04504"/>
    <w:rsid w:val="00E04CE6"/>
    <w:rsid w:val="00E04D04"/>
    <w:rsid w:val="00E05FB2"/>
    <w:rsid w:val="00E0761D"/>
    <w:rsid w:val="00E078CC"/>
    <w:rsid w:val="00E101D4"/>
    <w:rsid w:val="00E102D9"/>
    <w:rsid w:val="00E106A2"/>
    <w:rsid w:val="00E10C23"/>
    <w:rsid w:val="00E11560"/>
    <w:rsid w:val="00E117B3"/>
    <w:rsid w:val="00E12AEA"/>
    <w:rsid w:val="00E12D4B"/>
    <w:rsid w:val="00E12EC0"/>
    <w:rsid w:val="00E1300A"/>
    <w:rsid w:val="00E13187"/>
    <w:rsid w:val="00E133D6"/>
    <w:rsid w:val="00E14020"/>
    <w:rsid w:val="00E14159"/>
    <w:rsid w:val="00E14C86"/>
    <w:rsid w:val="00E14D91"/>
    <w:rsid w:val="00E14ED0"/>
    <w:rsid w:val="00E15010"/>
    <w:rsid w:val="00E158CD"/>
    <w:rsid w:val="00E16D31"/>
    <w:rsid w:val="00E174D0"/>
    <w:rsid w:val="00E21186"/>
    <w:rsid w:val="00E21A6A"/>
    <w:rsid w:val="00E21E35"/>
    <w:rsid w:val="00E21ECD"/>
    <w:rsid w:val="00E2206E"/>
    <w:rsid w:val="00E22184"/>
    <w:rsid w:val="00E224C4"/>
    <w:rsid w:val="00E22513"/>
    <w:rsid w:val="00E2297A"/>
    <w:rsid w:val="00E22DB0"/>
    <w:rsid w:val="00E23482"/>
    <w:rsid w:val="00E23DF1"/>
    <w:rsid w:val="00E23EF0"/>
    <w:rsid w:val="00E245EE"/>
    <w:rsid w:val="00E24904"/>
    <w:rsid w:val="00E24BAF"/>
    <w:rsid w:val="00E255E2"/>
    <w:rsid w:val="00E26D0F"/>
    <w:rsid w:val="00E3007D"/>
    <w:rsid w:val="00E3065D"/>
    <w:rsid w:val="00E3079A"/>
    <w:rsid w:val="00E30C97"/>
    <w:rsid w:val="00E311DD"/>
    <w:rsid w:val="00E31407"/>
    <w:rsid w:val="00E318E9"/>
    <w:rsid w:val="00E3276E"/>
    <w:rsid w:val="00E32856"/>
    <w:rsid w:val="00E328DB"/>
    <w:rsid w:val="00E32ACA"/>
    <w:rsid w:val="00E33E1F"/>
    <w:rsid w:val="00E35004"/>
    <w:rsid w:val="00E35423"/>
    <w:rsid w:val="00E355E7"/>
    <w:rsid w:val="00E35BE4"/>
    <w:rsid w:val="00E361B0"/>
    <w:rsid w:val="00E368EE"/>
    <w:rsid w:val="00E374EA"/>
    <w:rsid w:val="00E40AC1"/>
    <w:rsid w:val="00E4169A"/>
    <w:rsid w:val="00E41DE1"/>
    <w:rsid w:val="00E41F46"/>
    <w:rsid w:val="00E42CDE"/>
    <w:rsid w:val="00E43020"/>
    <w:rsid w:val="00E43747"/>
    <w:rsid w:val="00E43D49"/>
    <w:rsid w:val="00E441E3"/>
    <w:rsid w:val="00E45387"/>
    <w:rsid w:val="00E45624"/>
    <w:rsid w:val="00E45CAF"/>
    <w:rsid w:val="00E4611C"/>
    <w:rsid w:val="00E4633E"/>
    <w:rsid w:val="00E46431"/>
    <w:rsid w:val="00E466EB"/>
    <w:rsid w:val="00E468CE"/>
    <w:rsid w:val="00E500A4"/>
    <w:rsid w:val="00E501A7"/>
    <w:rsid w:val="00E50268"/>
    <w:rsid w:val="00E510B5"/>
    <w:rsid w:val="00E51642"/>
    <w:rsid w:val="00E51785"/>
    <w:rsid w:val="00E51865"/>
    <w:rsid w:val="00E51935"/>
    <w:rsid w:val="00E52F32"/>
    <w:rsid w:val="00E536F4"/>
    <w:rsid w:val="00E5377D"/>
    <w:rsid w:val="00E53B5F"/>
    <w:rsid w:val="00E546DC"/>
    <w:rsid w:val="00E54B5F"/>
    <w:rsid w:val="00E54E1B"/>
    <w:rsid w:val="00E55552"/>
    <w:rsid w:val="00E561DF"/>
    <w:rsid w:val="00E562A6"/>
    <w:rsid w:val="00E56702"/>
    <w:rsid w:val="00E56EE7"/>
    <w:rsid w:val="00E5708D"/>
    <w:rsid w:val="00E57CA4"/>
    <w:rsid w:val="00E605C7"/>
    <w:rsid w:val="00E606EC"/>
    <w:rsid w:val="00E60CBE"/>
    <w:rsid w:val="00E62CD9"/>
    <w:rsid w:val="00E62D1E"/>
    <w:rsid w:val="00E63018"/>
    <w:rsid w:val="00E631D8"/>
    <w:rsid w:val="00E64818"/>
    <w:rsid w:val="00E65BFB"/>
    <w:rsid w:val="00E66DC3"/>
    <w:rsid w:val="00E66FBC"/>
    <w:rsid w:val="00E67332"/>
    <w:rsid w:val="00E67422"/>
    <w:rsid w:val="00E67642"/>
    <w:rsid w:val="00E67AE8"/>
    <w:rsid w:val="00E67B87"/>
    <w:rsid w:val="00E67C61"/>
    <w:rsid w:val="00E70134"/>
    <w:rsid w:val="00E70381"/>
    <w:rsid w:val="00E708E8"/>
    <w:rsid w:val="00E70A2E"/>
    <w:rsid w:val="00E717B1"/>
    <w:rsid w:val="00E71842"/>
    <w:rsid w:val="00E71A33"/>
    <w:rsid w:val="00E72374"/>
    <w:rsid w:val="00E7244E"/>
    <w:rsid w:val="00E72477"/>
    <w:rsid w:val="00E7270D"/>
    <w:rsid w:val="00E73586"/>
    <w:rsid w:val="00E738A9"/>
    <w:rsid w:val="00E74B08"/>
    <w:rsid w:val="00E752C2"/>
    <w:rsid w:val="00E75820"/>
    <w:rsid w:val="00E75A0E"/>
    <w:rsid w:val="00E75B87"/>
    <w:rsid w:val="00E77464"/>
    <w:rsid w:val="00E77C29"/>
    <w:rsid w:val="00E80421"/>
    <w:rsid w:val="00E80C65"/>
    <w:rsid w:val="00E8110C"/>
    <w:rsid w:val="00E81706"/>
    <w:rsid w:val="00E81881"/>
    <w:rsid w:val="00E81C39"/>
    <w:rsid w:val="00E82024"/>
    <w:rsid w:val="00E82BFC"/>
    <w:rsid w:val="00E82D54"/>
    <w:rsid w:val="00E82DC1"/>
    <w:rsid w:val="00E82E4B"/>
    <w:rsid w:val="00E831E9"/>
    <w:rsid w:val="00E83D32"/>
    <w:rsid w:val="00E844CC"/>
    <w:rsid w:val="00E8530C"/>
    <w:rsid w:val="00E8534C"/>
    <w:rsid w:val="00E857E3"/>
    <w:rsid w:val="00E85B98"/>
    <w:rsid w:val="00E86186"/>
    <w:rsid w:val="00E8652C"/>
    <w:rsid w:val="00E8662A"/>
    <w:rsid w:val="00E86ED9"/>
    <w:rsid w:val="00E8719C"/>
    <w:rsid w:val="00E90428"/>
    <w:rsid w:val="00E90558"/>
    <w:rsid w:val="00E90D56"/>
    <w:rsid w:val="00E91911"/>
    <w:rsid w:val="00E91C94"/>
    <w:rsid w:val="00E92CDB"/>
    <w:rsid w:val="00E93738"/>
    <w:rsid w:val="00E96929"/>
    <w:rsid w:val="00E97C70"/>
    <w:rsid w:val="00E97D18"/>
    <w:rsid w:val="00EA0208"/>
    <w:rsid w:val="00EA073A"/>
    <w:rsid w:val="00EA0FE0"/>
    <w:rsid w:val="00EA20DD"/>
    <w:rsid w:val="00EA267A"/>
    <w:rsid w:val="00EA2C83"/>
    <w:rsid w:val="00EA3C5B"/>
    <w:rsid w:val="00EA3D28"/>
    <w:rsid w:val="00EA3D60"/>
    <w:rsid w:val="00EA3DE0"/>
    <w:rsid w:val="00EA4255"/>
    <w:rsid w:val="00EA4CC8"/>
    <w:rsid w:val="00EA6523"/>
    <w:rsid w:val="00EA686F"/>
    <w:rsid w:val="00EA6E86"/>
    <w:rsid w:val="00EA74AB"/>
    <w:rsid w:val="00EA7784"/>
    <w:rsid w:val="00EB01EE"/>
    <w:rsid w:val="00EB0C21"/>
    <w:rsid w:val="00EB1A02"/>
    <w:rsid w:val="00EB206E"/>
    <w:rsid w:val="00EB20CB"/>
    <w:rsid w:val="00EB2AEA"/>
    <w:rsid w:val="00EB32BA"/>
    <w:rsid w:val="00EB33EC"/>
    <w:rsid w:val="00EB345D"/>
    <w:rsid w:val="00EB3526"/>
    <w:rsid w:val="00EB3557"/>
    <w:rsid w:val="00EB3634"/>
    <w:rsid w:val="00EB47F0"/>
    <w:rsid w:val="00EB53B4"/>
    <w:rsid w:val="00EB5656"/>
    <w:rsid w:val="00EB64B4"/>
    <w:rsid w:val="00EB6608"/>
    <w:rsid w:val="00EB6924"/>
    <w:rsid w:val="00EB6E2B"/>
    <w:rsid w:val="00EB7396"/>
    <w:rsid w:val="00EB79CF"/>
    <w:rsid w:val="00EC06F6"/>
    <w:rsid w:val="00EC0AE8"/>
    <w:rsid w:val="00EC1751"/>
    <w:rsid w:val="00EC2C26"/>
    <w:rsid w:val="00EC34A9"/>
    <w:rsid w:val="00EC3D91"/>
    <w:rsid w:val="00EC428D"/>
    <w:rsid w:val="00EC542D"/>
    <w:rsid w:val="00EC56EE"/>
    <w:rsid w:val="00EC6123"/>
    <w:rsid w:val="00EC6A2B"/>
    <w:rsid w:val="00EC71DC"/>
    <w:rsid w:val="00EC7C22"/>
    <w:rsid w:val="00ED09D5"/>
    <w:rsid w:val="00ED1376"/>
    <w:rsid w:val="00ED13A0"/>
    <w:rsid w:val="00ED18F7"/>
    <w:rsid w:val="00ED19EF"/>
    <w:rsid w:val="00ED24BB"/>
    <w:rsid w:val="00ED2BC1"/>
    <w:rsid w:val="00ED2F86"/>
    <w:rsid w:val="00ED35D2"/>
    <w:rsid w:val="00ED37DD"/>
    <w:rsid w:val="00ED3DB0"/>
    <w:rsid w:val="00ED4F6F"/>
    <w:rsid w:val="00ED5B82"/>
    <w:rsid w:val="00ED6035"/>
    <w:rsid w:val="00ED6066"/>
    <w:rsid w:val="00ED6579"/>
    <w:rsid w:val="00ED6C6F"/>
    <w:rsid w:val="00ED6F48"/>
    <w:rsid w:val="00EE237E"/>
    <w:rsid w:val="00EE3BFF"/>
    <w:rsid w:val="00EE3C1A"/>
    <w:rsid w:val="00EE4024"/>
    <w:rsid w:val="00EE4B0A"/>
    <w:rsid w:val="00EE4CE1"/>
    <w:rsid w:val="00EE4F52"/>
    <w:rsid w:val="00EE54C1"/>
    <w:rsid w:val="00EE55F0"/>
    <w:rsid w:val="00EE60F4"/>
    <w:rsid w:val="00EE6574"/>
    <w:rsid w:val="00EE7AAE"/>
    <w:rsid w:val="00EE7B3B"/>
    <w:rsid w:val="00EE7DC3"/>
    <w:rsid w:val="00EE7E2E"/>
    <w:rsid w:val="00EF318B"/>
    <w:rsid w:val="00EF3A02"/>
    <w:rsid w:val="00EF4034"/>
    <w:rsid w:val="00EF4FAE"/>
    <w:rsid w:val="00EF6120"/>
    <w:rsid w:val="00EF6697"/>
    <w:rsid w:val="00EF6E56"/>
    <w:rsid w:val="00EF6E72"/>
    <w:rsid w:val="00F00204"/>
    <w:rsid w:val="00F00617"/>
    <w:rsid w:val="00F006F5"/>
    <w:rsid w:val="00F00EC7"/>
    <w:rsid w:val="00F017C9"/>
    <w:rsid w:val="00F019B4"/>
    <w:rsid w:val="00F02667"/>
    <w:rsid w:val="00F03B61"/>
    <w:rsid w:val="00F03CF1"/>
    <w:rsid w:val="00F0447D"/>
    <w:rsid w:val="00F05901"/>
    <w:rsid w:val="00F05B3F"/>
    <w:rsid w:val="00F05B87"/>
    <w:rsid w:val="00F05FEB"/>
    <w:rsid w:val="00F06969"/>
    <w:rsid w:val="00F07614"/>
    <w:rsid w:val="00F07CEC"/>
    <w:rsid w:val="00F07E1C"/>
    <w:rsid w:val="00F10188"/>
    <w:rsid w:val="00F1087A"/>
    <w:rsid w:val="00F10928"/>
    <w:rsid w:val="00F10BB5"/>
    <w:rsid w:val="00F10EA6"/>
    <w:rsid w:val="00F110AA"/>
    <w:rsid w:val="00F117CA"/>
    <w:rsid w:val="00F117CD"/>
    <w:rsid w:val="00F12D29"/>
    <w:rsid w:val="00F13EE5"/>
    <w:rsid w:val="00F144AD"/>
    <w:rsid w:val="00F1469A"/>
    <w:rsid w:val="00F14DCD"/>
    <w:rsid w:val="00F1581A"/>
    <w:rsid w:val="00F15857"/>
    <w:rsid w:val="00F16A56"/>
    <w:rsid w:val="00F16FFD"/>
    <w:rsid w:val="00F17487"/>
    <w:rsid w:val="00F178D1"/>
    <w:rsid w:val="00F17BEC"/>
    <w:rsid w:val="00F201B0"/>
    <w:rsid w:val="00F21091"/>
    <w:rsid w:val="00F21BC8"/>
    <w:rsid w:val="00F224FA"/>
    <w:rsid w:val="00F23AF5"/>
    <w:rsid w:val="00F24C05"/>
    <w:rsid w:val="00F253F7"/>
    <w:rsid w:val="00F26022"/>
    <w:rsid w:val="00F260B0"/>
    <w:rsid w:val="00F262D1"/>
    <w:rsid w:val="00F26EF0"/>
    <w:rsid w:val="00F27709"/>
    <w:rsid w:val="00F27919"/>
    <w:rsid w:val="00F27EF0"/>
    <w:rsid w:val="00F307B1"/>
    <w:rsid w:val="00F30926"/>
    <w:rsid w:val="00F30D42"/>
    <w:rsid w:val="00F311F6"/>
    <w:rsid w:val="00F313EB"/>
    <w:rsid w:val="00F3152A"/>
    <w:rsid w:val="00F31BC6"/>
    <w:rsid w:val="00F3218E"/>
    <w:rsid w:val="00F3376F"/>
    <w:rsid w:val="00F33AA1"/>
    <w:rsid w:val="00F33FD3"/>
    <w:rsid w:val="00F34327"/>
    <w:rsid w:val="00F344F4"/>
    <w:rsid w:val="00F35628"/>
    <w:rsid w:val="00F37945"/>
    <w:rsid w:val="00F37B48"/>
    <w:rsid w:val="00F37BF4"/>
    <w:rsid w:val="00F4008B"/>
    <w:rsid w:val="00F40397"/>
    <w:rsid w:val="00F407A7"/>
    <w:rsid w:val="00F40A72"/>
    <w:rsid w:val="00F40AC7"/>
    <w:rsid w:val="00F43081"/>
    <w:rsid w:val="00F43199"/>
    <w:rsid w:val="00F43EA9"/>
    <w:rsid w:val="00F44EAA"/>
    <w:rsid w:val="00F45BC2"/>
    <w:rsid w:val="00F45EA2"/>
    <w:rsid w:val="00F46149"/>
    <w:rsid w:val="00F461AA"/>
    <w:rsid w:val="00F468C8"/>
    <w:rsid w:val="00F47A30"/>
    <w:rsid w:val="00F50040"/>
    <w:rsid w:val="00F51274"/>
    <w:rsid w:val="00F5188C"/>
    <w:rsid w:val="00F5196C"/>
    <w:rsid w:val="00F52222"/>
    <w:rsid w:val="00F52BDB"/>
    <w:rsid w:val="00F535B9"/>
    <w:rsid w:val="00F54130"/>
    <w:rsid w:val="00F54A7C"/>
    <w:rsid w:val="00F54B72"/>
    <w:rsid w:val="00F54DBE"/>
    <w:rsid w:val="00F54EE8"/>
    <w:rsid w:val="00F551A1"/>
    <w:rsid w:val="00F5581D"/>
    <w:rsid w:val="00F566B9"/>
    <w:rsid w:val="00F56DBC"/>
    <w:rsid w:val="00F56F1C"/>
    <w:rsid w:val="00F57087"/>
    <w:rsid w:val="00F608D3"/>
    <w:rsid w:val="00F60DCC"/>
    <w:rsid w:val="00F61386"/>
    <w:rsid w:val="00F618A3"/>
    <w:rsid w:val="00F61AFB"/>
    <w:rsid w:val="00F61CE7"/>
    <w:rsid w:val="00F62712"/>
    <w:rsid w:val="00F63227"/>
    <w:rsid w:val="00F63596"/>
    <w:rsid w:val="00F64545"/>
    <w:rsid w:val="00F65A36"/>
    <w:rsid w:val="00F65DFC"/>
    <w:rsid w:val="00F65F52"/>
    <w:rsid w:val="00F66F36"/>
    <w:rsid w:val="00F70115"/>
    <w:rsid w:val="00F71361"/>
    <w:rsid w:val="00F7137D"/>
    <w:rsid w:val="00F71AB5"/>
    <w:rsid w:val="00F71CD4"/>
    <w:rsid w:val="00F7229A"/>
    <w:rsid w:val="00F72890"/>
    <w:rsid w:val="00F72BF7"/>
    <w:rsid w:val="00F72EE8"/>
    <w:rsid w:val="00F731E1"/>
    <w:rsid w:val="00F73CFE"/>
    <w:rsid w:val="00F74045"/>
    <w:rsid w:val="00F740A3"/>
    <w:rsid w:val="00F74124"/>
    <w:rsid w:val="00F7416B"/>
    <w:rsid w:val="00F76BBC"/>
    <w:rsid w:val="00F77BAA"/>
    <w:rsid w:val="00F77F64"/>
    <w:rsid w:val="00F77FD8"/>
    <w:rsid w:val="00F832B8"/>
    <w:rsid w:val="00F84159"/>
    <w:rsid w:val="00F84F7A"/>
    <w:rsid w:val="00F86689"/>
    <w:rsid w:val="00F8670C"/>
    <w:rsid w:val="00F86AF1"/>
    <w:rsid w:val="00F87101"/>
    <w:rsid w:val="00F875DA"/>
    <w:rsid w:val="00F87C2B"/>
    <w:rsid w:val="00F9098E"/>
    <w:rsid w:val="00F90B03"/>
    <w:rsid w:val="00F90B71"/>
    <w:rsid w:val="00F911BE"/>
    <w:rsid w:val="00F9166B"/>
    <w:rsid w:val="00F91A7B"/>
    <w:rsid w:val="00F91A9B"/>
    <w:rsid w:val="00F91AC1"/>
    <w:rsid w:val="00F92144"/>
    <w:rsid w:val="00F92FC0"/>
    <w:rsid w:val="00F9477E"/>
    <w:rsid w:val="00F949D6"/>
    <w:rsid w:val="00F94E86"/>
    <w:rsid w:val="00F952F2"/>
    <w:rsid w:val="00F954AA"/>
    <w:rsid w:val="00F95A46"/>
    <w:rsid w:val="00F9609E"/>
    <w:rsid w:val="00F96405"/>
    <w:rsid w:val="00F9688A"/>
    <w:rsid w:val="00F96AE5"/>
    <w:rsid w:val="00F96FBF"/>
    <w:rsid w:val="00F97379"/>
    <w:rsid w:val="00F979A3"/>
    <w:rsid w:val="00F979A9"/>
    <w:rsid w:val="00FA035F"/>
    <w:rsid w:val="00FA054C"/>
    <w:rsid w:val="00FA0A42"/>
    <w:rsid w:val="00FA0ED6"/>
    <w:rsid w:val="00FA1F96"/>
    <w:rsid w:val="00FA2B06"/>
    <w:rsid w:val="00FA2ED8"/>
    <w:rsid w:val="00FA3133"/>
    <w:rsid w:val="00FA361C"/>
    <w:rsid w:val="00FA363B"/>
    <w:rsid w:val="00FA3CA3"/>
    <w:rsid w:val="00FA417D"/>
    <w:rsid w:val="00FA42D3"/>
    <w:rsid w:val="00FA49D7"/>
    <w:rsid w:val="00FA4ACA"/>
    <w:rsid w:val="00FA561B"/>
    <w:rsid w:val="00FA5649"/>
    <w:rsid w:val="00FA5A8A"/>
    <w:rsid w:val="00FA6822"/>
    <w:rsid w:val="00FA735A"/>
    <w:rsid w:val="00FB0BEB"/>
    <w:rsid w:val="00FB0C52"/>
    <w:rsid w:val="00FB1793"/>
    <w:rsid w:val="00FB1C5D"/>
    <w:rsid w:val="00FB2F04"/>
    <w:rsid w:val="00FB3B80"/>
    <w:rsid w:val="00FB3F8A"/>
    <w:rsid w:val="00FB4440"/>
    <w:rsid w:val="00FB4807"/>
    <w:rsid w:val="00FB4ED5"/>
    <w:rsid w:val="00FB4F21"/>
    <w:rsid w:val="00FB5112"/>
    <w:rsid w:val="00FB576B"/>
    <w:rsid w:val="00FB5AE1"/>
    <w:rsid w:val="00FB5E54"/>
    <w:rsid w:val="00FB5FFA"/>
    <w:rsid w:val="00FB7557"/>
    <w:rsid w:val="00FC062A"/>
    <w:rsid w:val="00FC08D0"/>
    <w:rsid w:val="00FC156E"/>
    <w:rsid w:val="00FC28B3"/>
    <w:rsid w:val="00FC2ED2"/>
    <w:rsid w:val="00FC2FB5"/>
    <w:rsid w:val="00FC3C9C"/>
    <w:rsid w:val="00FC5757"/>
    <w:rsid w:val="00FC59B2"/>
    <w:rsid w:val="00FC5C1E"/>
    <w:rsid w:val="00FC6025"/>
    <w:rsid w:val="00FC6957"/>
    <w:rsid w:val="00FC6EFA"/>
    <w:rsid w:val="00FC75B0"/>
    <w:rsid w:val="00FC7625"/>
    <w:rsid w:val="00FD0049"/>
    <w:rsid w:val="00FD0985"/>
    <w:rsid w:val="00FD142F"/>
    <w:rsid w:val="00FD194F"/>
    <w:rsid w:val="00FD1FFA"/>
    <w:rsid w:val="00FD25C6"/>
    <w:rsid w:val="00FD2AC6"/>
    <w:rsid w:val="00FD2CBA"/>
    <w:rsid w:val="00FD2EE6"/>
    <w:rsid w:val="00FD30B9"/>
    <w:rsid w:val="00FD32E3"/>
    <w:rsid w:val="00FD33E4"/>
    <w:rsid w:val="00FD392F"/>
    <w:rsid w:val="00FD4229"/>
    <w:rsid w:val="00FD4EA2"/>
    <w:rsid w:val="00FD5495"/>
    <w:rsid w:val="00FD5609"/>
    <w:rsid w:val="00FD56C5"/>
    <w:rsid w:val="00FD56FC"/>
    <w:rsid w:val="00FD5ACB"/>
    <w:rsid w:val="00FD5E9E"/>
    <w:rsid w:val="00FD72B6"/>
    <w:rsid w:val="00FD7695"/>
    <w:rsid w:val="00FD7A78"/>
    <w:rsid w:val="00FD7B6F"/>
    <w:rsid w:val="00FE089C"/>
    <w:rsid w:val="00FE08EB"/>
    <w:rsid w:val="00FE1531"/>
    <w:rsid w:val="00FE15CF"/>
    <w:rsid w:val="00FE232A"/>
    <w:rsid w:val="00FE2468"/>
    <w:rsid w:val="00FE26A7"/>
    <w:rsid w:val="00FE2928"/>
    <w:rsid w:val="00FE2BD5"/>
    <w:rsid w:val="00FE2BFA"/>
    <w:rsid w:val="00FE2ECE"/>
    <w:rsid w:val="00FE3657"/>
    <w:rsid w:val="00FE3D85"/>
    <w:rsid w:val="00FE44BF"/>
    <w:rsid w:val="00FE68B6"/>
    <w:rsid w:val="00FE68CD"/>
    <w:rsid w:val="00FE798A"/>
    <w:rsid w:val="00FF009A"/>
    <w:rsid w:val="00FF022A"/>
    <w:rsid w:val="00FF05BE"/>
    <w:rsid w:val="00FF0DCC"/>
    <w:rsid w:val="00FF111E"/>
    <w:rsid w:val="00FF11C0"/>
    <w:rsid w:val="00FF1CD0"/>
    <w:rsid w:val="00FF29B5"/>
    <w:rsid w:val="00FF2A13"/>
    <w:rsid w:val="00FF2CFD"/>
    <w:rsid w:val="00FF35D6"/>
    <w:rsid w:val="00FF38B3"/>
    <w:rsid w:val="00FF4627"/>
    <w:rsid w:val="00FF6338"/>
    <w:rsid w:val="00FF6986"/>
    <w:rsid w:val="00FF6A5A"/>
    <w:rsid w:val="00FF6AEF"/>
    <w:rsid w:val="00FF6CA4"/>
    <w:rsid w:val="00FF78D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B29BD1"/>
  <w15:docId w15:val="{A48A17F9-8A38-4822-AD8C-F397B9D8F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03C9"/>
    <w:pPr>
      <w:widowControl w:val="0"/>
      <w:snapToGrid w:val="0"/>
      <w:spacing w:before="120" w:after="120"/>
      <w:jc w:val="both"/>
    </w:pPr>
    <w:rPr>
      <w:sz w:val="28"/>
      <w:szCs w:val="28"/>
    </w:rPr>
  </w:style>
  <w:style w:type="paragraph" w:styleId="Heading1">
    <w:name w:val="heading 1"/>
    <w:basedOn w:val="Normal"/>
    <w:next w:val="Normal"/>
    <w:link w:val="Heading1Char"/>
    <w:uiPriority w:val="9"/>
    <w:qFormat/>
    <w:rsid w:val="009B1D4C"/>
    <w:pPr>
      <w:tabs>
        <w:tab w:val="left" w:pos="1134"/>
      </w:tabs>
      <w:jc w:val="center"/>
      <w:outlineLvl w:val="0"/>
    </w:pPr>
    <w:rPr>
      <w:rFonts w:eastAsia="Yu Gothic Light"/>
      <w:b/>
      <w:szCs w:val="32"/>
    </w:rPr>
  </w:style>
  <w:style w:type="paragraph" w:styleId="Heading2">
    <w:name w:val="heading 2"/>
    <w:basedOn w:val="Normal"/>
    <w:next w:val="Normal"/>
    <w:link w:val="Heading2Char"/>
    <w:uiPriority w:val="9"/>
    <w:unhideWhenUsed/>
    <w:qFormat/>
    <w:rsid w:val="003531A6"/>
    <w:pPr>
      <w:numPr>
        <w:numId w:val="2"/>
      </w:numPr>
      <w:pBdr>
        <w:top w:val="nil"/>
        <w:left w:val="nil"/>
        <w:bottom w:val="nil"/>
        <w:right w:val="nil"/>
        <w:between w:val="nil"/>
      </w:pBdr>
      <w:tabs>
        <w:tab w:val="left" w:pos="1985"/>
      </w:tabs>
      <w:spacing w:before="180"/>
      <w:outlineLvl w:val="1"/>
    </w:pPr>
    <w:rPr>
      <w:rFonts w:ascii="Times New Roman Bold" w:hAnsi="Times New Roman Bold"/>
      <w:b/>
      <w:spacing w:val="4"/>
    </w:rPr>
  </w:style>
  <w:style w:type="paragraph" w:styleId="Heading3">
    <w:name w:val="heading 3"/>
    <w:basedOn w:val="Normal"/>
    <w:next w:val="Normal"/>
    <w:uiPriority w:val="9"/>
    <w:semiHidden/>
    <w:unhideWhenUsed/>
    <w:qFormat/>
    <w:rsid w:val="00384A7D"/>
    <w:pPr>
      <w:keepNext/>
      <w:keepLines/>
      <w:spacing w:before="280" w:after="80"/>
      <w:jc w:val="center"/>
      <w:outlineLvl w:val="2"/>
    </w:pPr>
    <w:rPr>
      <w:b/>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styleId="BalloonText">
    <w:name w:val="Balloon Text"/>
    <w:basedOn w:val="Normal"/>
    <w:link w:val="BalloonTextChar"/>
    <w:uiPriority w:val="99"/>
    <w:semiHidden/>
    <w:unhideWhenUsed/>
    <w:rsid w:val="00FA6DD3"/>
    <w:rPr>
      <w:rFonts w:ascii="Segoe UI" w:hAnsi="Segoe UI" w:cs="Segoe UI"/>
      <w:sz w:val="18"/>
      <w:szCs w:val="18"/>
    </w:rPr>
  </w:style>
  <w:style w:type="character" w:customStyle="1" w:styleId="BalloonTextChar">
    <w:name w:val="Balloon Text Char"/>
    <w:link w:val="BalloonText"/>
    <w:uiPriority w:val="99"/>
    <w:semiHidden/>
    <w:rsid w:val="00FA6DD3"/>
    <w:rPr>
      <w:rFonts w:ascii="Segoe UI" w:eastAsia="Times New Roman" w:hAnsi="Segoe UI" w:cs="Segoe UI"/>
      <w:sz w:val="18"/>
      <w:szCs w:val="18"/>
    </w:rPr>
  </w:style>
  <w:style w:type="paragraph" w:styleId="Header">
    <w:name w:val="header"/>
    <w:basedOn w:val="Normal"/>
    <w:link w:val="HeaderChar"/>
    <w:uiPriority w:val="99"/>
    <w:unhideWhenUsed/>
    <w:rsid w:val="00FA6DD3"/>
    <w:pPr>
      <w:tabs>
        <w:tab w:val="center" w:pos="4680"/>
        <w:tab w:val="right" w:pos="9360"/>
      </w:tabs>
    </w:pPr>
  </w:style>
  <w:style w:type="character" w:customStyle="1" w:styleId="HeaderChar">
    <w:name w:val="Header Char"/>
    <w:link w:val="Header"/>
    <w:uiPriority w:val="99"/>
    <w:rsid w:val="00FA6DD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A6DD3"/>
    <w:pPr>
      <w:tabs>
        <w:tab w:val="center" w:pos="4680"/>
        <w:tab w:val="right" w:pos="9360"/>
      </w:tabs>
    </w:pPr>
  </w:style>
  <w:style w:type="character" w:customStyle="1" w:styleId="FooterChar">
    <w:name w:val="Footer Char"/>
    <w:link w:val="Footer"/>
    <w:uiPriority w:val="99"/>
    <w:rsid w:val="00FA6DD3"/>
    <w:rPr>
      <w:rFonts w:ascii="Times New Roman" w:eastAsia="Times New Roman" w:hAnsi="Times New Roman" w:cs="Times New Roman"/>
      <w:sz w:val="24"/>
      <w:szCs w:val="24"/>
    </w:rPr>
  </w:style>
  <w:style w:type="paragraph" w:styleId="NormalWeb">
    <w:name w:val="Normal (Web)"/>
    <w:basedOn w:val="Normal"/>
    <w:uiPriority w:val="99"/>
    <w:unhideWhenUsed/>
    <w:rsid w:val="00FA6DD3"/>
    <w:pPr>
      <w:spacing w:before="100" w:beforeAutospacing="1" w:after="100" w:afterAutospacing="1"/>
    </w:pPr>
  </w:style>
  <w:style w:type="table" w:styleId="TableGrid">
    <w:name w:val="Table Grid"/>
    <w:basedOn w:val="TableNormal"/>
    <w:uiPriority w:val="39"/>
    <w:rsid w:val="00FA6D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7FD5"/>
    <w:pPr>
      <w:ind w:left="720"/>
      <w:contextualSpacing/>
    </w:pPr>
  </w:style>
  <w:style w:type="paragraph" w:styleId="FootnoteText">
    <w:name w:val="footnote text"/>
    <w:basedOn w:val="Normal"/>
    <w:link w:val="FootnoteTextChar"/>
    <w:uiPriority w:val="99"/>
    <w:unhideWhenUsed/>
    <w:qFormat/>
    <w:rsid w:val="008A5440"/>
  </w:style>
  <w:style w:type="character" w:customStyle="1" w:styleId="FootnoteTextChar">
    <w:name w:val="Footnote Text Char"/>
    <w:link w:val="FootnoteText"/>
    <w:uiPriority w:val="99"/>
    <w:rsid w:val="008A5440"/>
    <w:rPr>
      <w:rFonts w:ascii="Times New Roman" w:eastAsia="Times New Roman" w:hAnsi="Times New Roman" w:cs="Times New Roman"/>
      <w:sz w:val="24"/>
      <w:szCs w:val="24"/>
    </w:rPr>
  </w:style>
  <w:style w:type="character" w:styleId="FootnoteReference">
    <w:name w:val="footnote reference"/>
    <w:aliases w:val="Footnote Char Char,Footnote text Char Char,ftref Char Char,Footnote text + 13 pt Char Char,Ref Char1 Char,de nota al pie Char1 Char,Footnote Text1 Char Char,BearingPoint Char Char,16 Point Char Char,Superscript 6 Point Char Char,ftref"/>
    <w:link w:val="CharChar1CharCharCharChar1CharCharCharCharCharCharCharCharCharCharCharCharCharCharCharChar"/>
    <w:uiPriority w:val="99"/>
    <w:unhideWhenUsed/>
    <w:qFormat/>
    <w:rsid w:val="008A5440"/>
    <w:rPr>
      <w:vertAlign w:val="superscript"/>
    </w:rPr>
  </w:style>
  <w:style w:type="character" w:customStyle="1" w:styleId="jlqj4b">
    <w:name w:val="jlqj4b"/>
    <w:basedOn w:val="DefaultParagraphFont"/>
    <w:rsid w:val="00BA47AF"/>
  </w:style>
  <w:style w:type="character" w:customStyle="1" w:styleId="rphighlightallclass">
    <w:name w:val="rphighlightallclass"/>
    <w:basedOn w:val="DefaultParagraphFont"/>
    <w:rsid w:val="00AF2764"/>
  </w:style>
  <w:style w:type="character" w:customStyle="1" w:styleId="rpk1">
    <w:name w:val="_rp_k1"/>
    <w:basedOn w:val="DefaultParagraphFont"/>
    <w:rsid w:val="00AF2764"/>
  </w:style>
  <w:style w:type="character" w:customStyle="1" w:styleId="pel">
    <w:name w:val="_pe_l"/>
    <w:basedOn w:val="DefaultParagraphFont"/>
    <w:rsid w:val="00AF2764"/>
  </w:style>
  <w:style w:type="character" w:customStyle="1" w:styleId="bidi">
    <w:name w:val="bidi"/>
    <w:basedOn w:val="DefaultParagraphFont"/>
    <w:rsid w:val="00AF2764"/>
  </w:style>
  <w:style w:type="character" w:customStyle="1" w:styleId="rpu1">
    <w:name w:val="_rp_u1"/>
    <w:basedOn w:val="DefaultParagraphFont"/>
    <w:rsid w:val="00AF2764"/>
  </w:style>
  <w:style w:type="character" w:customStyle="1" w:styleId="allowtextselection">
    <w:name w:val="allowtextselection"/>
    <w:basedOn w:val="DefaultParagraphFont"/>
    <w:rsid w:val="00AF2764"/>
  </w:style>
  <w:style w:type="character" w:customStyle="1" w:styleId="fc4">
    <w:name w:val="_fc_4"/>
    <w:basedOn w:val="DefaultParagraphFont"/>
    <w:rsid w:val="00AF2764"/>
  </w:style>
  <w:style w:type="character" w:styleId="CommentReference">
    <w:name w:val="annotation reference"/>
    <w:unhideWhenUsed/>
    <w:rsid w:val="00E04C0B"/>
    <w:rPr>
      <w:sz w:val="16"/>
      <w:szCs w:val="16"/>
    </w:rPr>
  </w:style>
  <w:style w:type="paragraph" w:styleId="CommentText">
    <w:name w:val="annotation text"/>
    <w:basedOn w:val="Normal"/>
    <w:link w:val="CommentTextChar"/>
    <w:unhideWhenUsed/>
    <w:rsid w:val="00E04C0B"/>
    <w:rPr>
      <w:sz w:val="20"/>
      <w:szCs w:val="20"/>
    </w:rPr>
  </w:style>
  <w:style w:type="character" w:customStyle="1" w:styleId="CommentTextChar">
    <w:name w:val="Comment Text Char"/>
    <w:link w:val="CommentText"/>
    <w:rsid w:val="00E04C0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04C0B"/>
    <w:rPr>
      <w:b/>
      <w:bCs/>
    </w:rPr>
  </w:style>
  <w:style w:type="character" w:customStyle="1" w:styleId="CommentSubjectChar">
    <w:name w:val="Comment Subject Char"/>
    <w:link w:val="CommentSubject"/>
    <w:uiPriority w:val="99"/>
    <w:semiHidden/>
    <w:rsid w:val="00E04C0B"/>
    <w:rPr>
      <w:rFonts w:ascii="Times New Roman" w:eastAsia="Times New Roman" w:hAnsi="Times New Roman" w:cs="Times New Roman"/>
      <w:b/>
      <w:bCs/>
      <w:sz w:val="20"/>
      <w:szCs w:val="20"/>
    </w:rPr>
  </w:style>
  <w:style w:type="paragraph" w:styleId="DocumentMap">
    <w:name w:val="Document Map"/>
    <w:basedOn w:val="Normal"/>
    <w:link w:val="DocumentMapChar"/>
    <w:uiPriority w:val="99"/>
    <w:semiHidden/>
    <w:unhideWhenUsed/>
    <w:rsid w:val="00026C2B"/>
    <w:rPr>
      <w:rFonts w:ascii="Lucida Grande" w:hAnsi="Lucida Grande" w:cs="Lucida Grande"/>
    </w:rPr>
  </w:style>
  <w:style w:type="character" w:customStyle="1" w:styleId="DocumentMapChar">
    <w:name w:val="Document Map Char"/>
    <w:link w:val="DocumentMap"/>
    <w:uiPriority w:val="99"/>
    <w:semiHidden/>
    <w:rsid w:val="00026C2B"/>
    <w:rPr>
      <w:rFonts w:ascii="Lucida Grande" w:eastAsia="Times New Roman" w:hAnsi="Lucida Grande" w:cs="Lucida Grande"/>
      <w:sz w:val="24"/>
      <w:szCs w:val="24"/>
    </w:rPr>
  </w:style>
  <w:style w:type="character" w:customStyle="1" w:styleId="Heading1Char">
    <w:name w:val="Heading 1 Char"/>
    <w:link w:val="Heading1"/>
    <w:uiPriority w:val="9"/>
    <w:rsid w:val="009B1D4C"/>
    <w:rPr>
      <w:rFonts w:eastAsia="Yu Gothic Light" w:cs="Times New Roman"/>
      <w:b/>
      <w:sz w:val="28"/>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22">
    <w:name w:val="22"/>
    <w:basedOn w:val="TableNormal"/>
    <w:tblPr>
      <w:tblStyleRowBandSize w:val="1"/>
      <w:tblStyleColBandSize w:val="1"/>
      <w:tblCellMar>
        <w:left w:w="0" w:type="dxa"/>
        <w:right w:w="0" w:type="dxa"/>
      </w:tblCellMar>
    </w:tblPr>
  </w:style>
  <w:style w:type="table" w:customStyle="1" w:styleId="21">
    <w:name w:val="21"/>
    <w:basedOn w:val="TableNormal"/>
    <w:tblPr>
      <w:tblStyleRowBandSize w:val="1"/>
      <w:tblStyleColBandSize w:val="1"/>
      <w:tblCellMar>
        <w:left w:w="0" w:type="dxa"/>
        <w:right w:w="0" w:type="dxa"/>
      </w:tblCellMar>
    </w:tblPr>
  </w:style>
  <w:style w:type="table" w:customStyle="1" w:styleId="20">
    <w:name w:val="20"/>
    <w:basedOn w:val="TableNormal"/>
    <w:tblPr>
      <w:tblStyleRowBandSize w:val="1"/>
      <w:tblStyleColBandSize w:val="1"/>
      <w:tblCellMar>
        <w:left w:w="0" w:type="dxa"/>
        <w:right w:w="0" w:type="dxa"/>
      </w:tblCellMar>
    </w:tblPr>
  </w:style>
  <w:style w:type="table" w:customStyle="1" w:styleId="19">
    <w:name w:val="19"/>
    <w:basedOn w:val="TableNormal"/>
    <w:tblPr>
      <w:tblStyleRowBandSize w:val="1"/>
      <w:tblStyleColBandSize w:val="1"/>
      <w:tblCellMar>
        <w:left w:w="0" w:type="dxa"/>
        <w:right w:w="0" w:type="dxa"/>
      </w:tblCellMar>
    </w:tblPr>
  </w:style>
  <w:style w:type="character" w:styleId="Strong">
    <w:name w:val="Strong"/>
    <w:uiPriority w:val="22"/>
    <w:qFormat/>
    <w:rsid w:val="00D8607C"/>
    <w:rPr>
      <w:b/>
      <w:bCs/>
    </w:rPr>
  </w:style>
  <w:style w:type="character" w:styleId="Emphasis">
    <w:name w:val="Emphasis"/>
    <w:uiPriority w:val="20"/>
    <w:qFormat/>
    <w:rsid w:val="00D8607C"/>
    <w:rPr>
      <w:i/>
      <w:iCs/>
    </w:rPr>
  </w:style>
  <w:style w:type="paragraph" w:styleId="TOCHeading">
    <w:name w:val="TOC Heading"/>
    <w:basedOn w:val="Heading1"/>
    <w:next w:val="Normal"/>
    <w:uiPriority w:val="39"/>
    <w:unhideWhenUsed/>
    <w:qFormat/>
    <w:rsid w:val="00325897"/>
    <w:pPr>
      <w:spacing w:line="259" w:lineRule="auto"/>
      <w:jc w:val="left"/>
      <w:outlineLvl w:val="9"/>
    </w:pPr>
    <w:rPr>
      <w:b w:val="0"/>
      <w:color w:val="2E74B5"/>
      <w:sz w:val="32"/>
      <w:lang w:val="en-US"/>
    </w:rPr>
  </w:style>
  <w:style w:type="paragraph" w:styleId="TOC1">
    <w:name w:val="toc 1"/>
    <w:basedOn w:val="Normal"/>
    <w:next w:val="Normal"/>
    <w:autoRedefine/>
    <w:uiPriority w:val="39"/>
    <w:unhideWhenUsed/>
    <w:rsid w:val="00954004"/>
    <w:pPr>
      <w:tabs>
        <w:tab w:val="right" w:leader="dot" w:pos="9061"/>
      </w:tabs>
    </w:pPr>
    <w:rPr>
      <w:b/>
      <w:bCs/>
      <w:noProof/>
    </w:rPr>
  </w:style>
  <w:style w:type="character" w:styleId="Hyperlink">
    <w:name w:val="Hyperlink"/>
    <w:uiPriority w:val="99"/>
    <w:unhideWhenUsed/>
    <w:rsid w:val="00325897"/>
    <w:rPr>
      <w:color w:val="0563C1"/>
      <w:u w:val="single"/>
    </w:rPr>
  </w:style>
  <w:style w:type="paragraph" w:customStyle="1" w:styleId="Style1">
    <w:name w:val="Style1"/>
    <w:basedOn w:val="Heading2"/>
    <w:next w:val="Heading2"/>
    <w:link w:val="Style1Char"/>
    <w:rsid w:val="00CD7C04"/>
    <w:pPr>
      <w:ind w:left="2771"/>
    </w:pPr>
    <w:rPr>
      <w:lang w:val="en-US"/>
    </w:rPr>
  </w:style>
  <w:style w:type="paragraph" w:styleId="TOC2">
    <w:name w:val="toc 2"/>
    <w:basedOn w:val="Normal"/>
    <w:next w:val="Normal"/>
    <w:autoRedefine/>
    <w:uiPriority w:val="39"/>
    <w:unhideWhenUsed/>
    <w:rsid w:val="00954004"/>
    <w:pPr>
      <w:tabs>
        <w:tab w:val="left" w:pos="1134"/>
        <w:tab w:val="right" w:leader="dot" w:pos="9061"/>
      </w:tabs>
      <w:spacing w:before="0" w:after="0"/>
      <w:ind w:left="1134" w:hanging="1134"/>
    </w:pPr>
    <w:rPr>
      <w:bCs/>
      <w:i/>
      <w:noProof/>
      <w:spacing w:val="8"/>
    </w:rPr>
  </w:style>
  <w:style w:type="character" w:customStyle="1" w:styleId="Heading2Char">
    <w:name w:val="Heading 2 Char"/>
    <w:link w:val="Heading2"/>
    <w:uiPriority w:val="9"/>
    <w:rsid w:val="003531A6"/>
    <w:rPr>
      <w:rFonts w:ascii="Times New Roman Bold" w:hAnsi="Times New Roman Bold"/>
      <w:b/>
      <w:spacing w:val="4"/>
      <w:sz w:val="28"/>
      <w:szCs w:val="28"/>
    </w:rPr>
  </w:style>
  <w:style w:type="character" w:customStyle="1" w:styleId="Style1Char">
    <w:name w:val="Style1 Char"/>
    <w:link w:val="Style1"/>
    <w:rsid w:val="00CD7C04"/>
    <w:rPr>
      <w:rFonts w:ascii="Times New Roman Bold" w:hAnsi="Times New Roman Bold"/>
      <w:b/>
      <w:spacing w:val="4"/>
      <w:sz w:val="28"/>
      <w:szCs w:val="28"/>
      <w:lang w:val="en-US"/>
    </w:rPr>
  </w:style>
  <w:style w:type="paragraph" w:styleId="Revision">
    <w:name w:val="Revision"/>
    <w:hidden/>
    <w:uiPriority w:val="99"/>
    <w:semiHidden/>
    <w:rsid w:val="00AE6D2E"/>
    <w:pPr>
      <w:widowControl w:val="0"/>
      <w:spacing w:before="120" w:after="120"/>
      <w:jc w:val="both"/>
    </w:pPr>
    <w:rPr>
      <w:sz w:val="28"/>
      <w:szCs w:val="28"/>
    </w:rPr>
  </w:style>
  <w:style w:type="paragraph" w:customStyle="1" w:styleId="xmsonormal">
    <w:name w:val="x_msonormal"/>
    <w:basedOn w:val="Normal"/>
    <w:rsid w:val="00A376D8"/>
    <w:pPr>
      <w:spacing w:before="100" w:beforeAutospacing="1" w:after="100" w:afterAutospacing="1"/>
    </w:pPr>
    <w:rPr>
      <w:lang w:val="en-US"/>
    </w:rPr>
  </w:style>
  <w:style w:type="table" w:customStyle="1" w:styleId="18">
    <w:name w:val="18"/>
    <w:basedOn w:val="TableNormal"/>
    <w:tblPr>
      <w:tblStyleRowBandSize w:val="1"/>
      <w:tblStyleColBandSize w:val="1"/>
      <w:tblCellMar>
        <w:left w:w="0" w:type="dxa"/>
        <w:right w:w="0" w:type="dxa"/>
      </w:tblCellMar>
    </w:tblPr>
  </w:style>
  <w:style w:type="table" w:customStyle="1" w:styleId="17">
    <w:name w:val="17"/>
    <w:basedOn w:val="TableNormal"/>
    <w:tblPr>
      <w:tblStyleRowBandSize w:val="1"/>
      <w:tblStyleColBandSize w:val="1"/>
      <w:tblCellMar>
        <w:left w:w="0" w:type="dxa"/>
        <w:right w:w="0" w:type="dxa"/>
      </w:tblCellMar>
    </w:tblPr>
  </w:style>
  <w:style w:type="paragraph" w:customStyle="1" w:styleId="FirstParagraph">
    <w:name w:val="First Paragraph"/>
    <w:basedOn w:val="BodyText"/>
    <w:next w:val="BodyText"/>
    <w:qFormat/>
    <w:rsid w:val="00251180"/>
    <w:pPr>
      <w:spacing w:before="180" w:after="180"/>
    </w:pPr>
    <w:rPr>
      <w:rFonts w:ascii="Arial" w:eastAsia="Arial" w:hAnsi="Arial"/>
      <w:lang w:val="en-US"/>
    </w:rPr>
  </w:style>
  <w:style w:type="paragraph" w:styleId="BodyText">
    <w:name w:val="Body Text"/>
    <w:basedOn w:val="Normal"/>
    <w:link w:val="BodyTextChar"/>
    <w:uiPriority w:val="99"/>
    <w:semiHidden/>
    <w:unhideWhenUsed/>
    <w:rsid w:val="00251180"/>
  </w:style>
  <w:style w:type="character" w:customStyle="1" w:styleId="BodyTextChar">
    <w:name w:val="Body Text Char"/>
    <w:basedOn w:val="DefaultParagraphFont"/>
    <w:link w:val="BodyText"/>
    <w:uiPriority w:val="99"/>
    <w:semiHidden/>
    <w:rsid w:val="00251180"/>
  </w:style>
  <w:style w:type="paragraph" w:customStyle="1" w:styleId="loi">
    <w:name w:val="loi"/>
    <w:basedOn w:val="Heading2"/>
    <w:rsid w:val="000C5726"/>
    <w:rPr>
      <w:color w:val="FF0000"/>
    </w:rPr>
  </w:style>
  <w:style w:type="paragraph" w:customStyle="1" w:styleId="03Khoan11">
    <w:name w:val="03 Khoan 1.1"/>
    <w:basedOn w:val="Normal"/>
    <w:qFormat/>
    <w:rsid w:val="000C5726"/>
    <w:pPr>
      <w:spacing w:line="276" w:lineRule="auto"/>
      <w:ind w:firstLine="720"/>
    </w:pPr>
  </w:style>
  <w:style w:type="paragraph" w:customStyle="1" w:styleId="01Muc1">
    <w:name w:val="01 Muc 1"/>
    <w:basedOn w:val="Heading3"/>
    <w:rsid w:val="007A0E34"/>
  </w:style>
  <w:style w:type="paragraph" w:styleId="TOC3">
    <w:name w:val="toc 3"/>
    <w:basedOn w:val="Normal"/>
    <w:next w:val="Normal"/>
    <w:autoRedefine/>
    <w:uiPriority w:val="39"/>
    <w:unhideWhenUsed/>
    <w:rsid w:val="00D07659"/>
    <w:pPr>
      <w:tabs>
        <w:tab w:val="right" w:leader="dot" w:pos="9061"/>
      </w:tabs>
      <w:spacing w:after="100"/>
      <w:ind w:left="480"/>
    </w:pPr>
  </w:style>
  <w:style w:type="paragraph" w:styleId="TOC4">
    <w:name w:val="toc 4"/>
    <w:basedOn w:val="Normal"/>
    <w:next w:val="Normal"/>
    <w:autoRedefine/>
    <w:uiPriority w:val="39"/>
    <w:unhideWhenUsed/>
    <w:rsid w:val="00B615EA"/>
    <w:pPr>
      <w:spacing w:after="100" w:line="259" w:lineRule="auto"/>
      <w:ind w:left="660"/>
    </w:pPr>
    <w:rPr>
      <w:rFonts w:ascii="Arial" w:eastAsia="Yu Mincho" w:hAnsi="Arial"/>
      <w:kern w:val="2"/>
      <w:sz w:val="22"/>
      <w:szCs w:val="22"/>
      <w:lang w:val="en-US"/>
    </w:rPr>
  </w:style>
  <w:style w:type="paragraph" w:styleId="TOC5">
    <w:name w:val="toc 5"/>
    <w:basedOn w:val="Normal"/>
    <w:next w:val="Normal"/>
    <w:autoRedefine/>
    <w:uiPriority w:val="39"/>
    <w:unhideWhenUsed/>
    <w:rsid w:val="00B615EA"/>
    <w:pPr>
      <w:spacing w:after="100" w:line="259" w:lineRule="auto"/>
      <w:ind w:left="880"/>
    </w:pPr>
    <w:rPr>
      <w:rFonts w:ascii="Arial" w:eastAsia="Yu Mincho" w:hAnsi="Arial"/>
      <w:kern w:val="2"/>
      <w:sz w:val="22"/>
      <w:szCs w:val="22"/>
      <w:lang w:val="en-US"/>
    </w:rPr>
  </w:style>
  <w:style w:type="paragraph" w:styleId="TOC6">
    <w:name w:val="toc 6"/>
    <w:basedOn w:val="Normal"/>
    <w:next w:val="Normal"/>
    <w:autoRedefine/>
    <w:uiPriority w:val="39"/>
    <w:unhideWhenUsed/>
    <w:rsid w:val="00B615EA"/>
    <w:pPr>
      <w:spacing w:after="100" w:line="259" w:lineRule="auto"/>
      <w:ind w:left="1100"/>
    </w:pPr>
    <w:rPr>
      <w:rFonts w:ascii="Arial" w:eastAsia="Yu Mincho" w:hAnsi="Arial"/>
      <w:kern w:val="2"/>
      <w:sz w:val="22"/>
      <w:szCs w:val="22"/>
      <w:lang w:val="en-US"/>
    </w:rPr>
  </w:style>
  <w:style w:type="paragraph" w:styleId="TOC7">
    <w:name w:val="toc 7"/>
    <w:basedOn w:val="Normal"/>
    <w:next w:val="Normal"/>
    <w:autoRedefine/>
    <w:uiPriority w:val="39"/>
    <w:unhideWhenUsed/>
    <w:rsid w:val="00B615EA"/>
    <w:pPr>
      <w:spacing w:after="100" w:line="259" w:lineRule="auto"/>
      <w:ind w:left="1320"/>
    </w:pPr>
    <w:rPr>
      <w:rFonts w:ascii="Arial" w:eastAsia="Yu Mincho" w:hAnsi="Arial"/>
      <w:kern w:val="2"/>
      <w:sz w:val="22"/>
      <w:szCs w:val="22"/>
      <w:lang w:val="en-US"/>
    </w:rPr>
  </w:style>
  <w:style w:type="paragraph" w:styleId="TOC8">
    <w:name w:val="toc 8"/>
    <w:basedOn w:val="Normal"/>
    <w:next w:val="Normal"/>
    <w:autoRedefine/>
    <w:uiPriority w:val="39"/>
    <w:unhideWhenUsed/>
    <w:rsid w:val="00B615EA"/>
    <w:pPr>
      <w:spacing w:after="100" w:line="259" w:lineRule="auto"/>
      <w:ind w:left="1540"/>
    </w:pPr>
    <w:rPr>
      <w:rFonts w:ascii="Arial" w:eastAsia="Yu Mincho" w:hAnsi="Arial"/>
      <w:kern w:val="2"/>
      <w:sz w:val="22"/>
      <w:szCs w:val="22"/>
      <w:lang w:val="en-US"/>
    </w:rPr>
  </w:style>
  <w:style w:type="paragraph" w:styleId="TOC9">
    <w:name w:val="toc 9"/>
    <w:basedOn w:val="Normal"/>
    <w:next w:val="Normal"/>
    <w:autoRedefine/>
    <w:uiPriority w:val="39"/>
    <w:unhideWhenUsed/>
    <w:rsid w:val="00B615EA"/>
    <w:pPr>
      <w:spacing w:after="100" w:line="259" w:lineRule="auto"/>
      <w:ind w:left="1760"/>
    </w:pPr>
    <w:rPr>
      <w:rFonts w:ascii="Arial" w:eastAsia="Yu Mincho" w:hAnsi="Arial"/>
      <w:kern w:val="2"/>
      <w:sz w:val="22"/>
      <w:szCs w:val="22"/>
      <w:lang w:val="en-US"/>
    </w:rPr>
  </w:style>
  <w:style w:type="character" w:customStyle="1" w:styleId="UnresolvedMention1">
    <w:name w:val="Unresolved Mention1"/>
    <w:uiPriority w:val="99"/>
    <w:semiHidden/>
    <w:unhideWhenUsed/>
    <w:rsid w:val="00B615EA"/>
    <w:rPr>
      <w:color w:val="605E5C"/>
      <w:shd w:val="clear" w:color="auto" w:fill="E1DFDD"/>
    </w:rPr>
  </w:style>
  <w:style w:type="table" w:customStyle="1" w:styleId="16">
    <w:name w:val="16"/>
    <w:basedOn w:val="TableNormal"/>
    <w:tblPr>
      <w:tblStyleRowBandSize w:val="1"/>
      <w:tblStyleColBandSize w:val="1"/>
      <w:tblCellMar>
        <w:left w:w="0" w:type="dxa"/>
        <w:right w:w="0" w:type="dxa"/>
      </w:tblCellMar>
    </w:tblPr>
  </w:style>
  <w:style w:type="table" w:customStyle="1" w:styleId="15">
    <w:name w:val="15"/>
    <w:basedOn w:val="TableNormal"/>
    <w:tblPr>
      <w:tblStyleRowBandSize w:val="1"/>
      <w:tblStyleColBandSize w:val="1"/>
      <w:tblCellMar>
        <w:left w:w="0" w:type="dxa"/>
        <w:right w:w="0" w:type="dxa"/>
      </w:tblCellMar>
    </w:tblPr>
  </w:style>
  <w:style w:type="table" w:customStyle="1" w:styleId="14">
    <w:name w:val="14"/>
    <w:basedOn w:val="TableNormal"/>
    <w:tblPr>
      <w:tblStyleRowBandSize w:val="1"/>
      <w:tblStyleColBandSize w:val="1"/>
      <w:tblCellMar>
        <w:left w:w="0" w:type="dxa"/>
        <w:right w:w="0" w:type="dxa"/>
      </w:tblCellMar>
    </w:tblPr>
  </w:style>
  <w:style w:type="table" w:customStyle="1" w:styleId="13">
    <w:name w:val="13"/>
    <w:basedOn w:val="TableNormal"/>
    <w:tblPr>
      <w:tblStyleRowBandSize w:val="1"/>
      <w:tblStyleColBandSize w:val="1"/>
      <w:tblCellMar>
        <w:left w:w="0" w:type="dxa"/>
        <w:right w:w="0" w:type="dxa"/>
      </w:tblCellMar>
    </w:tblPr>
  </w:style>
  <w:style w:type="character" w:customStyle="1" w:styleId="fontstyle01">
    <w:name w:val="fontstyle01"/>
    <w:rsid w:val="00FC2703"/>
    <w:rPr>
      <w:rFonts w:ascii="TimesNewRomanPSMT" w:hAnsi="TimesNewRomanPSMT" w:hint="default"/>
      <w:b w:val="0"/>
      <w:bCs w:val="0"/>
      <w:i w:val="0"/>
      <w:iCs w:val="0"/>
      <w:color w:val="000000"/>
      <w:sz w:val="28"/>
      <w:szCs w:val="28"/>
    </w:rPr>
  </w:style>
  <w:style w:type="character" w:customStyle="1" w:styleId="UnresolvedMention2">
    <w:name w:val="Unresolved Mention2"/>
    <w:uiPriority w:val="99"/>
    <w:semiHidden/>
    <w:unhideWhenUsed/>
    <w:rsid w:val="00A041F5"/>
    <w:rPr>
      <w:color w:val="605E5C"/>
      <w:shd w:val="clear" w:color="auto" w:fill="E1DFDD"/>
    </w:rPr>
  </w:style>
  <w:style w:type="table" w:customStyle="1" w:styleId="12">
    <w:name w:val="12"/>
    <w:basedOn w:val="TableNormal"/>
    <w:tblPr>
      <w:tblStyleRowBandSize w:val="1"/>
      <w:tblStyleColBandSize w:val="1"/>
      <w:tblCellMar>
        <w:left w:w="0" w:type="dxa"/>
        <w:right w:w="0" w:type="dxa"/>
      </w:tblCellMar>
    </w:tblPr>
  </w:style>
  <w:style w:type="table" w:customStyle="1" w:styleId="11">
    <w:name w:val="11"/>
    <w:basedOn w:val="TableNormal"/>
    <w:tblPr>
      <w:tblStyleRowBandSize w:val="1"/>
      <w:tblStyleColBandSize w:val="1"/>
      <w:tblCellMar>
        <w:left w:w="0" w:type="dxa"/>
        <w:right w:w="0" w:type="dxa"/>
      </w:tblCellMar>
    </w:tblPr>
  </w:style>
  <w:style w:type="character" w:customStyle="1" w:styleId="UnresolvedMention3">
    <w:name w:val="Unresolved Mention3"/>
    <w:uiPriority w:val="99"/>
    <w:semiHidden/>
    <w:unhideWhenUsed/>
    <w:rsid w:val="004420CD"/>
    <w:rPr>
      <w:color w:val="605E5C"/>
      <w:shd w:val="clear" w:color="auto" w:fill="E1DFDD"/>
    </w:rPr>
  </w:style>
  <w:style w:type="table" w:customStyle="1" w:styleId="10">
    <w:name w:val="10"/>
    <w:basedOn w:val="TableNormal"/>
    <w:tblPr>
      <w:tblStyleRowBandSize w:val="1"/>
      <w:tblStyleColBandSize w:val="1"/>
      <w:tblCellMar>
        <w:left w:w="0" w:type="dxa"/>
        <w:right w:w="0" w:type="dxa"/>
      </w:tblCellMar>
    </w:tblPr>
  </w:style>
  <w:style w:type="table" w:customStyle="1" w:styleId="9">
    <w:name w:val="9"/>
    <w:basedOn w:val="TableNormal"/>
    <w:tblPr>
      <w:tblStyleRowBandSize w:val="1"/>
      <w:tblStyleColBandSize w:val="1"/>
      <w:tblCellMar>
        <w:left w:w="0" w:type="dxa"/>
        <w:right w:w="0" w:type="dxa"/>
      </w:tblCellMar>
    </w:tblPr>
  </w:style>
  <w:style w:type="character" w:customStyle="1" w:styleId="UnresolvedMention4">
    <w:name w:val="Unresolved Mention4"/>
    <w:uiPriority w:val="99"/>
    <w:semiHidden/>
    <w:unhideWhenUsed/>
    <w:rsid w:val="00F84348"/>
    <w:rPr>
      <w:color w:val="605E5C"/>
      <w:shd w:val="clear" w:color="auto" w:fill="E1DFDD"/>
    </w:rPr>
  </w:style>
  <w:style w:type="character" w:styleId="FollowedHyperlink">
    <w:name w:val="FollowedHyperlink"/>
    <w:uiPriority w:val="99"/>
    <w:semiHidden/>
    <w:unhideWhenUsed/>
    <w:rsid w:val="008A2AF3"/>
    <w:rPr>
      <w:color w:val="954F72"/>
      <w:u w:val="single"/>
    </w:rPr>
  </w:style>
  <w:style w:type="character" w:customStyle="1" w:styleId="apple-converted-space">
    <w:name w:val="apple-converted-space"/>
    <w:basedOn w:val="DefaultParagraphFont"/>
    <w:rsid w:val="00B333F6"/>
  </w:style>
  <w:style w:type="character" w:customStyle="1" w:styleId="UnresolvedMention5">
    <w:name w:val="Unresolved Mention5"/>
    <w:uiPriority w:val="99"/>
    <w:semiHidden/>
    <w:unhideWhenUsed/>
    <w:rsid w:val="00146AFB"/>
    <w:rPr>
      <w:color w:val="605E5C"/>
      <w:shd w:val="clear" w:color="auto" w:fill="E1DFDD"/>
    </w:rPr>
  </w:style>
  <w:style w:type="table" w:customStyle="1" w:styleId="8">
    <w:name w:val="8"/>
    <w:basedOn w:val="TableNormal"/>
    <w:tblPr>
      <w:tblStyleRowBandSize w:val="1"/>
      <w:tblStyleColBandSize w:val="1"/>
      <w:tblCellMar>
        <w:left w:w="0" w:type="dxa"/>
        <w:right w:w="0" w:type="dxa"/>
      </w:tblCellMar>
    </w:tblPr>
  </w:style>
  <w:style w:type="table" w:customStyle="1" w:styleId="7">
    <w:name w:val="7"/>
    <w:basedOn w:val="TableNormal"/>
    <w:tblPr>
      <w:tblStyleRowBandSize w:val="1"/>
      <w:tblStyleColBandSize w:val="1"/>
      <w:tblCellMar>
        <w:left w:w="0" w:type="dxa"/>
        <w:right w:w="0" w:type="dxa"/>
      </w:tblCellMar>
    </w:tblPr>
  </w:style>
  <w:style w:type="character" w:customStyle="1" w:styleId="UnresolvedMention6">
    <w:name w:val="Unresolved Mention6"/>
    <w:uiPriority w:val="99"/>
    <w:semiHidden/>
    <w:unhideWhenUsed/>
    <w:rsid w:val="001F7C87"/>
    <w:rPr>
      <w:color w:val="605E5C"/>
      <w:shd w:val="clear" w:color="auto" w:fill="E1DFDD"/>
    </w:rPr>
  </w:style>
  <w:style w:type="character" w:customStyle="1" w:styleId="UnresolvedMention7">
    <w:name w:val="Unresolved Mention7"/>
    <w:uiPriority w:val="99"/>
    <w:semiHidden/>
    <w:unhideWhenUsed/>
    <w:rsid w:val="00EF30D8"/>
    <w:rPr>
      <w:color w:val="605E5C"/>
      <w:shd w:val="clear" w:color="auto" w:fill="E1DFDD"/>
    </w:rPr>
  </w:style>
  <w:style w:type="character" w:customStyle="1" w:styleId="UnresolvedMention8">
    <w:name w:val="Unresolved Mention8"/>
    <w:uiPriority w:val="99"/>
    <w:semiHidden/>
    <w:unhideWhenUsed/>
    <w:rsid w:val="00BA090A"/>
    <w:rPr>
      <w:color w:val="605E5C"/>
      <w:shd w:val="clear" w:color="auto" w:fill="E1DFDD"/>
    </w:rPr>
  </w:style>
  <w:style w:type="character" w:customStyle="1" w:styleId="ts-alignment-element">
    <w:name w:val="ts-alignment-element"/>
    <w:basedOn w:val="DefaultParagraphFont"/>
    <w:rsid w:val="00E040FD"/>
  </w:style>
  <w:style w:type="table" w:customStyle="1" w:styleId="6">
    <w:name w:val="6"/>
    <w:basedOn w:val="TableNormal"/>
    <w:tblPr>
      <w:tblStyleRowBandSize w:val="1"/>
      <w:tblStyleColBandSize w:val="1"/>
      <w:tblCellMar>
        <w:left w:w="0" w:type="dxa"/>
        <w:right w:w="0" w:type="dxa"/>
      </w:tblCellMar>
    </w:tblPr>
  </w:style>
  <w:style w:type="table" w:customStyle="1" w:styleId="5">
    <w:name w:val="5"/>
    <w:basedOn w:val="TableNormal"/>
    <w:tblPr>
      <w:tblStyleRowBandSize w:val="1"/>
      <w:tblStyleColBandSize w:val="1"/>
      <w:tblCellMar>
        <w:left w:w="0" w:type="dxa"/>
        <w:right w:w="0" w:type="dxa"/>
      </w:tblCellMar>
    </w:tblPr>
  </w:style>
  <w:style w:type="table" w:customStyle="1" w:styleId="4">
    <w:name w:val="4"/>
    <w:basedOn w:val="TableNormal"/>
    <w:tblPr>
      <w:tblStyleRowBandSize w:val="1"/>
      <w:tblStyleColBandSize w:val="1"/>
      <w:tblCellMar>
        <w:left w:w="0" w:type="dxa"/>
        <w:right w:w="0" w:type="dxa"/>
      </w:tblCellMar>
    </w:tblPr>
  </w:style>
  <w:style w:type="character" w:customStyle="1" w:styleId="UnresolvedMention9">
    <w:name w:val="Unresolved Mention9"/>
    <w:uiPriority w:val="99"/>
    <w:semiHidden/>
    <w:unhideWhenUsed/>
    <w:rsid w:val="00343728"/>
    <w:rPr>
      <w:color w:val="605E5C"/>
      <w:shd w:val="clear" w:color="auto" w:fill="E1DFDD"/>
    </w:rPr>
  </w:style>
  <w:style w:type="table" w:customStyle="1" w:styleId="3">
    <w:name w:val="3"/>
    <w:basedOn w:val="TableNormal"/>
    <w:tblPr>
      <w:tblStyleRowBandSize w:val="1"/>
      <w:tblStyleColBandSize w:val="1"/>
      <w:tblCellMar>
        <w:left w:w="0" w:type="dxa"/>
        <w:right w:w="0" w:type="dxa"/>
      </w:tblCellMar>
    </w:tblPr>
  </w:style>
  <w:style w:type="table" w:customStyle="1" w:styleId="2">
    <w:name w:val="2"/>
    <w:basedOn w:val="TableNormal"/>
    <w:tblPr>
      <w:tblStyleRowBandSize w:val="1"/>
      <w:tblStyleColBandSize w:val="1"/>
      <w:tblCellMar>
        <w:left w:w="0" w:type="dxa"/>
        <w:right w:w="0" w:type="dxa"/>
      </w:tblCellMar>
    </w:tblPr>
  </w:style>
  <w:style w:type="table" w:customStyle="1" w:styleId="1">
    <w:name w:val="1"/>
    <w:basedOn w:val="TableNormal"/>
    <w:tblPr>
      <w:tblStyleRowBandSize w:val="1"/>
      <w:tblStyleColBandSize w:val="1"/>
      <w:tblCellMar>
        <w:left w:w="0" w:type="dxa"/>
        <w:right w:w="0" w:type="dxa"/>
      </w:tblCellMar>
    </w:tblPr>
  </w:style>
  <w:style w:type="character" w:customStyle="1" w:styleId="UnresolvedMention10">
    <w:name w:val="Unresolved Mention10"/>
    <w:uiPriority w:val="99"/>
    <w:semiHidden/>
    <w:unhideWhenUsed/>
    <w:rsid w:val="00AE6D29"/>
    <w:rPr>
      <w:color w:val="605E5C"/>
      <w:shd w:val="clear" w:color="auto" w:fill="E1DFDD"/>
    </w:rPr>
  </w:style>
  <w:style w:type="paragraph" w:customStyle="1" w:styleId="01ChuongI">
    <w:name w:val="01 Chuong I"/>
    <w:basedOn w:val="Heading1"/>
    <w:rsid w:val="00FA02B4"/>
  </w:style>
  <w:style w:type="character" w:customStyle="1" w:styleId="UnresolvedMention11">
    <w:name w:val="Unresolved Mention11"/>
    <w:uiPriority w:val="99"/>
    <w:semiHidden/>
    <w:unhideWhenUsed/>
    <w:rsid w:val="00452524"/>
    <w:rPr>
      <w:color w:val="605E5C"/>
      <w:shd w:val="clear" w:color="auto" w:fill="E1DFDD"/>
    </w:rPr>
  </w:style>
  <w:style w:type="paragraph" w:customStyle="1" w:styleId="pty11de2">
    <w:name w:val="pty11_de2"/>
    <w:basedOn w:val="Normal"/>
    <w:rsid w:val="008A2C72"/>
    <w:pPr>
      <w:widowControl/>
      <w:snapToGrid/>
      <w:spacing w:before="100" w:beforeAutospacing="1" w:after="100" w:afterAutospacing="1"/>
      <w:jc w:val="left"/>
    </w:pPr>
    <w:rPr>
      <w:sz w:val="24"/>
    </w:rPr>
  </w:style>
  <w:style w:type="paragraph" w:customStyle="1" w:styleId="02iu">
    <w:name w:val="02 Điều"/>
    <w:basedOn w:val="Heading2"/>
    <w:rsid w:val="0045211A"/>
    <w:pPr>
      <w:numPr>
        <w:numId w:val="1"/>
      </w:numPr>
      <w:tabs>
        <w:tab w:val="left" w:pos="1701"/>
      </w:tabs>
      <w:spacing w:before="0"/>
      <w:ind w:left="0" w:firstLine="709"/>
    </w:pPr>
    <w:rPr>
      <w:color w:val="000000"/>
    </w:rPr>
  </w:style>
  <w:style w:type="paragraph" w:customStyle="1" w:styleId="04im">
    <w:name w:val="04 Điểm"/>
    <w:basedOn w:val="03Khoan11"/>
    <w:qFormat/>
    <w:rsid w:val="00BC780A"/>
    <w:pPr>
      <w:ind w:firstLine="0"/>
    </w:pPr>
  </w:style>
  <w:style w:type="character" w:customStyle="1" w:styleId="UnresolvedMention12">
    <w:name w:val="Unresolved Mention12"/>
    <w:uiPriority w:val="99"/>
    <w:semiHidden/>
    <w:unhideWhenUsed/>
    <w:rsid w:val="00132201"/>
    <w:rPr>
      <w:color w:val="605E5C"/>
      <w:shd w:val="clear" w:color="auto" w:fill="E1DFDD"/>
    </w:rPr>
  </w:style>
  <w:style w:type="table" w:customStyle="1" w:styleId="28">
    <w:name w:val="28"/>
    <w:basedOn w:val="TableNormal"/>
    <w:tblPr>
      <w:tblStyleRowBandSize w:val="1"/>
      <w:tblStyleColBandSize w:val="1"/>
      <w:tblCellMar>
        <w:left w:w="0" w:type="dxa"/>
        <w:right w:w="0" w:type="dxa"/>
      </w:tblCellMar>
    </w:tblPr>
  </w:style>
  <w:style w:type="table" w:customStyle="1" w:styleId="27">
    <w:name w:val="27"/>
    <w:basedOn w:val="TableNormal"/>
    <w:tblPr>
      <w:tblStyleRowBandSize w:val="1"/>
      <w:tblStyleColBandSize w:val="1"/>
      <w:tblCellMar>
        <w:left w:w="115" w:type="dxa"/>
        <w:right w:w="115" w:type="dxa"/>
      </w:tblCellMar>
    </w:tblPr>
  </w:style>
  <w:style w:type="table" w:customStyle="1" w:styleId="26">
    <w:name w:val="26"/>
    <w:basedOn w:val="TableNormal"/>
    <w:tblPr>
      <w:tblStyleRowBandSize w:val="1"/>
      <w:tblStyleColBandSize w:val="1"/>
      <w:tblCellMar>
        <w:left w:w="115" w:type="dxa"/>
        <w:right w:w="115" w:type="dxa"/>
      </w:tblCellMar>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character" w:customStyle="1" w:styleId="UnresolvedMention13">
    <w:name w:val="Unresolved Mention13"/>
    <w:uiPriority w:val="99"/>
    <w:semiHidden/>
    <w:unhideWhenUsed/>
    <w:rsid w:val="00171AA1"/>
    <w:rPr>
      <w:color w:val="605E5C"/>
      <w:shd w:val="clear" w:color="auto" w:fill="E1DFDD"/>
    </w:rPr>
  </w:style>
  <w:style w:type="paragraph" w:customStyle="1" w:styleId="1-LuatChuong-Muc">
    <w:name w:val="1 - Luat Chuong - Muc"/>
    <w:basedOn w:val="Heading1"/>
    <w:qFormat/>
    <w:rsid w:val="0032243A"/>
    <w:pPr>
      <w:spacing w:before="0"/>
    </w:pPr>
    <w:rPr>
      <w:color w:val="000000"/>
    </w:rPr>
  </w:style>
  <w:style w:type="paragraph" w:customStyle="1" w:styleId="2-Luatiu">
    <w:name w:val="2 - Luat Điều"/>
    <w:basedOn w:val="Heading2"/>
    <w:autoRedefine/>
    <w:qFormat/>
    <w:rsid w:val="00F63227"/>
    <w:pPr>
      <w:numPr>
        <w:numId w:val="3"/>
      </w:numPr>
      <w:tabs>
        <w:tab w:val="clear" w:pos="1985"/>
      </w:tabs>
      <w:spacing w:before="0"/>
    </w:pPr>
    <w:rPr>
      <w:spacing w:val="0"/>
      <w:lang w:val="en-US"/>
    </w:rPr>
  </w:style>
  <w:style w:type="paragraph" w:customStyle="1" w:styleId="3-LuatKhoan">
    <w:name w:val="3 - Luat Khoan"/>
    <w:basedOn w:val="Normal"/>
    <w:qFormat/>
    <w:rsid w:val="00AE1D4D"/>
    <w:pPr>
      <w:numPr>
        <w:ilvl w:val="1"/>
        <w:numId w:val="3"/>
      </w:numPr>
      <w:pBdr>
        <w:top w:val="nil"/>
        <w:left w:val="nil"/>
        <w:bottom w:val="nil"/>
        <w:right w:val="nil"/>
        <w:between w:val="nil"/>
      </w:pBdr>
      <w:tabs>
        <w:tab w:val="left" w:pos="567"/>
      </w:tabs>
      <w:spacing w:before="0"/>
    </w:pPr>
    <w:rPr>
      <w:rFonts w:eastAsia="Arial"/>
    </w:rPr>
  </w:style>
  <w:style w:type="paragraph" w:customStyle="1" w:styleId="4-LuatDiem">
    <w:name w:val="4 - Luat Diem"/>
    <w:basedOn w:val="Normal"/>
    <w:qFormat/>
    <w:rsid w:val="00C3342B"/>
    <w:pPr>
      <w:numPr>
        <w:ilvl w:val="2"/>
        <w:numId w:val="3"/>
      </w:numPr>
      <w:pBdr>
        <w:top w:val="nil"/>
        <w:left w:val="nil"/>
        <w:bottom w:val="nil"/>
        <w:right w:val="nil"/>
        <w:between w:val="nil"/>
      </w:pBdr>
      <w:spacing w:before="0"/>
    </w:pPr>
  </w:style>
  <w:style w:type="paragraph" w:customStyle="1" w:styleId="5-Luat-Doanthuong">
    <w:name w:val="5 - Luat - Doan thuong"/>
    <w:basedOn w:val="Normal"/>
    <w:qFormat/>
    <w:rsid w:val="00495FF0"/>
    <w:pPr>
      <w:pBdr>
        <w:top w:val="nil"/>
        <w:left w:val="nil"/>
        <w:bottom w:val="nil"/>
        <w:right w:val="nil"/>
        <w:between w:val="nil"/>
      </w:pBdr>
      <w:ind w:firstLine="567"/>
    </w:pPr>
  </w:style>
  <w:style w:type="paragraph" w:customStyle="1" w:styleId="p1">
    <w:name w:val="p1"/>
    <w:basedOn w:val="Normal"/>
    <w:rsid w:val="009A1EF6"/>
    <w:pPr>
      <w:widowControl/>
      <w:snapToGrid/>
      <w:spacing w:before="0" w:after="0"/>
      <w:jc w:val="left"/>
    </w:pPr>
    <w:rPr>
      <w:rFonts w:ascii=".AppleSystemUIFont" w:eastAsia="Yu Mincho" w:hAnsi=".AppleSystemUIFont"/>
      <w:lang w:val="en-US" w:eastAsia="en-US"/>
    </w:rPr>
  </w:style>
  <w:style w:type="character" w:customStyle="1" w:styleId="s2">
    <w:name w:val="s2"/>
    <w:rsid w:val="009A1EF6"/>
    <w:rPr>
      <w:rFonts w:ascii="UICTFontTextStyleBody" w:hAnsi="UICTFontTextStyleBody" w:hint="default"/>
      <w:b w:val="0"/>
      <w:bCs w:val="0"/>
      <w:i w:val="0"/>
      <w:iCs w:val="0"/>
      <w:sz w:val="28"/>
      <w:szCs w:val="28"/>
    </w:rPr>
  </w:style>
  <w:style w:type="character" w:customStyle="1" w:styleId="fontstyle11">
    <w:name w:val="fontstyle11"/>
    <w:rsid w:val="001F01F2"/>
    <w:rPr>
      <w:rFonts w:ascii="TimesNewRomanPS-BoldMT" w:hAnsi="TimesNewRomanPS-BoldMT" w:hint="default"/>
      <w:b/>
      <w:bCs/>
      <w:i w:val="0"/>
      <w:iCs w:val="0"/>
      <w:color w:val="000000"/>
      <w:sz w:val="20"/>
      <w:szCs w:val="20"/>
    </w:rPr>
  </w:style>
  <w:style w:type="character" w:customStyle="1" w:styleId="text">
    <w:name w:val="text"/>
    <w:rsid w:val="00A269E6"/>
  </w:style>
  <w:style w:type="character" w:customStyle="1" w:styleId="card-send-timesendtime">
    <w:name w:val="card-send-time__sendtime"/>
    <w:rsid w:val="00A269E6"/>
  </w:style>
  <w:style w:type="character" w:customStyle="1" w:styleId="emoji-sizer">
    <w:name w:val="emoji-sizer"/>
    <w:rsid w:val="00A269E6"/>
  </w:style>
  <w:style w:type="paragraph" w:customStyle="1" w:styleId="child-article">
    <w:name w:val="child-article"/>
    <w:basedOn w:val="Normal"/>
    <w:rsid w:val="00BF1BBB"/>
    <w:pPr>
      <w:widowControl/>
      <w:snapToGrid/>
      <w:spacing w:before="100" w:beforeAutospacing="1" w:after="100" w:afterAutospacing="1"/>
      <w:jc w:val="left"/>
    </w:pPr>
    <w:rPr>
      <w:sz w:val="24"/>
      <w:szCs w:val="24"/>
      <w:lang w:val="en-US" w:eastAsia="en-US"/>
    </w:rPr>
  </w:style>
  <w:style w:type="paragraph" w:customStyle="1" w:styleId="break-words">
    <w:name w:val="break-words"/>
    <w:basedOn w:val="Normal"/>
    <w:rsid w:val="00521CA9"/>
    <w:pPr>
      <w:widowControl/>
      <w:snapToGrid/>
      <w:spacing w:before="100" w:beforeAutospacing="1" w:after="100" w:afterAutospacing="1"/>
      <w:jc w:val="left"/>
    </w:pPr>
    <w:rPr>
      <w:sz w:val="24"/>
      <w:szCs w:val="24"/>
      <w:lang w:val="en-US" w:eastAsia="en-US"/>
    </w:rPr>
  </w:style>
  <w:style w:type="paragraph" w:customStyle="1" w:styleId="CharChar1CharCharCharChar1CharCharCharCharCharCharCharCharCharCharCharCharCharCharCharChar">
    <w:name w:val="Char Char1 Char Char Char Char1 Char Char Char Char Char Char Char Char Char Char Char Char (文字) Char Char Char Char"/>
    <w:aliases w:val="Char Char Char Char1 Char Char (文字) Char Char Char Char"/>
    <w:basedOn w:val="Normal"/>
    <w:next w:val="Normal"/>
    <w:link w:val="FootnoteReference"/>
    <w:uiPriority w:val="99"/>
    <w:qFormat/>
    <w:rsid w:val="001D1E16"/>
    <w:pPr>
      <w:widowControl/>
      <w:snapToGrid/>
      <w:spacing w:before="0" w:after="160" w:line="240" w:lineRule="exact"/>
      <w:jc w:val="lef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40320">
      <w:bodyDiv w:val="1"/>
      <w:marLeft w:val="0"/>
      <w:marRight w:val="0"/>
      <w:marTop w:val="0"/>
      <w:marBottom w:val="0"/>
      <w:divBdr>
        <w:top w:val="none" w:sz="0" w:space="0" w:color="auto"/>
        <w:left w:val="none" w:sz="0" w:space="0" w:color="auto"/>
        <w:bottom w:val="none" w:sz="0" w:space="0" w:color="auto"/>
        <w:right w:val="none" w:sz="0" w:space="0" w:color="auto"/>
      </w:divBdr>
    </w:div>
    <w:div w:id="30767059">
      <w:bodyDiv w:val="1"/>
      <w:marLeft w:val="0"/>
      <w:marRight w:val="0"/>
      <w:marTop w:val="0"/>
      <w:marBottom w:val="0"/>
      <w:divBdr>
        <w:top w:val="none" w:sz="0" w:space="0" w:color="auto"/>
        <w:left w:val="none" w:sz="0" w:space="0" w:color="auto"/>
        <w:bottom w:val="none" w:sz="0" w:space="0" w:color="auto"/>
        <w:right w:val="none" w:sz="0" w:space="0" w:color="auto"/>
      </w:divBdr>
    </w:div>
    <w:div w:id="34082666">
      <w:bodyDiv w:val="1"/>
      <w:marLeft w:val="0"/>
      <w:marRight w:val="0"/>
      <w:marTop w:val="0"/>
      <w:marBottom w:val="0"/>
      <w:divBdr>
        <w:top w:val="none" w:sz="0" w:space="0" w:color="auto"/>
        <w:left w:val="none" w:sz="0" w:space="0" w:color="auto"/>
        <w:bottom w:val="none" w:sz="0" w:space="0" w:color="auto"/>
        <w:right w:val="none" w:sz="0" w:space="0" w:color="auto"/>
      </w:divBdr>
      <w:divsChild>
        <w:div w:id="1315640265">
          <w:marLeft w:val="0"/>
          <w:marRight w:val="0"/>
          <w:marTop w:val="0"/>
          <w:marBottom w:val="0"/>
          <w:divBdr>
            <w:top w:val="none" w:sz="0" w:space="0" w:color="auto"/>
            <w:left w:val="none" w:sz="0" w:space="0" w:color="auto"/>
            <w:bottom w:val="none" w:sz="0" w:space="0" w:color="auto"/>
            <w:right w:val="none" w:sz="0" w:space="0" w:color="auto"/>
          </w:divBdr>
        </w:div>
      </w:divsChild>
    </w:div>
    <w:div w:id="44764080">
      <w:bodyDiv w:val="1"/>
      <w:marLeft w:val="0"/>
      <w:marRight w:val="0"/>
      <w:marTop w:val="0"/>
      <w:marBottom w:val="0"/>
      <w:divBdr>
        <w:top w:val="none" w:sz="0" w:space="0" w:color="auto"/>
        <w:left w:val="none" w:sz="0" w:space="0" w:color="auto"/>
        <w:bottom w:val="none" w:sz="0" w:space="0" w:color="auto"/>
        <w:right w:val="none" w:sz="0" w:space="0" w:color="auto"/>
      </w:divBdr>
    </w:div>
    <w:div w:id="79955943">
      <w:bodyDiv w:val="1"/>
      <w:marLeft w:val="0"/>
      <w:marRight w:val="0"/>
      <w:marTop w:val="0"/>
      <w:marBottom w:val="0"/>
      <w:divBdr>
        <w:top w:val="none" w:sz="0" w:space="0" w:color="auto"/>
        <w:left w:val="none" w:sz="0" w:space="0" w:color="auto"/>
        <w:bottom w:val="none" w:sz="0" w:space="0" w:color="auto"/>
        <w:right w:val="none" w:sz="0" w:space="0" w:color="auto"/>
      </w:divBdr>
    </w:div>
    <w:div w:id="81032993">
      <w:bodyDiv w:val="1"/>
      <w:marLeft w:val="0"/>
      <w:marRight w:val="0"/>
      <w:marTop w:val="0"/>
      <w:marBottom w:val="0"/>
      <w:divBdr>
        <w:top w:val="none" w:sz="0" w:space="0" w:color="auto"/>
        <w:left w:val="none" w:sz="0" w:space="0" w:color="auto"/>
        <w:bottom w:val="none" w:sz="0" w:space="0" w:color="auto"/>
        <w:right w:val="none" w:sz="0" w:space="0" w:color="auto"/>
      </w:divBdr>
    </w:div>
    <w:div w:id="113409760">
      <w:bodyDiv w:val="1"/>
      <w:marLeft w:val="0"/>
      <w:marRight w:val="0"/>
      <w:marTop w:val="0"/>
      <w:marBottom w:val="0"/>
      <w:divBdr>
        <w:top w:val="none" w:sz="0" w:space="0" w:color="auto"/>
        <w:left w:val="none" w:sz="0" w:space="0" w:color="auto"/>
        <w:bottom w:val="none" w:sz="0" w:space="0" w:color="auto"/>
        <w:right w:val="none" w:sz="0" w:space="0" w:color="auto"/>
      </w:divBdr>
    </w:div>
    <w:div w:id="118453999">
      <w:bodyDiv w:val="1"/>
      <w:marLeft w:val="0"/>
      <w:marRight w:val="0"/>
      <w:marTop w:val="0"/>
      <w:marBottom w:val="0"/>
      <w:divBdr>
        <w:top w:val="none" w:sz="0" w:space="0" w:color="auto"/>
        <w:left w:val="none" w:sz="0" w:space="0" w:color="auto"/>
        <w:bottom w:val="none" w:sz="0" w:space="0" w:color="auto"/>
        <w:right w:val="none" w:sz="0" w:space="0" w:color="auto"/>
      </w:divBdr>
    </w:div>
    <w:div w:id="129325793">
      <w:bodyDiv w:val="1"/>
      <w:marLeft w:val="0"/>
      <w:marRight w:val="0"/>
      <w:marTop w:val="0"/>
      <w:marBottom w:val="0"/>
      <w:divBdr>
        <w:top w:val="none" w:sz="0" w:space="0" w:color="auto"/>
        <w:left w:val="none" w:sz="0" w:space="0" w:color="auto"/>
        <w:bottom w:val="none" w:sz="0" w:space="0" w:color="auto"/>
        <w:right w:val="none" w:sz="0" w:space="0" w:color="auto"/>
      </w:divBdr>
    </w:div>
    <w:div w:id="138544306">
      <w:bodyDiv w:val="1"/>
      <w:marLeft w:val="0"/>
      <w:marRight w:val="0"/>
      <w:marTop w:val="0"/>
      <w:marBottom w:val="0"/>
      <w:divBdr>
        <w:top w:val="none" w:sz="0" w:space="0" w:color="auto"/>
        <w:left w:val="none" w:sz="0" w:space="0" w:color="auto"/>
        <w:bottom w:val="none" w:sz="0" w:space="0" w:color="auto"/>
        <w:right w:val="none" w:sz="0" w:space="0" w:color="auto"/>
      </w:divBdr>
    </w:div>
    <w:div w:id="158035742">
      <w:bodyDiv w:val="1"/>
      <w:marLeft w:val="0"/>
      <w:marRight w:val="0"/>
      <w:marTop w:val="0"/>
      <w:marBottom w:val="0"/>
      <w:divBdr>
        <w:top w:val="none" w:sz="0" w:space="0" w:color="auto"/>
        <w:left w:val="none" w:sz="0" w:space="0" w:color="auto"/>
        <w:bottom w:val="none" w:sz="0" w:space="0" w:color="auto"/>
        <w:right w:val="none" w:sz="0" w:space="0" w:color="auto"/>
      </w:divBdr>
      <w:divsChild>
        <w:div w:id="160969668">
          <w:marLeft w:val="0"/>
          <w:marRight w:val="0"/>
          <w:marTop w:val="0"/>
          <w:marBottom w:val="0"/>
          <w:divBdr>
            <w:top w:val="none" w:sz="0" w:space="0" w:color="auto"/>
            <w:left w:val="none" w:sz="0" w:space="0" w:color="auto"/>
            <w:bottom w:val="none" w:sz="0" w:space="0" w:color="auto"/>
            <w:right w:val="none" w:sz="0" w:space="0" w:color="auto"/>
          </w:divBdr>
          <w:divsChild>
            <w:div w:id="1572228232">
              <w:marLeft w:val="0"/>
              <w:marRight w:val="0"/>
              <w:marTop w:val="0"/>
              <w:marBottom w:val="0"/>
              <w:divBdr>
                <w:top w:val="none" w:sz="0" w:space="0" w:color="auto"/>
                <w:left w:val="none" w:sz="0" w:space="0" w:color="auto"/>
                <w:bottom w:val="none" w:sz="0" w:space="0" w:color="auto"/>
                <w:right w:val="none" w:sz="0" w:space="0" w:color="auto"/>
              </w:divBdr>
              <w:divsChild>
                <w:div w:id="1816795323">
                  <w:marLeft w:val="0"/>
                  <w:marRight w:val="0"/>
                  <w:marTop w:val="0"/>
                  <w:marBottom w:val="0"/>
                  <w:divBdr>
                    <w:top w:val="none" w:sz="0" w:space="0" w:color="auto"/>
                    <w:left w:val="none" w:sz="0" w:space="0" w:color="auto"/>
                    <w:bottom w:val="none" w:sz="0" w:space="0" w:color="auto"/>
                    <w:right w:val="none" w:sz="0" w:space="0" w:color="auto"/>
                  </w:divBdr>
                  <w:divsChild>
                    <w:div w:id="335109793">
                      <w:marLeft w:val="0"/>
                      <w:marRight w:val="0"/>
                      <w:marTop w:val="0"/>
                      <w:marBottom w:val="0"/>
                      <w:divBdr>
                        <w:top w:val="none" w:sz="0" w:space="0" w:color="auto"/>
                        <w:left w:val="none" w:sz="0" w:space="0" w:color="auto"/>
                        <w:bottom w:val="none" w:sz="0" w:space="0" w:color="auto"/>
                        <w:right w:val="none" w:sz="0" w:space="0" w:color="auto"/>
                      </w:divBdr>
                      <w:divsChild>
                        <w:div w:id="100228376">
                          <w:marLeft w:val="0"/>
                          <w:marRight w:val="0"/>
                          <w:marTop w:val="0"/>
                          <w:marBottom w:val="0"/>
                          <w:divBdr>
                            <w:top w:val="none" w:sz="0" w:space="0" w:color="auto"/>
                            <w:left w:val="none" w:sz="0" w:space="0" w:color="auto"/>
                            <w:bottom w:val="none" w:sz="0" w:space="0" w:color="auto"/>
                            <w:right w:val="none" w:sz="0" w:space="0" w:color="auto"/>
                          </w:divBdr>
                          <w:divsChild>
                            <w:div w:id="14476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420414">
      <w:bodyDiv w:val="1"/>
      <w:marLeft w:val="0"/>
      <w:marRight w:val="0"/>
      <w:marTop w:val="0"/>
      <w:marBottom w:val="0"/>
      <w:divBdr>
        <w:top w:val="none" w:sz="0" w:space="0" w:color="auto"/>
        <w:left w:val="none" w:sz="0" w:space="0" w:color="auto"/>
        <w:bottom w:val="none" w:sz="0" w:space="0" w:color="auto"/>
        <w:right w:val="none" w:sz="0" w:space="0" w:color="auto"/>
      </w:divBdr>
    </w:div>
    <w:div w:id="213280111">
      <w:bodyDiv w:val="1"/>
      <w:marLeft w:val="0"/>
      <w:marRight w:val="0"/>
      <w:marTop w:val="0"/>
      <w:marBottom w:val="0"/>
      <w:divBdr>
        <w:top w:val="none" w:sz="0" w:space="0" w:color="auto"/>
        <w:left w:val="none" w:sz="0" w:space="0" w:color="auto"/>
        <w:bottom w:val="none" w:sz="0" w:space="0" w:color="auto"/>
        <w:right w:val="none" w:sz="0" w:space="0" w:color="auto"/>
      </w:divBdr>
    </w:div>
    <w:div w:id="223495945">
      <w:bodyDiv w:val="1"/>
      <w:marLeft w:val="0"/>
      <w:marRight w:val="0"/>
      <w:marTop w:val="0"/>
      <w:marBottom w:val="0"/>
      <w:divBdr>
        <w:top w:val="none" w:sz="0" w:space="0" w:color="auto"/>
        <w:left w:val="none" w:sz="0" w:space="0" w:color="auto"/>
        <w:bottom w:val="none" w:sz="0" w:space="0" w:color="auto"/>
        <w:right w:val="none" w:sz="0" w:space="0" w:color="auto"/>
      </w:divBdr>
    </w:div>
    <w:div w:id="243077235">
      <w:bodyDiv w:val="1"/>
      <w:marLeft w:val="0"/>
      <w:marRight w:val="0"/>
      <w:marTop w:val="0"/>
      <w:marBottom w:val="0"/>
      <w:divBdr>
        <w:top w:val="none" w:sz="0" w:space="0" w:color="auto"/>
        <w:left w:val="none" w:sz="0" w:space="0" w:color="auto"/>
        <w:bottom w:val="none" w:sz="0" w:space="0" w:color="auto"/>
        <w:right w:val="none" w:sz="0" w:space="0" w:color="auto"/>
      </w:divBdr>
    </w:div>
    <w:div w:id="257447668">
      <w:bodyDiv w:val="1"/>
      <w:marLeft w:val="0"/>
      <w:marRight w:val="0"/>
      <w:marTop w:val="0"/>
      <w:marBottom w:val="0"/>
      <w:divBdr>
        <w:top w:val="none" w:sz="0" w:space="0" w:color="auto"/>
        <w:left w:val="none" w:sz="0" w:space="0" w:color="auto"/>
        <w:bottom w:val="none" w:sz="0" w:space="0" w:color="auto"/>
        <w:right w:val="none" w:sz="0" w:space="0" w:color="auto"/>
      </w:divBdr>
    </w:div>
    <w:div w:id="264728131">
      <w:bodyDiv w:val="1"/>
      <w:marLeft w:val="0"/>
      <w:marRight w:val="0"/>
      <w:marTop w:val="0"/>
      <w:marBottom w:val="0"/>
      <w:divBdr>
        <w:top w:val="none" w:sz="0" w:space="0" w:color="auto"/>
        <w:left w:val="none" w:sz="0" w:space="0" w:color="auto"/>
        <w:bottom w:val="none" w:sz="0" w:space="0" w:color="auto"/>
        <w:right w:val="none" w:sz="0" w:space="0" w:color="auto"/>
      </w:divBdr>
    </w:div>
    <w:div w:id="282733968">
      <w:bodyDiv w:val="1"/>
      <w:marLeft w:val="0"/>
      <w:marRight w:val="0"/>
      <w:marTop w:val="0"/>
      <w:marBottom w:val="0"/>
      <w:divBdr>
        <w:top w:val="none" w:sz="0" w:space="0" w:color="auto"/>
        <w:left w:val="none" w:sz="0" w:space="0" w:color="auto"/>
        <w:bottom w:val="none" w:sz="0" w:space="0" w:color="auto"/>
        <w:right w:val="none" w:sz="0" w:space="0" w:color="auto"/>
      </w:divBdr>
    </w:div>
    <w:div w:id="336157356">
      <w:bodyDiv w:val="1"/>
      <w:marLeft w:val="0"/>
      <w:marRight w:val="0"/>
      <w:marTop w:val="0"/>
      <w:marBottom w:val="0"/>
      <w:divBdr>
        <w:top w:val="none" w:sz="0" w:space="0" w:color="auto"/>
        <w:left w:val="none" w:sz="0" w:space="0" w:color="auto"/>
        <w:bottom w:val="none" w:sz="0" w:space="0" w:color="auto"/>
        <w:right w:val="none" w:sz="0" w:space="0" w:color="auto"/>
      </w:divBdr>
    </w:div>
    <w:div w:id="386152426">
      <w:bodyDiv w:val="1"/>
      <w:marLeft w:val="0"/>
      <w:marRight w:val="0"/>
      <w:marTop w:val="0"/>
      <w:marBottom w:val="0"/>
      <w:divBdr>
        <w:top w:val="none" w:sz="0" w:space="0" w:color="auto"/>
        <w:left w:val="none" w:sz="0" w:space="0" w:color="auto"/>
        <w:bottom w:val="none" w:sz="0" w:space="0" w:color="auto"/>
        <w:right w:val="none" w:sz="0" w:space="0" w:color="auto"/>
      </w:divBdr>
    </w:div>
    <w:div w:id="496579657">
      <w:bodyDiv w:val="1"/>
      <w:marLeft w:val="0"/>
      <w:marRight w:val="0"/>
      <w:marTop w:val="0"/>
      <w:marBottom w:val="0"/>
      <w:divBdr>
        <w:top w:val="none" w:sz="0" w:space="0" w:color="auto"/>
        <w:left w:val="none" w:sz="0" w:space="0" w:color="auto"/>
        <w:bottom w:val="none" w:sz="0" w:space="0" w:color="auto"/>
        <w:right w:val="none" w:sz="0" w:space="0" w:color="auto"/>
      </w:divBdr>
    </w:div>
    <w:div w:id="503596661">
      <w:bodyDiv w:val="1"/>
      <w:marLeft w:val="0"/>
      <w:marRight w:val="0"/>
      <w:marTop w:val="0"/>
      <w:marBottom w:val="0"/>
      <w:divBdr>
        <w:top w:val="none" w:sz="0" w:space="0" w:color="auto"/>
        <w:left w:val="none" w:sz="0" w:space="0" w:color="auto"/>
        <w:bottom w:val="none" w:sz="0" w:space="0" w:color="auto"/>
        <w:right w:val="none" w:sz="0" w:space="0" w:color="auto"/>
      </w:divBdr>
    </w:div>
    <w:div w:id="508914395">
      <w:bodyDiv w:val="1"/>
      <w:marLeft w:val="0"/>
      <w:marRight w:val="0"/>
      <w:marTop w:val="0"/>
      <w:marBottom w:val="0"/>
      <w:divBdr>
        <w:top w:val="none" w:sz="0" w:space="0" w:color="auto"/>
        <w:left w:val="none" w:sz="0" w:space="0" w:color="auto"/>
        <w:bottom w:val="none" w:sz="0" w:space="0" w:color="auto"/>
        <w:right w:val="none" w:sz="0" w:space="0" w:color="auto"/>
      </w:divBdr>
    </w:div>
    <w:div w:id="526214182">
      <w:bodyDiv w:val="1"/>
      <w:marLeft w:val="0"/>
      <w:marRight w:val="0"/>
      <w:marTop w:val="0"/>
      <w:marBottom w:val="0"/>
      <w:divBdr>
        <w:top w:val="none" w:sz="0" w:space="0" w:color="auto"/>
        <w:left w:val="none" w:sz="0" w:space="0" w:color="auto"/>
        <w:bottom w:val="none" w:sz="0" w:space="0" w:color="auto"/>
        <w:right w:val="none" w:sz="0" w:space="0" w:color="auto"/>
      </w:divBdr>
    </w:div>
    <w:div w:id="538052484">
      <w:bodyDiv w:val="1"/>
      <w:marLeft w:val="0"/>
      <w:marRight w:val="0"/>
      <w:marTop w:val="0"/>
      <w:marBottom w:val="0"/>
      <w:divBdr>
        <w:top w:val="none" w:sz="0" w:space="0" w:color="auto"/>
        <w:left w:val="none" w:sz="0" w:space="0" w:color="auto"/>
        <w:bottom w:val="none" w:sz="0" w:space="0" w:color="auto"/>
        <w:right w:val="none" w:sz="0" w:space="0" w:color="auto"/>
      </w:divBdr>
    </w:div>
    <w:div w:id="544757994">
      <w:bodyDiv w:val="1"/>
      <w:marLeft w:val="0"/>
      <w:marRight w:val="0"/>
      <w:marTop w:val="0"/>
      <w:marBottom w:val="0"/>
      <w:divBdr>
        <w:top w:val="none" w:sz="0" w:space="0" w:color="auto"/>
        <w:left w:val="none" w:sz="0" w:space="0" w:color="auto"/>
        <w:bottom w:val="none" w:sz="0" w:space="0" w:color="auto"/>
        <w:right w:val="none" w:sz="0" w:space="0" w:color="auto"/>
      </w:divBdr>
      <w:divsChild>
        <w:div w:id="170294949">
          <w:marLeft w:val="0"/>
          <w:marRight w:val="0"/>
          <w:marTop w:val="0"/>
          <w:marBottom w:val="0"/>
          <w:divBdr>
            <w:top w:val="none" w:sz="0" w:space="0" w:color="auto"/>
            <w:left w:val="none" w:sz="0" w:space="0" w:color="auto"/>
            <w:bottom w:val="none" w:sz="0" w:space="0" w:color="auto"/>
            <w:right w:val="none" w:sz="0" w:space="0" w:color="auto"/>
          </w:divBdr>
          <w:divsChild>
            <w:div w:id="501897716">
              <w:marLeft w:val="0"/>
              <w:marRight w:val="0"/>
              <w:marTop w:val="0"/>
              <w:marBottom w:val="0"/>
              <w:divBdr>
                <w:top w:val="none" w:sz="0" w:space="0" w:color="auto"/>
                <w:left w:val="none" w:sz="0" w:space="0" w:color="auto"/>
                <w:bottom w:val="none" w:sz="0" w:space="0" w:color="auto"/>
                <w:right w:val="none" w:sz="0" w:space="0" w:color="auto"/>
              </w:divBdr>
              <w:divsChild>
                <w:div w:id="1206796467">
                  <w:marLeft w:val="0"/>
                  <w:marRight w:val="0"/>
                  <w:marTop w:val="0"/>
                  <w:marBottom w:val="0"/>
                  <w:divBdr>
                    <w:top w:val="none" w:sz="0" w:space="0" w:color="auto"/>
                    <w:left w:val="none" w:sz="0" w:space="0" w:color="auto"/>
                    <w:bottom w:val="none" w:sz="0" w:space="0" w:color="auto"/>
                    <w:right w:val="none" w:sz="0" w:space="0" w:color="auto"/>
                  </w:divBdr>
                  <w:divsChild>
                    <w:div w:id="835609986">
                      <w:marLeft w:val="0"/>
                      <w:marRight w:val="0"/>
                      <w:marTop w:val="0"/>
                      <w:marBottom w:val="0"/>
                      <w:divBdr>
                        <w:top w:val="single" w:sz="6" w:space="0" w:color="CCCCCC"/>
                        <w:left w:val="single" w:sz="6" w:space="0" w:color="CCCCCC"/>
                        <w:bottom w:val="single" w:sz="6" w:space="0" w:color="CCCCCC"/>
                        <w:right w:val="single" w:sz="6" w:space="0" w:color="CCCCCC"/>
                      </w:divBdr>
                      <w:divsChild>
                        <w:div w:id="75185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263155">
      <w:bodyDiv w:val="1"/>
      <w:marLeft w:val="0"/>
      <w:marRight w:val="0"/>
      <w:marTop w:val="0"/>
      <w:marBottom w:val="0"/>
      <w:divBdr>
        <w:top w:val="none" w:sz="0" w:space="0" w:color="auto"/>
        <w:left w:val="none" w:sz="0" w:space="0" w:color="auto"/>
        <w:bottom w:val="none" w:sz="0" w:space="0" w:color="auto"/>
        <w:right w:val="none" w:sz="0" w:space="0" w:color="auto"/>
      </w:divBdr>
    </w:div>
    <w:div w:id="602540172">
      <w:bodyDiv w:val="1"/>
      <w:marLeft w:val="0"/>
      <w:marRight w:val="0"/>
      <w:marTop w:val="0"/>
      <w:marBottom w:val="0"/>
      <w:divBdr>
        <w:top w:val="none" w:sz="0" w:space="0" w:color="auto"/>
        <w:left w:val="none" w:sz="0" w:space="0" w:color="auto"/>
        <w:bottom w:val="none" w:sz="0" w:space="0" w:color="auto"/>
        <w:right w:val="none" w:sz="0" w:space="0" w:color="auto"/>
      </w:divBdr>
    </w:div>
    <w:div w:id="632906696">
      <w:bodyDiv w:val="1"/>
      <w:marLeft w:val="0"/>
      <w:marRight w:val="0"/>
      <w:marTop w:val="0"/>
      <w:marBottom w:val="0"/>
      <w:divBdr>
        <w:top w:val="none" w:sz="0" w:space="0" w:color="auto"/>
        <w:left w:val="none" w:sz="0" w:space="0" w:color="auto"/>
        <w:bottom w:val="none" w:sz="0" w:space="0" w:color="auto"/>
        <w:right w:val="none" w:sz="0" w:space="0" w:color="auto"/>
      </w:divBdr>
    </w:div>
    <w:div w:id="642778088">
      <w:bodyDiv w:val="1"/>
      <w:marLeft w:val="0"/>
      <w:marRight w:val="0"/>
      <w:marTop w:val="0"/>
      <w:marBottom w:val="0"/>
      <w:divBdr>
        <w:top w:val="none" w:sz="0" w:space="0" w:color="auto"/>
        <w:left w:val="none" w:sz="0" w:space="0" w:color="auto"/>
        <w:bottom w:val="none" w:sz="0" w:space="0" w:color="auto"/>
        <w:right w:val="none" w:sz="0" w:space="0" w:color="auto"/>
      </w:divBdr>
    </w:div>
    <w:div w:id="689068187">
      <w:bodyDiv w:val="1"/>
      <w:marLeft w:val="0"/>
      <w:marRight w:val="0"/>
      <w:marTop w:val="0"/>
      <w:marBottom w:val="0"/>
      <w:divBdr>
        <w:top w:val="none" w:sz="0" w:space="0" w:color="auto"/>
        <w:left w:val="none" w:sz="0" w:space="0" w:color="auto"/>
        <w:bottom w:val="none" w:sz="0" w:space="0" w:color="auto"/>
        <w:right w:val="none" w:sz="0" w:space="0" w:color="auto"/>
      </w:divBdr>
    </w:div>
    <w:div w:id="699933827">
      <w:bodyDiv w:val="1"/>
      <w:marLeft w:val="0"/>
      <w:marRight w:val="0"/>
      <w:marTop w:val="0"/>
      <w:marBottom w:val="0"/>
      <w:divBdr>
        <w:top w:val="none" w:sz="0" w:space="0" w:color="auto"/>
        <w:left w:val="none" w:sz="0" w:space="0" w:color="auto"/>
        <w:bottom w:val="none" w:sz="0" w:space="0" w:color="auto"/>
        <w:right w:val="none" w:sz="0" w:space="0" w:color="auto"/>
      </w:divBdr>
    </w:div>
    <w:div w:id="779880909">
      <w:bodyDiv w:val="1"/>
      <w:marLeft w:val="0"/>
      <w:marRight w:val="0"/>
      <w:marTop w:val="0"/>
      <w:marBottom w:val="0"/>
      <w:divBdr>
        <w:top w:val="none" w:sz="0" w:space="0" w:color="auto"/>
        <w:left w:val="none" w:sz="0" w:space="0" w:color="auto"/>
        <w:bottom w:val="none" w:sz="0" w:space="0" w:color="auto"/>
        <w:right w:val="none" w:sz="0" w:space="0" w:color="auto"/>
      </w:divBdr>
      <w:divsChild>
        <w:div w:id="1944260687">
          <w:marLeft w:val="0"/>
          <w:marRight w:val="0"/>
          <w:marTop w:val="0"/>
          <w:marBottom w:val="0"/>
          <w:divBdr>
            <w:top w:val="none" w:sz="0" w:space="0" w:color="auto"/>
            <w:left w:val="none" w:sz="0" w:space="0" w:color="auto"/>
            <w:bottom w:val="none" w:sz="0" w:space="0" w:color="auto"/>
            <w:right w:val="none" w:sz="0" w:space="0" w:color="auto"/>
          </w:divBdr>
        </w:div>
      </w:divsChild>
    </w:div>
    <w:div w:id="800340042">
      <w:bodyDiv w:val="1"/>
      <w:marLeft w:val="0"/>
      <w:marRight w:val="0"/>
      <w:marTop w:val="0"/>
      <w:marBottom w:val="0"/>
      <w:divBdr>
        <w:top w:val="none" w:sz="0" w:space="0" w:color="auto"/>
        <w:left w:val="none" w:sz="0" w:space="0" w:color="auto"/>
        <w:bottom w:val="none" w:sz="0" w:space="0" w:color="auto"/>
        <w:right w:val="none" w:sz="0" w:space="0" w:color="auto"/>
      </w:divBdr>
    </w:div>
    <w:div w:id="800995444">
      <w:bodyDiv w:val="1"/>
      <w:marLeft w:val="0"/>
      <w:marRight w:val="0"/>
      <w:marTop w:val="0"/>
      <w:marBottom w:val="0"/>
      <w:divBdr>
        <w:top w:val="none" w:sz="0" w:space="0" w:color="auto"/>
        <w:left w:val="none" w:sz="0" w:space="0" w:color="auto"/>
        <w:bottom w:val="none" w:sz="0" w:space="0" w:color="auto"/>
        <w:right w:val="none" w:sz="0" w:space="0" w:color="auto"/>
      </w:divBdr>
    </w:div>
    <w:div w:id="813058789">
      <w:bodyDiv w:val="1"/>
      <w:marLeft w:val="0"/>
      <w:marRight w:val="0"/>
      <w:marTop w:val="0"/>
      <w:marBottom w:val="0"/>
      <w:divBdr>
        <w:top w:val="none" w:sz="0" w:space="0" w:color="auto"/>
        <w:left w:val="none" w:sz="0" w:space="0" w:color="auto"/>
        <w:bottom w:val="none" w:sz="0" w:space="0" w:color="auto"/>
        <w:right w:val="none" w:sz="0" w:space="0" w:color="auto"/>
      </w:divBdr>
    </w:div>
    <w:div w:id="847211089">
      <w:bodyDiv w:val="1"/>
      <w:marLeft w:val="0"/>
      <w:marRight w:val="0"/>
      <w:marTop w:val="0"/>
      <w:marBottom w:val="0"/>
      <w:divBdr>
        <w:top w:val="none" w:sz="0" w:space="0" w:color="auto"/>
        <w:left w:val="none" w:sz="0" w:space="0" w:color="auto"/>
        <w:bottom w:val="none" w:sz="0" w:space="0" w:color="auto"/>
        <w:right w:val="none" w:sz="0" w:space="0" w:color="auto"/>
      </w:divBdr>
    </w:div>
    <w:div w:id="856114142">
      <w:bodyDiv w:val="1"/>
      <w:marLeft w:val="0"/>
      <w:marRight w:val="0"/>
      <w:marTop w:val="0"/>
      <w:marBottom w:val="0"/>
      <w:divBdr>
        <w:top w:val="none" w:sz="0" w:space="0" w:color="auto"/>
        <w:left w:val="none" w:sz="0" w:space="0" w:color="auto"/>
        <w:bottom w:val="none" w:sz="0" w:space="0" w:color="auto"/>
        <w:right w:val="none" w:sz="0" w:space="0" w:color="auto"/>
      </w:divBdr>
      <w:divsChild>
        <w:div w:id="754323885">
          <w:marLeft w:val="0"/>
          <w:marRight w:val="0"/>
          <w:marTop w:val="0"/>
          <w:marBottom w:val="0"/>
          <w:divBdr>
            <w:top w:val="none" w:sz="0" w:space="0" w:color="auto"/>
            <w:left w:val="none" w:sz="0" w:space="0" w:color="auto"/>
            <w:bottom w:val="none" w:sz="0" w:space="0" w:color="auto"/>
            <w:right w:val="none" w:sz="0" w:space="0" w:color="auto"/>
          </w:divBdr>
        </w:div>
      </w:divsChild>
    </w:div>
    <w:div w:id="910968315">
      <w:bodyDiv w:val="1"/>
      <w:marLeft w:val="0"/>
      <w:marRight w:val="0"/>
      <w:marTop w:val="0"/>
      <w:marBottom w:val="0"/>
      <w:divBdr>
        <w:top w:val="none" w:sz="0" w:space="0" w:color="auto"/>
        <w:left w:val="none" w:sz="0" w:space="0" w:color="auto"/>
        <w:bottom w:val="none" w:sz="0" w:space="0" w:color="auto"/>
        <w:right w:val="none" w:sz="0" w:space="0" w:color="auto"/>
      </w:divBdr>
      <w:divsChild>
        <w:div w:id="1046029082">
          <w:marLeft w:val="0"/>
          <w:marRight w:val="0"/>
          <w:marTop w:val="0"/>
          <w:marBottom w:val="0"/>
          <w:divBdr>
            <w:top w:val="none" w:sz="0" w:space="0" w:color="auto"/>
            <w:left w:val="none" w:sz="0" w:space="0" w:color="auto"/>
            <w:bottom w:val="none" w:sz="0" w:space="0" w:color="auto"/>
            <w:right w:val="none" w:sz="0" w:space="0" w:color="auto"/>
          </w:divBdr>
        </w:div>
      </w:divsChild>
    </w:div>
    <w:div w:id="916590963">
      <w:bodyDiv w:val="1"/>
      <w:marLeft w:val="0"/>
      <w:marRight w:val="0"/>
      <w:marTop w:val="0"/>
      <w:marBottom w:val="0"/>
      <w:divBdr>
        <w:top w:val="none" w:sz="0" w:space="0" w:color="auto"/>
        <w:left w:val="none" w:sz="0" w:space="0" w:color="auto"/>
        <w:bottom w:val="none" w:sz="0" w:space="0" w:color="auto"/>
        <w:right w:val="none" w:sz="0" w:space="0" w:color="auto"/>
      </w:divBdr>
    </w:div>
    <w:div w:id="921718537">
      <w:bodyDiv w:val="1"/>
      <w:marLeft w:val="0"/>
      <w:marRight w:val="0"/>
      <w:marTop w:val="0"/>
      <w:marBottom w:val="0"/>
      <w:divBdr>
        <w:top w:val="none" w:sz="0" w:space="0" w:color="auto"/>
        <w:left w:val="none" w:sz="0" w:space="0" w:color="auto"/>
        <w:bottom w:val="none" w:sz="0" w:space="0" w:color="auto"/>
        <w:right w:val="none" w:sz="0" w:space="0" w:color="auto"/>
      </w:divBdr>
    </w:div>
    <w:div w:id="958798236">
      <w:bodyDiv w:val="1"/>
      <w:marLeft w:val="0"/>
      <w:marRight w:val="0"/>
      <w:marTop w:val="0"/>
      <w:marBottom w:val="0"/>
      <w:divBdr>
        <w:top w:val="none" w:sz="0" w:space="0" w:color="auto"/>
        <w:left w:val="none" w:sz="0" w:space="0" w:color="auto"/>
        <w:bottom w:val="none" w:sz="0" w:space="0" w:color="auto"/>
        <w:right w:val="none" w:sz="0" w:space="0" w:color="auto"/>
      </w:divBdr>
    </w:div>
    <w:div w:id="964238935">
      <w:bodyDiv w:val="1"/>
      <w:marLeft w:val="0"/>
      <w:marRight w:val="0"/>
      <w:marTop w:val="0"/>
      <w:marBottom w:val="0"/>
      <w:divBdr>
        <w:top w:val="none" w:sz="0" w:space="0" w:color="auto"/>
        <w:left w:val="none" w:sz="0" w:space="0" w:color="auto"/>
        <w:bottom w:val="none" w:sz="0" w:space="0" w:color="auto"/>
        <w:right w:val="none" w:sz="0" w:space="0" w:color="auto"/>
      </w:divBdr>
    </w:div>
    <w:div w:id="973830984">
      <w:bodyDiv w:val="1"/>
      <w:marLeft w:val="0"/>
      <w:marRight w:val="0"/>
      <w:marTop w:val="0"/>
      <w:marBottom w:val="0"/>
      <w:divBdr>
        <w:top w:val="none" w:sz="0" w:space="0" w:color="auto"/>
        <w:left w:val="none" w:sz="0" w:space="0" w:color="auto"/>
        <w:bottom w:val="none" w:sz="0" w:space="0" w:color="auto"/>
        <w:right w:val="none" w:sz="0" w:space="0" w:color="auto"/>
      </w:divBdr>
    </w:div>
    <w:div w:id="994532751">
      <w:bodyDiv w:val="1"/>
      <w:marLeft w:val="0"/>
      <w:marRight w:val="0"/>
      <w:marTop w:val="0"/>
      <w:marBottom w:val="0"/>
      <w:divBdr>
        <w:top w:val="none" w:sz="0" w:space="0" w:color="auto"/>
        <w:left w:val="none" w:sz="0" w:space="0" w:color="auto"/>
        <w:bottom w:val="none" w:sz="0" w:space="0" w:color="auto"/>
        <w:right w:val="none" w:sz="0" w:space="0" w:color="auto"/>
      </w:divBdr>
    </w:div>
    <w:div w:id="1006596418">
      <w:bodyDiv w:val="1"/>
      <w:marLeft w:val="0"/>
      <w:marRight w:val="0"/>
      <w:marTop w:val="0"/>
      <w:marBottom w:val="0"/>
      <w:divBdr>
        <w:top w:val="none" w:sz="0" w:space="0" w:color="auto"/>
        <w:left w:val="none" w:sz="0" w:space="0" w:color="auto"/>
        <w:bottom w:val="none" w:sz="0" w:space="0" w:color="auto"/>
        <w:right w:val="none" w:sz="0" w:space="0" w:color="auto"/>
      </w:divBdr>
      <w:divsChild>
        <w:div w:id="534390251">
          <w:marLeft w:val="0"/>
          <w:marRight w:val="0"/>
          <w:marTop w:val="0"/>
          <w:marBottom w:val="0"/>
          <w:divBdr>
            <w:top w:val="none" w:sz="0" w:space="0" w:color="auto"/>
            <w:left w:val="none" w:sz="0" w:space="0" w:color="auto"/>
            <w:bottom w:val="none" w:sz="0" w:space="0" w:color="auto"/>
            <w:right w:val="none" w:sz="0" w:space="0" w:color="auto"/>
          </w:divBdr>
        </w:div>
      </w:divsChild>
    </w:div>
    <w:div w:id="1029063302">
      <w:bodyDiv w:val="1"/>
      <w:marLeft w:val="0"/>
      <w:marRight w:val="0"/>
      <w:marTop w:val="0"/>
      <w:marBottom w:val="0"/>
      <w:divBdr>
        <w:top w:val="none" w:sz="0" w:space="0" w:color="auto"/>
        <w:left w:val="none" w:sz="0" w:space="0" w:color="auto"/>
        <w:bottom w:val="none" w:sz="0" w:space="0" w:color="auto"/>
        <w:right w:val="none" w:sz="0" w:space="0" w:color="auto"/>
      </w:divBdr>
    </w:div>
    <w:div w:id="1037701236">
      <w:bodyDiv w:val="1"/>
      <w:marLeft w:val="0"/>
      <w:marRight w:val="0"/>
      <w:marTop w:val="0"/>
      <w:marBottom w:val="0"/>
      <w:divBdr>
        <w:top w:val="none" w:sz="0" w:space="0" w:color="auto"/>
        <w:left w:val="none" w:sz="0" w:space="0" w:color="auto"/>
        <w:bottom w:val="none" w:sz="0" w:space="0" w:color="auto"/>
        <w:right w:val="none" w:sz="0" w:space="0" w:color="auto"/>
      </w:divBdr>
      <w:divsChild>
        <w:div w:id="384377800">
          <w:marLeft w:val="0"/>
          <w:marRight w:val="0"/>
          <w:marTop w:val="0"/>
          <w:marBottom w:val="0"/>
          <w:divBdr>
            <w:top w:val="none" w:sz="0" w:space="0" w:color="auto"/>
            <w:left w:val="none" w:sz="0" w:space="0" w:color="auto"/>
            <w:bottom w:val="none" w:sz="0" w:space="0" w:color="auto"/>
            <w:right w:val="none" w:sz="0" w:space="0" w:color="auto"/>
          </w:divBdr>
        </w:div>
      </w:divsChild>
    </w:div>
    <w:div w:id="1047871218">
      <w:bodyDiv w:val="1"/>
      <w:marLeft w:val="0"/>
      <w:marRight w:val="0"/>
      <w:marTop w:val="0"/>
      <w:marBottom w:val="0"/>
      <w:divBdr>
        <w:top w:val="none" w:sz="0" w:space="0" w:color="auto"/>
        <w:left w:val="none" w:sz="0" w:space="0" w:color="auto"/>
        <w:bottom w:val="none" w:sz="0" w:space="0" w:color="auto"/>
        <w:right w:val="none" w:sz="0" w:space="0" w:color="auto"/>
      </w:divBdr>
    </w:div>
    <w:div w:id="1055935730">
      <w:bodyDiv w:val="1"/>
      <w:marLeft w:val="0"/>
      <w:marRight w:val="0"/>
      <w:marTop w:val="0"/>
      <w:marBottom w:val="0"/>
      <w:divBdr>
        <w:top w:val="none" w:sz="0" w:space="0" w:color="auto"/>
        <w:left w:val="none" w:sz="0" w:space="0" w:color="auto"/>
        <w:bottom w:val="none" w:sz="0" w:space="0" w:color="auto"/>
        <w:right w:val="none" w:sz="0" w:space="0" w:color="auto"/>
      </w:divBdr>
    </w:div>
    <w:div w:id="1060401435">
      <w:bodyDiv w:val="1"/>
      <w:marLeft w:val="0"/>
      <w:marRight w:val="0"/>
      <w:marTop w:val="0"/>
      <w:marBottom w:val="0"/>
      <w:divBdr>
        <w:top w:val="none" w:sz="0" w:space="0" w:color="auto"/>
        <w:left w:val="none" w:sz="0" w:space="0" w:color="auto"/>
        <w:bottom w:val="none" w:sz="0" w:space="0" w:color="auto"/>
        <w:right w:val="none" w:sz="0" w:space="0" w:color="auto"/>
      </w:divBdr>
    </w:div>
    <w:div w:id="1092317746">
      <w:bodyDiv w:val="1"/>
      <w:marLeft w:val="0"/>
      <w:marRight w:val="0"/>
      <w:marTop w:val="0"/>
      <w:marBottom w:val="0"/>
      <w:divBdr>
        <w:top w:val="none" w:sz="0" w:space="0" w:color="auto"/>
        <w:left w:val="none" w:sz="0" w:space="0" w:color="auto"/>
        <w:bottom w:val="none" w:sz="0" w:space="0" w:color="auto"/>
        <w:right w:val="none" w:sz="0" w:space="0" w:color="auto"/>
      </w:divBdr>
    </w:div>
    <w:div w:id="1114523161">
      <w:bodyDiv w:val="1"/>
      <w:marLeft w:val="0"/>
      <w:marRight w:val="0"/>
      <w:marTop w:val="0"/>
      <w:marBottom w:val="0"/>
      <w:divBdr>
        <w:top w:val="none" w:sz="0" w:space="0" w:color="auto"/>
        <w:left w:val="none" w:sz="0" w:space="0" w:color="auto"/>
        <w:bottom w:val="none" w:sz="0" w:space="0" w:color="auto"/>
        <w:right w:val="none" w:sz="0" w:space="0" w:color="auto"/>
      </w:divBdr>
    </w:div>
    <w:div w:id="1144813810">
      <w:bodyDiv w:val="1"/>
      <w:marLeft w:val="0"/>
      <w:marRight w:val="0"/>
      <w:marTop w:val="0"/>
      <w:marBottom w:val="0"/>
      <w:divBdr>
        <w:top w:val="none" w:sz="0" w:space="0" w:color="auto"/>
        <w:left w:val="none" w:sz="0" w:space="0" w:color="auto"/>
        <w:bottom w:val="none" w:sz="0" w:space="0" w:color="auto"/>
        <w:right w:val="none" w:sz="0" w:space="0" w:color="auto"/>
      </w:divBdr>
    </w:div>
    <w:div w:id="1168013470">
      <w:bodyDiv w:val="1"/>
      <w:marLeft w:val="0"/>
      <w:marRight w:val="0"/>
      <w:marTop w:val="0"/>
      <w:marBottom w:val="0"/>
      <w:divBdr>
        <w:top w:val="none" w:sz="0" w:space="0" w:color="auto"/>
        <w:left w:val="none" w:sz="0" w:space="0" w:color="auto"/>
        <w:bottom w:val="none" w:sz="0" w:space="0" w:color="auto"/>
        <w:right w:val="none" w:sz="0" w:space="0" w:color="auto"/>
      </w:divBdr>
    </w:div>
    <w:div w:id="1203398609">
      <w:bodyDiv w:val="1"/>
      <w:marLeft w:val="0"/>
      <w:marRight w:val="0"/>
      <w:marTop w:val="0"/>
      <w:marBottom w:val="0"/>
      <w:divBdr>
        <w:top w:val="none" w:sz="0" w:space="0" w:color="auto"/>
        <w:left w:val="none" w:sz="0" w:space="0" w:color="auto"/>
        <w:bottom w:val="none" w:sz="0" w:space="0" w:color="auto"/>
        <w:right w:val="none" w:sz="0" w:space="0" w:color="auto"/>
      </w:divBdr>
    </w:div>
    <w:div w:id="1208223258">
      <w:bodyDiv w:val="1"/>
      <w:marLeft w:val="0"/>
      <w:marRight w:val="0"/>
      <w:marTop w:val="0"/>
      <w:marBottom w:val="0"/>
      <w:divBdr>
        <w:top w:val="none" w:sz="0" w:space="0" w:color="auto"/>
        <w:left w:val="none" w:sz="0" w:space="0" w:color="auto"/>
        <w:bottom w:val="none" w:sz="0" w:space="0" w:color="auto"/>
        <w:right w:val="none" w:sz="0" w:space="0" w:color="auto"/>
      </w:divBdr>
    </w:div>
    <w:div w:id="1247568120">
      <w:bodyDiv w:val="1"/>
      <w:marLeft w:val="0"/>
      <w:marRight w:val="0"/>
      <w:marTop w:val="0"/>
      <w:marBottom w:val="0"/>
      <w:divBdr>
        <w:top w:val="none" w:sz="0" w:space="0" w:color="auto"/>
        <w:left w:val="none" w:sz="0" w:space="0" w:color="auto"/>
        <w:bottom w:val="none" w:sz="0" w:space="0" w:color="auto"/>
        <w:right w:val="none" w:sz="0" w:space="0" w:color="auto"/>
      </w:divBdr>
    </w:div>
    <w:div w:id="1283733640">
      <w:bodyDiv w:val="1"/>
      <w:marLeft w:val="0"/>
      <w:marRight w:val="0"/>
      <w:marTop w:val="0"/>
      <w:marBottom w:val="0"/>
      <w:divBdr>
        <w:top w:val="none" w:sz="0" w:space="0" w:color="auto"/>
        <w:left w:val="none" w:sz="0" w:space="0" w:color="auto"/>
        <w:bottom w:val="none" w:sz="0" w:space="0" w:color="auto"/>
        <w:right w:val="none" w:sz="0" w:space="0" w:color="auto"/>
      </w:divBdr>
      <w:divsChild>
        <w:div w:id="139075577">
          <w:marLeft w:val="0"/>
          <w:marRight w:val="0"/>
          <w:marTop w:val="120"/>
          <w:marBottom w:val="120"/>
          <w:divBdr>
            <w:top w:val="none" w:sz="0" w:space="0" w:color="auto"/>
            <w:left w:val="none" w:sz="0" w:space="0" w:color="auto"/>
            <w:bottom w:val="none" w:sz="0" w:space="0" w:color="auto"/>
            <w:right w:val="none" w:sz="0" w:space="0" w:color="auto"/>
          </w:divBdr>
        </w:div>
        <w:div w:id="245378988">
          <w:marLeft w:val="0"/>
          <w:marRight w:val="0"/>
          <w:marTop w:val="120"/>
          <w:marBottom w:val="120"/>
          <w:divBdr>
            <w:top w:val="none" w:sz="0" w:space="0" w:color="auto"/>
            <w:left w:val="none" w:sz="0" w:space="0" w:color="auto"/>
            <w:bottom w:val="none" w:sz="0" w:space="0" w:color="auto"/>
            <w:right w:val="none" w:sz="0" w:space="0" w:color="auto"/>
          </w:divBdr>
        </w:div>
        <w:div w:id="382995132">
          <w:marLeft w:val="0"/>
          <w:marRight w:val="0"/>
          <w:marTop w:val="120"/>
          <w:marBottom w:val="120"/>
          <w:divBdr>
            <w:top w:val="none" w:sz="0" w:space="0" w:color="auto"/>
            <w:left w:val="none" w:sz="0" w:space="0" w:color="auto"/>
            <w:bottom w:val="none" w:sz="0" w:space="0" w:color="auto"/>
            <w:right w:val="none" w:sz="0" w:space="0" w:color="auto"/>
          </w:divBdr>
        </w:div>
        <w:div w:id="557320961">
          <w:marLeft w:val="0"/>
          <w:marRight w:val="0"/>
          <w:marTop w:val="120"/>
          <w:marBottom w:val="120"/>
          <w:divBdr>
            <w:top w:val="none" w:sz="0" w:space="0" w:color="auto"/>
            <w:left w:val="none" w:sz="0" w:space="0" w:color="auto"/>
            <w:bottom w:val="none" w:sz="0" w:space="0" w:color="auto"/>
            <w:right w:val="none" w:sz="0" w:space="0" w:color="auto"/>
          </w:divBdr>
        </w:div>
        <w:div w:id="588543848">
          <w:marLeft w:val="0"/>
          <w:marRight w:val="0"/>
          <w:marTop w:val="120"/>
          <w:marBottom w:val="120"/>
          <w:divBdr>
            <w:top w:val="none" w:sz="0" w:space="0" w:color="auto"/>
            <w:left w:val="none" w:sz="0" w:space="0" w:color="auto"/>
            <w:bottom w:val="none" w:sz="0" w:space="0" w:color="auto"/>
            <w:right w:val="none" w:sz="0" w:space="0" w:color="auto"/>
          </w:divBdr>
        </w:div>
        <w:div w:id="689995275">
          <w:marLeft w:val="0"/>
          <w:marRight w:val="0"/>
          <w:marTop w:val="120"/>
          <w:marBottom w:val="120"/>
          <w:divBdr>
            <w:top w:val="none" w:sz="0" w:space="0" w:color="auto"/>
            <w:left w:val="none" w:sz="0" w:space="0" w:color="auto"/>
            <w:bottom w:val="none" w:sz="0" w:space="0" w:color="auto"/>
            <w:right w:val="none" w:sz="0" w:space="0" w:color="auto"/>
          </w:divBdr>
        </w:div>
        <w:div w:id="779035285">
          <w:marLeft w:val="0"/>
          <w:marRight w:val="0"/>
          <w:marTop w:val="120"/>
          <w:marBottom w:val="120"/>
          <w:divBdr>
            <w:top w:val="none" w:sz="0" w:space="0" w:color="auto"/>
            <w:left w:val="none" w:sz="0" w:space="0" w:color="auto"/>
            <w:bottom w:val="none" w:sz="0" w:space="0" w:color="auto"/>
            <w:right w:val="none" w:sz="0" w:space="0" w:color="auto"/>
          </w:divBdr>
        </w:div>
        <w:div w:id="813370069">
          <w:marLeft w:val="0"/>
          <w:marRight w:val="0"/>
          <w:marTop w:val="120"/>
          <w:marBottom w:val="120"/>
          <w:divBdr>
            <w:top w:val="none" w:sz="0" w:space="0" w:color="auto"/>
            <w:left w:val="none" w:sz="0" w:space="0" w:color="auto"/>
            <w:bottom w:val="none" w:sz="0" w:space="0" w:color="auto"/>
            <w:right w:val="none" w:sz="0" w:space="0" w:color="auto"/>
          </w:divBdr>
        </w:div>
        <w:div w:id="1153377211">
          <w:marLeft w:val="0"/>
          <w:marRight w:val="0"/>
          <w:marTop w:val="120"/>
          <w:marBottom w:val="120"/>
          <w:divBdr>
            <w:top w:val="none" w:sz="0" w:space="0" w:color="auto"/>
            <w:left w:val="none" w:sz="0" w:space="0" w:color="auto"/>
            <w:bottom w:val="none" w:sz="0" w:space="0" w:color="auto"/>
            <w:right w:val="none" w:sz="0" w:space="0" w:color="auto"/>
          </w:divBdr>
        </w:div>
        <w:div w:id="1286280205">
          <w:marLeft w:val="0"/>
          <w:marRight w:val="0"/>
          <w:marTop w:val="120"/>
          <w:marBottom w:val="120"/>
          <w:divBdr>
            <w:top w:val="none" w:sz="0" w:space="0" w:color="auto"/>
            <w:left w:val="none" w:sz="0" w:space="0" w:color="auto"/>
            <w:bottom w:val="none" w:sz="0" w:space="0" w:color="auto"/>
            <w:right w:val="none" w:sz="0" w:space="0" w:color="auto"/>
          </w:divBdr>
        </w:div>
        <w:div w:id="1349520664">
          <w:marLeft w:val="0"/>
          <w:marRight w:val="0"/>
          <w:marTop w:val="120"/>
          <w:marBottom w:val="120"/>
          <w:divBdr>
            <w:top w:val="none" w:sz="0" w:space="0" w:color="auto"/>
            <w:left w:val="none" w:sz="0" w:space="0" w:color="auto"/>
            <w:bottom w:val="none" w:sz="0" w:space="0" w:color="auto"/>
            <w:right w:val="none" w:sz="0" w:space="0" w:color="auto"/>
          </w:divBdr>
        </w:div>
        <w:div w:id="1501505027">
          <w:marLeft w:val="0"/>
          <w:marRight w:val="0"/>
          <w:marTop w:val="120"/>
          <w:marBottom w:val="120"/>
          <w:divBdr>
            <w:top w:val="none" w:sz="0" w:space="0" w:color="auto"/>
            <w:left w:val="none" w:sz="0" w:space="0" w:color="auto"/>
            <w:bottom w:val="none" w:sz="0" w:space="0" w:color="auto"/>
            <w:right w:val="none" w:sz="0" w:space="0" w:color="auto"/>
          </w:divBdr>
        </w:div>
        <w:div w:id="1511067312">
          <w:marLeft w:val="0"/>
          <w:marRight w:val="0"/>
          <w:marTop w:val="120"/>
          <w:marBottom w:val="120"/>
          <w:divBdr>
            <w:top w:val="none" w:sz="0" w:space="0" w:color="auto"/>
            <w:left w:val="none" w:sz="0" w:space="0" w:color="auto"/>
            <w:bottom w:val="none" w:sz="0" w:space="0" w:color="auto"/>
            <w:right w:val="none" w:sz="0" w:space="0" w:color="auto"/>
          </w:divBdr>
        </w:div>
        <w:div w:id="1583493682">
          <w:marLeft w:val="0"/>
          <w:marRight w:val="0"/>
          <w:marTop w:val="120"/>
          <w:marBottom w:val="120"/>
          <w:divBdr>
            <w:top w:val="none" w:sz="0" w:space="0" w:color="auto"/>
            <w:left w:val="none" w:sz="0" w:space="0" w:color="auto"/>
            <w:bottom w:val="none" w:sz="0" w:space="0" w:color="auto"/>
            <w:right w:val="none" w:sz="0" w:space="0" w:color="auto"/>
          </w:divBdr>
        </w:div>
        <w:div w:id="1841113349">
          <w:marLeft w:val="0"/>
          <w:marRight w:val="0"/>
          <w:marTop w:val="120"/>
          <w:marBottom w:val="120"/>
          <w:divBdr>
            <w:top w:val="none" w:sz="0" w:space="0" w:color="auto"/>
            <w:left w:val="none" w:sz="0" w:space="0" w:color="auto"/>
            <w:bottom w:val="none" w:sz="0" w:space="0" w:color="auto"/>
            <w:right w:val="none" w:sz="0" w:space="0" w:color="auto"/>
          </w:divBdr>
        </w:div>
        <w:div w:id="1855532785">
          <w:marLeft w:val="0"/>
          <w:marRight w:val="0"/>
          <w:marTop w:val="120"/>
          <w:marBottom w:val="120"/>
          <w:divBdr>
            <w:top w:val="none" w:sz="0" w:space="0" w:color="auto"/>
            <w:left w:val="none" w:sz="0" w:space="0" w:color="auto"/>
            <w:bottom w:val="none" w:sz="0" w:space="0" w:color="auto"/>
            <w:right w:val="none" w:sz="0" w:space="0" w:color="auto"/>
          </w:divBdr>
        </w:div>
      </w:divsChild>
    </w:div>
    <w:div w:id="1300964108">
      <w:bodyDiv w:val="1"/>
      <w:marLeft w:val="0"/>
      <w:marRight w:val="0"/>
      <w:marTop w:val="0"/>
      <w:marBottom w:val="0"/>
      <w:divBdr>
        <w:top w:val="none" w:sz="0" w:space="0" w:color="auto"/>
        <w:left w:val="none" w:sz="0" w:space="0" w:color="auto"/>
        <w:bottom w:val="none" w:sz="0" w:space="0" w:color="auto"/>
        <w:right w:val="none" w:sz="0" w:space="0" w:color="auto"/>
      </w:divBdr>
      <w:divsChild>
        <w:div w:id="1621835118">
          <w:marLeft w:val="0"/>
          <w:marRight w:val="0"/>
          <w:marTop w:val="0"/>
          <w:marBottom w:val="0"/>
          <w:divBdr>
            <w:top w:val="none" w:sz="0" w:space="0" w:color="auto"/>
            <w:left w:val="none" w:sz="0" w:space="0" w:color="auto"/>
            <w:bottom w:val="none" w:sz="0" w:space="0" w:color="auto"/>
            <w:right w:val="none" w:sz="0" w:space="0" w:color="auto"/>
          </w:divBdr>
        </w:div>
      </w:divsChild>
    </w:div>
    <w:div w:id="1312251686">
      <w:bodyDiv w:val="1"/>
      <w:marLeft w:val="0"/>
      <w:marRight w:val="0"/>
      <w:marTop w:val="0"/>
      <w:marBottom w:val="0"/>
      <w:divBdr>
        <w:top w:val="none" w:sz="0" w:space="0" w:color="auto"/>
        <w:left w:val="none" w:sz="0" w:space="0" w:color="auto"/>
        <w:bottom w:val="none" w:sz="0" w:space="0" w:color="auto"/>
        <w:right w:val="none" w:sz="0" w:space="0" w:color="auto"/>
      </w:divBdr>
    </w:div>
    <w:div w:id="1327975749">
      <w:bodyDiv w:val="1"/>
      <w:marLeft w:val="0"/>
      <w:marRight w:val="0"/>
      <w:marTop w:val="0"/>
      <w:marBottom w:val="0"/>
      <w:divBdr>
        <w:top w:val="none" w:sz="0" w:space="0" w:color="auto"/>
        <w:left w:val="none" w:sz="0" w:space="0" w:color="auto"/>
        <w:bottom w:val="none" w:sz="0" w:space="0" w:color="auto"/>
        <w:right w:val="none" w:sz="0" w:space="0" w:color="auto"/>
      </w:divBdr>
    </w:div>
    <w:div w:id="1330134975">
      <w:bodyDiv w:val="1"/>
      <w:marLeft w:val="0"/>
      <w:marRight w:val="0"/>
      <w:marTop w:val="0"/>
      <w:marBottom w:val="0"/>
      <w:divBdr>
        <w:top w:val="none" w:sz="0" w:space="0" w:color="auto"/>
        <w:left w:val="none" w:sz="0" w:space="0" w:color="auto"/>
        <w:bottom w:val="none" w:sz="0" w:space="0" w:color="auto"/>
        <w:right w:val="none" w:sz="0" w:space="0" w:color="auto"/>
      </w:divBdr>
    </w:div>
    <w:div w:id="1331982570">
      <w:bodyDiv w:val="1"/>
      <w:marLeft w:val="0"/>
      <w:marRight w:val="0"/>
      <w:marTop w:val="0"/>
      <w:marBottom w:val="0"/>
      <w:divBdr>
        <w:top w:val="none" w:sz="0" w:space="0" w:color="auto"/>
        <w:left w:val="none" w:sz="0" w:space="0" w:color="auto"/>
        <w:bottom w:val="none" w:sz="0" w:space="0" w:color="auto"/>
        <w:right w:val="none" w:sz="0" w:space="0" w:color="auto"/>
      </w:divBdr>
    </w:div>
    <w:div w:id="1343438317">
      <w:bodyDiv w:val="1"/>
      <w:marLeft w:val="0"/>
      <w:marRight w:val="0"/>
      <w:marTop w:val="0"/>
      <w:marBottom w:val="0"/>
      <w:divBdr>
        <w:top w:val="none" w:sz="0" w:space="0" w:color="auto"/>
        <w:left w:val="none" w:sz="0" w:space="0" w:color="auto"/>
        <w:bottom w:val="none" w:sz="0" w:space="0" w:color="auto"/>
        <w:right w:val="none" w:sz="0" w:space="0" w:color="auto"/>
      </w:divBdr>
    </w:div>
    <w:div w:id="1346175483">
      <w:bodyDiv w:val="1"/>
      <w:marLeft w:val="0"/>
      <w:marRight w:val="0"/>
      <w:marTop w:val="0"/>
      <w:marBottom w:val="0"/>
      <w:divBdr>
        <w:top w:val="none" w:sz="0" w:space="0" w:color="auto"/>
        <w:left w:val="none" w:sz="0" w:space="0" w:color="auto"/>
        <w:bottom w:val="none" w:sz="0" w:space="0" w:color="auto"/>
        <w:right w:val="none" w:sz="0" w:space="0" w:color="auto"/>
      </w:divBdr>
    </w:div>
    <w:div w:id="1391080132">
      <w:bodyDiv w:val="1"/>
      <w:marLeft w:val="0"/>
      <w:marRight w:val="0"/>
      <w:marTop w:val="0"/>
      <w:marBottom w:val="0"/>
      <w:divBdr>
        <w:top w:val="none" w:sz="0" w:space="0" w:color="auto"/>
        <w:left w:val="none" w:sz="0" w:space="0" w:color="auto"/>
        <w:bottom w:val="none" w:sz="0" w:space="0" w:color="auto"/>
        <w:right w:val="none" w:sz="0" w:space="0" w:color="auto"/>
      </w:divBdr>
    </w:div>
    <w:div w:id="1407148243">
      <w:bodyDiv w:val="1"/>
      <w:marLeft w:val="0"/>
      <w:marRight w:val="0"/>
      <w:marTop w:val="0"/>
      <w:marBottom w:val="0"/>
      <w:divBdr>
        <w:top w:val="none" w:sz="0" w:space="0" w:color="auto"/>
        <w:left w:val="none" w:sz="0" w:space="0" w:color="auto"/>
        <w:bottom w:val="none" w:sz="0" w:space="0" w:color="auto"/>
        <w:right w:val="none" w:sz="0" w:space="0" w:color="auto"/>
      </w:divBdr>
      <w:divsChild>
        <w:div w:id="1168137338">
          <w:marLeft w:val="0"/>
          <w:marRight w:val="0"/>
          <w:marTop w:val="0"/>
          <w:marBottom w:val="0"/>
          <w:divBdr>
            <w:top w:val="none" w:sz="0" w:space="0" w:color="auto"/>
            <w:left w:val="none" w:sz="0" w:space="0" w:color="auto"/>
            <w:bottom w:val="none" w:sz="0" w:space="0" w:color="auto"/>
            <w:right w:val="none" w:sz="0" w:space="0" w:color="auto"/>
          </w:divBdr>
        </w:div>
      </w:divsChild>
    </w:div>
    <w:div w:id="1436095431">
      <w:bodyDiv w:val="1"/>
      <w:marLeft w:val="0"/>
      <w:marRight w:val="0"/>
      <w:marTop w:val="0"/>
      <w:marBottom w:val="0"/>
      <w:divBdr>
        <w:top w:val="none" w:sz="0" w:space="0" w:color="auto"/>
        <w:left w:val="none" w:sz="0" w:space="0" w:color="auto"/>
        <w:bottom w:val="none" w:sz="0" w:space="0" w:color="auto"/>
        <w:right w:val="none" w:sz="0" w:space="0" w:color="auto"/>
      </w:divBdr>
    </w:div>
    <w:div w:id="1481190469">
      <w:bodyDiv w:val="1"/>
      <w:marLeft w:val="0"/>
      <w:marRight w:val="0"/>
      <w:marTop w:val="0"/>
      <w:marBottom w:val="0"/>
      <w:divBdr>
        <w:top w:val="none" w:sz="0" w:space="0" w:color="auto"/>
        <w:left w:val="none" w:sz="0" w:space="0" w:color="auto"/>
        <w:bottom w:val="none" w:sz="0" w:space="0" w:color="auto"/>
        <w:right w:val="none" w:sz="0" w:space="0" w:color="auto"/>
      </w:divBdr>
    </w:div>
    <w:div w:id="1542280945">
      <w:bodyDiv w:val="1"/>
      <w:marLeft w:val="0"/>
      <w:marRight w:val="0"/>
      <w:marTop w:val="0"/>
      <w:marBottom w:val="0"/>
      <w:divBdr>
        <w:top w:val="none" w:sz="0" w:space="0" w:color="auto"/>
        <w:left w:val="none" w:sz="0" w:space="0" w:color="auto"/>
        <w:bottom w:val="none" w:sz="0" w:space="0" w:color="auto"/>
        <w:right w:val="none" w:sz="0" w:space="0" w:color="auto"/>
      </w:divBdr>
    </w:div>
    <w:div w:id="1547067402">
      <w:bodyDiv w:val="1"/>
      <w:marLeft w:val="0"/>
      <w:marRight w:val="0"/>
      <w:marTop w:val="0"/>
      <w:marBottom w:val="0"/>
      <w:divBdr>
        <w:top w:val="none" w:sz="0" w:space="0" w:color="auto"/>
        <w:left w:val="none" w:sz="0" w:space="0" w:color="auto"/>
        <w:bottom w:val="none" w:sz="0" w:space="0" w:color="auto"/>
        <w:right w:val="none" w:sz="0" w:space="0" w:color="auto"/>
      </w:divBdr>
      <w:divsChild>
        <w:div w:id="301929571">
          <w:marLeft w:val="0"/>
          <w:marRight w:val="0"/>
          <w:marTop w:val="0"/>
          <w:marBottom w:val="0"/>
          <w:divBdr>
            <w:top w:val="none" w:sz="0" w:space="0" w:color="auto"/>
            <w:left w:val="none" w:sz="0" w:space="0" w:color="auto"/>
            <w:bottom w:val="none" w:sz="0" w:space="0" w:color="auto"/>
            <w:right w:val="none" w:sz="0" w:space="0" w:color="auto"/>
          </w:divBdr>
          <w:divsChild>
            <w:div w:id="676343945">
              <w:marLeft w:val="0"/>
              <w:marRight w:val="0"/>
              <w:marTop w:val="0"/>
              <w:marBottom w:val="0"/>
              <w:divBdr>
                <w:top w:val="none" w:sz="0" w:space="0" w:color="auto"/>
                <w:left w:val="none" w:sz="0" w:space="0" w:color="auto"/>
                <w:bottom w:val="none" w:sz="0" w:space="0" w:color="auto"/>
                <w:right w:val="none" w:sz="0" w:space="0" w:color="auto"/>
              </w:divBdr>
              <w:divsChild>
                <w:div w:id="82343368">
                  <w:marLeft w:val="0"/>
                  <w:marRight w:val="0"/>
                  <w:marTop w:val="0"/>
                  <w:marBottom w:val="0"/>
                  <w:divBdr>
                    <w:top w:val="none" w:sz="0" w:space="0" w:color="auto"/>
                    <w:left w:val="none" w:sz="0" w:space="0" w:color="auto"/>
                    <w:bottom w:val="none" w:sz="0" w:space="0" w:color="auto"/>
                    <w:right w:val="none" w:sz="0" w:space="0" w:color="auto"/>
                  </w:divBdr>
                  <w:divsChild>
                    <w:div w:id="233244679">
                      <w:marLeft w:val="0"/>
                      <w:marRight w:val="-105"/>
                      <w:marTop w:val="0"/>
                      <w:marBottom w:val="0"/>
                      <w:divBdr>
                        <w:top w:val="none" w:sz="0" w:space="0" w:color="auto"/>
                        <w:left w:val="none" w:sz="0" w:space="0" w:color="auto"/>
                        <w:bottom w:val="none" w:sz="0" w:space="0" w:color="auto"/>
                        <w:right w:val="none" w:sz="0" w:space="0" w:color="auto"/>
                      </w:divBdr>
                      <w:divsChild>
                        <w:div w:id="408843072">
                          <w:marLeft w:val="0"/>
                          <w:marRight w:val="0"/>
                          <w:marTop w:val="0"/>
                          <w:marBottom w:val="0"/>
                          <w:divBdr>
                            <w:top w:val="none" w:sz="0" w:space="0" w:color="auto"/>
                            <w:left w:val="none" w:sz="0" w:space="0" w:color="auto"/>
                            <w:bottom w:val="none" w:sz="0" w:space="0" w:color="auto"/>
                            <w:right w:val="none" w:sz="0" w:space="0" w:color="auto"/>
                          </w:divBdr>
                          <w:divsChild>
                            <w:div w:id="213738820">
                              <w:marLeft w:val="0"/>
                              <w:marRight w:val="0"/>
                              <w:marTop w:val="0"/>
                              <w:marBottom w:val="0"/>
                              <w:divBdr>
                                <w:top w:val="none" w:sz="0" w:space="0" w:color="auto"/>
                                <w:left w:val="none" w:sz="0" w:space="0" w:color="auto"/>
                                <w:bottom w:val="none" w:sz="0" w:space="0" w:color="auto"/>
                                <w:right w:val="none" w:sz="0" w:space="0" w:color="auto"/>
                              </w:divBdr>
                              <w:divsChild>
                                <w:div w:id="10880991">
                                  <w:marLeft w:val="0"/>
                                  <w:marRight w:val="0"/>
                                  <w:marTop w:val="0"/>
                                  <w:marBottom w:val="0"/>
                                  <w:divBdr>
                                    <w:top w:val="none" w:sz="0" w:space="0" w:color="auto"/>
                                    <w:left w:val="none" w:sz="0" w:space="0" w:color="auto"/>
                                    <w:bottom w:val="none" w:sz="0" w:space="0" w:color="auto"/>
                                    <w:right w:val="none" w:sz="0" w:space="0" w:color="auto"/>
                                  </w:divBdr>
                                  <w:divsChild>
                                    <w:div w:id="370611328">
                                      <w:marLeft w:val="750"/>
                                      <w:marRight w:val="0"/>
                                      <w:marTop w:val="0"/>
                                      <w:marBottom w:val="0"/>
                                      <w:divBdr>
                                        <w:top w:val="none" w:sz="0" w:space="0" w:color="auto"/>
                                        <w:left w:val="none" w:sz="0" w:space="0" w:color="auto"/>
                                        <w:bottom w:val="none" w:sz="0" w:space="0" w:color="auto"/>
                                        <w:right w:val="none" w:sz="0" w:space="0" w:color="auto"/>
                                      </w:divBdr>
                                      <w:divsChild>
                                        <w:div w:id="1547372031">
                                          <w:marLeft w:val="0"/>
                                          <w:marRight w:val="0"/>
                                          <w:marTop w:val="0"/>
                                          <w:marBottom w:val="0"/>
                                          <w:divBdr>
                                            <w:top w:val="none" w:sz="0" w:space="0" w:color="auto"/>
                                            <w:left w:val="none" w:sz="0" w:space="0" w:color="auto"/>
                                            <w:bottom w:val="none" w:sz="0" w:space="0" w:color="auto"/>
                                            <w:right w:val="none" w:sz="0" w:space="0" w:color="auto"/>
                                          </w:divBdr>
                                          <w:divsChild>
                                            <w:div w:id="1208183364">
                                              <w:marLeft w:val="0"/>
                                              <w:marRight w:val="0"/>
                                              <w:marTop w:val="0"/>
                                              <w:marBottom w:val="0"/>
                                              <w:divBdr>
                                                <w:top w:val="none" w:sz="0" w:space="0" w:color="auto"/>
                                                <w:left w:val="none" w:sz="0" w:space="0" w:color="auto"/>
                                                <w:bottom w:val="none" w:sz="0" w:space="0" w:color="auto"/>
                                                <w:right w:val="none" w:sz="0" w:space="0" w:color="auto"/>
                                              </w:divBdr>
                                              <w:divsChild>
                                                <w:div w:id="1347170359">
                                                  <w:marLeft w:val="0"/>
                                                  <w:marRight w:val="0"/>
                                                  <w:marTop w:val="0"/>
                                                  <w:marBottom w:val="0"/>
                                                  <w:divBdr>
                                                    <w:top w:val="none" w:sz="0" w:space="0" w:color="auto"/>
                                                    <w:left w:val="none" w:sz="0" w:space="0" w:color="auto"/>
                                                    <w:bottom w:val="none" w:sz="0" w:space="0" w:color="auto"/>
                                                    <w:right w:val="none" w:sz="0" w:space="0" w:color="auto"/>
                                                  </w:divBdr>
                                                  <w:divsChild>
                                                    <w:div w:id="1137841402">
                                                      <w:marLeft w:val="0"/>
                                                      <w:marRight w:val="0"/>
                                                      <w:marTop w:val="0"/>
                                                      <w:marBottom w:val="0"/>
                                                      <w:divBdr>
                                                        <w:top w:val="none" w:sz="0" w:space="0" w:color="auto"/>
                                                        <w:left w:val="none" w:sz="0" w:space="0" w:color="auto"/>
                                                        <w:bottom w:val="none" w:sz="0" w:space="0" w:color="auto"/>
                                                        <w:right w:val="none" w:sz="0" w:space="0" w:color="auto"/>
                                                      </w:divBdr>
                                                      <w:divsChild>
                                                        <w:div w:id="341130680">
                                                          <w:marLeft w:val="0"/>
                                                          <w:marRight w:val="0"/>
                                                          <w:marTop w:val="0"/>
                                                          <w:marBottom w:val="0"/>
                                                          <w:divBdr>
                                                            <w:top w:val="none" w:sz="0" w:space="0" w:color="auto"/>
                                                            <w:left w:val="none" w:sz="0" w:space="0" w:color="auto"/>
                                                            <w:bottom w:val="none" w:sz="0" w:space="0" w:color="auto"/>
                                                            <w:right w:val="none" w:sz="0" w:space="0" w:color="auto"/>
                                                          </w:divBdr>
                                                          <w:divsChild>
                                                            <w:div w:id="883519746">
                                                              <w:marLeft w:val="0"/>
                                                              <w:marRight w:val="0"/>
                                                              <w:marTop w:val="0"/>
                                                              <w:marBottom w:val="0"/>
                                                              <w:divBdr>
                                                                <w:top w:val="none" w:sz="0" w:space="0" w:color="auto"/>
                                                                <w:left w:val="none" w:sz="0" w:space="0" w:color="auto"/>
                                                                <w:bottom w:val="none" w:sz="0" w:space="0" w:color="auto"/>
                                                                <w:right w:val="none" w:sz="0" w:space="0" w:color="auto"/>
                                                              </w:divBdr>
                                                              <w:divsChild>
                                                                <w:div w:id="662509210">
                                                                  <w:marLeft w:val="0"/>
                                                                  <w:marRight w:val="0"/>
                                                                  <w:marTop w:val="60"/>
                                                                  <w:marBottom w:val="0"/>
                                                                  <w:divBdr>
                                                                    <w:top w:val="none" w:sz="0" w:space="0" w:color="auto"/>
                                                                    <w:left w:val="none" w:sz="0" w:space="0" w:color="auto"/>
                                                                    <w:bottom w:val="none" w:sz="0" w:space="0" w:color="auto"/>
                                                                    <w:right w:val="none" w:sz="0" w:space="0" w:color="auto"/>
                                                                  </w:divBdr>
                                                                </w:div>
                                                                <w:div w:id="1707606487">
                                                                  <w:marLeft w:val="0"/>
                                                                  <w:marRight w:val="0"/>
                                                                  <w:marTop w:val="0"/>
                                                                  <w:marBottom w:val="0"/>
                                                                  <w:divBdr>
                                                                    <w:top w:val="none" w:sz="0" w:space="0" w:color="auto"/>
                                                                    <w:left w:val="none" w:sz="0" w:space="0" w:color="auto"/>
                                                                    <w:bottom w:val="none" w:sz="0" w:space="0" w:color="auto"/>
                                                                    <w:right w:val="none" w:sz="0" w:space="0" w:color="auto"/>
                                                                  </w:divBdr>
                                                                  <w:divsChild>
                                                                    <w:div w:id="77795008">
                                                                      <w:marLeft w:val="0"/>
                                                                      <w:marRight w:val="0"/>
                                                                      <w:marTop w:val="0"/>
                                                                      <w:marBottom w:val="0"/>
                                                                      <w:divBdr>
                                                                        <w:top w:val="none" w:sz="0" w:space="0" w:color="auto"/>
                                                                        <w:left w:val="none" w:sz="0" w:space="0" w:color="auto"/>
                                                                        <w:bottom w:val="none" w:sz="0" w:space="0" w:color="auto"/>
                                                                        <w:right w:val="none" w:sz="0" w:space="0" w:color="auto"/>
                                                                      </w:divBdr>
                                                                      <w:divsChild>
                                                                        <w:div w:id="689453377">
                                                                          <w:marLeft w:val="0"/>
                                                                          <w:marRight w:val="0"/>
                                                                          <w:marTop w:val="0"/>
                                                                          <w:marBottom w:val="0"/>
                                                                          <w:divBdr>
                                                                            <w:top w:val="none" w:sz="0" w:space="0" w:color="auto"/>
                                                                            <w:left w:val="none" w:sz="0" w:space="0" w:color="auto"/>
                                                                            <w:bottom w:val="none" w:sz="0" w:space="0" w:color="auto"/>
                                                                            <w:right w:val="none" w:sz="0" w:space="0" w:color="auto"/>
                                                                          </w:divBdr>
                                                                          <w:divsChild>
                                                                            <w:div w:id="147456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423381">
                                                                  <w:marLeft w:val="0"/>
                                                                  <w:marRight w:val="0"/>
                                                                  <w:marTop w:val="0"/>
                                                                  <w:marBottom w:val="0"/>
                                                                  <w:divBdr>
                                                                    <w:top w:val="none" w:sz="0" w:space="0" w:color="auto"/>
                                                                    <w:left w:val="none" w:sz="0" w:space="0" w:color="auto"/>
                                                                    <w:bottom w:val="none" w:sz="0" w:space="0" w:color="auto"/>
                                                                    <w:right w:val="none" w:sz="0" w:space="0" w:color="auto"/>
                                                                  </w:divBdr>
                                                                  <w:divsChild>
                                                                    <w:div w:id="654574348">
                                                                      <w:marLeft w:val="0"/>
                                                                      <w:marRight w:val="0"/>
                                                                      <w:marTop w:val="0"/>
                                                                      <w:marBottom w:val="0"/>
                                                                      <w:divBdr>
                                                                        <w:top w:val="none" w:sz="0" w:space="0" w:color="auto"/>
                                                                        <w:left w:val="none" w:sz="0" w:space="0" w:color="auto"/>
                                                                        <w:bottom w:val="none" w:sz="0" w:space="0" w:color="auto"/>
                                                                        <w:right w:val="none" w:sz="0" w:space="0" w:color="auto"/>
                                                                      </w:divBdr>
                                                                      <w:divsChild>
                                                                        <w:div w:id="690760858">
                                                                          <w:marLeft w:val="0"/>
                                                                          <w:marRight w:val="0"/>
                                                                          <w:marTop w:val="0"/>
                                                                          <w:marBottom w:val="0"/>
                                                                          <w:divBdr>
                                                                            <w:top w:val="none" w:sz="0" w:space="0" w:color="auto"/>
                                                                            <w:left w:val="none" w:sz="0" w:space="0" w:color="auto"/>
                                                                            <w:bottom w:val="none" w:sz="0" w:space="0" w:color="auto"/>
                                                                            <w:right w:val="none" w:sz="0" w:space="0" w:color="auto"/>
                                                                          </w:divBdr>
                                                                          <w:divsChild>
                                                                            <w:div w:id="1410300744">
                                                                              <w:marLeft w:val="0"/>
                                                                              <w:marRight w:val="0"/>
                                                                              <w:marTop w:val="0"/>
                                                                              <w:marBottom w:val="0"/>
                                                                              <w:divBdr>
                                                                                <w:top w:val="none" w:sz="0" w:space="0" w:color="auto"/>
                                                                                <w:left w:val="none" w:sz="0" w:space="0" w:color="auto"/>
                                                                                <w:bottom w:val="none" w:sz="0" w:space="0" w:color="auto"/>
                                                                                <w:right w:val="none" w:sz="0" w:space="0" w:color="auto"/>
                                                                              </w:divBdr>
                                                                              <w:divsChild>
                                                                                <w:div w:id="694380521">
                                                                                  <w:marLeft w:val="105"/>
                                                                                  <w:marRight w:val="105"/>
                                                                                  <w:marTop w:val="90"/>
                                                                                  <w:marBottom w:val="150"/>
                                                                                  <w:divBdr>
                                                                                    <w:top w:val="none" w:sz="0" w:space="0" w:color="auto"/>
                                                                                    <w:left w:val="none" w:sz="0" w:space="0" w:color="auto"/>
                                                                                    <w:bottom w:val="none" w:sz="0" w:space="0" w:color="auto"/>
                                                                                    <w:right w:val="none" w:sz="0" w:space="0" w:color="auto"/>
                                                                                  </w:divBdr>
                                                                                </w:div>
                                                                                <w:div w:id="848443622">
                                                                                  <w:marLeft w:val="105"/>
                                                                                  <w:marRight w:val="105"/>
                                                                                  <w:marTop w:val="90"/>
                                                                                  <w:marBottom w:val="150"/>
                                                                                  <w:divBdr>
                                                                                    <w:top w:val="none" w:sz="0" w:space="0" w:color="auto"/>
                                                                                    <w:left w:val="none" w:sz="0" w:space="0" w:color="auto"/>
                                                                                    <w:bottom w:val="none" w:sz="0" w:space="0" w:color="auto"/>
                                                                                    <w:right w:val="none" w:sz="0" w:space="0" w:color="auto"/>
                                                                                  </w:divBdr>
                                                                                </w:div>
                                                                                <w:div w:id="1548451627">
                                                                                  <w:marLeft w:val="105"/>
                                                                                  <w:marRight w:val="105"/>
                                                                                  <w:marTop w:val="90"/>
                                                                                  <w:marBottom w:val="150"/>
                                                                                  <w:divBdr>
                                                                                    <w:top w:val="none" w:sz="0" w:space="0" w:color="auto"/>
                                                                                    <w:left w:val="none" w:sz="0" w:space="0" w:color="auto"/>
                                                                                    <w:bottom w:val="none" w:sz="0" w:space="0" w:color="auto"/>
                                                                                    <w:right w:val="none" w:sz="0" w:space="0" w:color="auto"/>
                                                                                  </w:divBdr>
                                                                                </w:div>
                                                                                <w:div w:id="1560901888">
                                                                                  <w:marLeft w:val="105"/>
                                                                                  <w:marRight w:val="105"/>
                                                                                  <w:marTop w:val="90"/>
                                                                                  <w:marBottom w:val="150"/>
                                                                                  <w:divBdr>
                                                                                    <w:top w:val="none" w:sz="0" w:space="0" w:color="auto"/>
                                                                                    <w:left w:val="none" w:sz="0" w:space="0" w:color="auto"/>
                                                                                    <w:bottom w:val="none" w:sz="0" w:space="0" w:color="auto"/>
                                                                                    <w:right w:val="none" w:sz="0" w:space="0" w:color="auto"/>
                                                                                  </w:divBdr>
                                                                                </w:div>
                                                                                <w:div w:id="2133359855">
                                                                                  <w:marLeft w:val="105"/>
                                                                                  <w:marRight w:val="105"/>
                                                                                  <w:marTop w:val="90"/>
                                                                                  <w:marBottom w:val="150"/>
                                                                                  <w:divBdr>
                                                                                    <w:top w:val="none" w:sz="0" w:space="0" w:color="auto"/>
                                                                                    <w:left w:val="none" w:sz="0" w:space="0" w:color="auto"/>
                                                                                    <w:bottom w:val="none" w:sz="0" w:space="0" w:color="auto"/>
                                                                                    <w:right w:val="none" w:sz="0" w:space="0" w:color="auto"/>
                                                                                  </w:divBdr>
                                                                                </w:div>
                                                                                <w:div w:id="214495917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0098872">
          <w:marLeft w:val="0"/>
          <w:marRight w:val="0"/>
          <w:marTop w:val="0"/>
          <w:marBottom w:val="0"/>
          <w:divBdr>
            <w:top w:val="none" w:sz="0" w:space="0" w:color="auto"/>
            <w:left w:val="none" w:sz="0" w:space="0" w:color="auto"/>
            <w:bottom w:val="none" w:sz="0" w:space="0" w:color="auto"/>
            <w:right w:val="none" w:sz="0" w:space="0" w:color="auto"/>
          </w:divBdr>
          <w:divsChild>
            <w:div w:id="1952931548">
              <w:marLeft w:val="0"/>
              <w:marRight w:val="0"/>
              <w:marTop w:val="0"/>
              <w:marBottom w:val="0"/>
              <w:divBdr>
                <w:top w:val="none" w:sz="0" w:space="0" w:color="auto"/>
                <w:left w:val="none" w:sz="0" w:space="0" w:color="auto"/>
                <w:bottom w:val="none" w:sz="0" w:space="0" w:color="auto"/>
                <w:right w:val="none" w:sz="0" w:space="0" w:color="auto"/>
              </w:divBdr>
              <w:divsChild>
                <w:div w:id="202467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123240">
      <w:bodyDiv w:val="1"/>
      <w:marLeft w:val="0"/>
      <w:marRight w:val="0"/>
      <w:marTop w:val="0"/>
      <w:marBottom w:val="0"/>
      <w:divBdr>
        <w:top w:val="none" w:sz="0" w:space="0" w:color="auto"/>
        <w:left w:val="none" w:sz="0" w:space="0" w:color="auto"/>
        <w:bottom w:val="none" w:sz="0" w:space="0" w:color="auto"/>
        <w:right w:val="none" w:sz="0" w:space="0" w:color="auto"/>
      </w:divBdr>
    </w:div>
    <w:div w:id="1608270152">
      <w:bodyDiv w:val="1"/>
      <w:marLeft w:val="0"/>
      <w:marRight w:val="0"/>
      <w:marTop w:val="0"/>
      <w:marBottom w:val="0"/>
      <w:divBdr>
        <w:top w:val="none" w:sz="0" w:space="0" w:color="auto"/>
        <w:left w:val="none" w:sz="0" w:space="0" w:color="auto"/>
        <w:bottom w:val="none" w:sz="0" w:space="0" w:color="auto"/>
        <w:right w:val="none" w:sz="0" w:space="0" w:color="auto"/>
      </w:divBdr>
    </w:div>
    <w:div w:id="1608730318">
      <w:bodyDiv w:val="1"/>
      <w:marLeft w:val="0"/>
      <w:marRight w:val="0"/>
      <w:marTop w:val="0"/>
      <w:marBottom w:val="0"/>
      <w:divBdr>
        <w:top w:val="none" w:sz="0" w:space="0" w:color="auto"/>
        <w:left w:val="none" w:sz="0" w:space="0" w:color="auto"/>
        <w:bottom w:val="none" w:sz="0" w:space="0" w:color="auto"/>
        <w:right w:val="none" w:sz="0" w:space="0" w:color="auto"/>
      </w:divBdr>
      <w:divsChild>
        <w:div w:id="1162043471">
          <w:marLeft w:val="0"/>
          <w:marRight w:val="0"/>
          <w:marTop w:val="0"/>
          <w:marBottom w:val="0"/>
          <w:divBdr>
            <w:top w:val="none" w:sz="0" w:space="0" w:color="auto"/>
            <w:left w:val="none" w:sz="0" w:space="0" w:color="auto"/>
            <w:bottom w:val="none" w:sz="0" w:space="0" w:color="auto"/>
            <w:right w:val="none" w:sz="0" w:space="0" w:color="auto"/>
          </w:divBdr>
        </w:div>
      </w:divsChild>
    </w:div>
    <w:div w:id="1613514856">
      <w:bodyDiv w:val="1"/>
      <w:marLeft w:val="0"/>
      <w:marRight w:val="0"/>
      <w:marTop w:val="0"/>
      <w:marBottom w:val="0"/>
      <w:divBdr>
        <w:top w:val="none" w:sz="0" w:space="0" w:color="auto"/>
        <w:left w:val="none" w:sz="0" w:space="0" w:color="auto"/>
        <w:bottom w:val="none" w:sz="0" w:space="0" w:color="auto"/>
        <w:right w:val="none" w:sz="0" w:space="0" w:color="auto"/>
      </w:divBdr>
    </w:div>
    <w:div w:id="1616716733">
      <w:bodyDiv w:val="1"/>
      <w:marLeft w:val="0"/>
      <w:marRight w:val="0"/>
      <w:marTop w:val="0"/>
      <w:marBottom w:val="0"/>
      <w:divBdr>
        <w:top w:val="none" w:sz="0" w:space="0" w:color="auto"/>
        <w:left w:val="none" w:sz="0" w:space="0" w:color="auto"/>
        <w:bottom w:val="none" w:sz="0" w:space="0" w:color="auto"/>
        <w:right w:val="none" w:sz="0" w:space="0" w:color="auto"/>
      </w:divBdr>
    </w:div>
    <w:div w:id="1742408671">
      <w:bodyDiv w:val="1"/>
      <w:marLeft w:val="0"/>
      <w:marRight w:val="0"/>
      <w:marTop w:val="0"/>
      <w:marBottom w:val="0"/>
      <w:divBdr>
        <w:top w:val="none" w:sz="0" w:space="0" w:color="auto"/>
        <w:left w:val="none" w:sz="0" w:space="0" w:color="auto"/>
        <w:bottom w:val="none" w:sz="0" w:space="0" w:color="auto"/>
        <w:right w:val="none" w:sz="0" w:space="0" w:color="auto"/>
      </w:divBdr>
    </w:div>
    <w:div w:id="1763259415">
      <w:bodyDiv w:val="1"/>
      <w:marLeft w:val="0"/>
      <w:marRight w:val="0"/>
      <w:marTop w:val="0"/>
      <w:marBottom w:val="0"/>
      <w:divBdr>
        <w:top w:val="none" w:sz="0" w:space="0" w:color="auto"/>
        <w:left w:val="none" w:sz="0" w:space="0" w:color="auto"/>
        <w:bottom w:val="none" w:sz="0" w:space="0" w:color="auto"/>
        <w:right w:val="none" w:sz="0" w:space="0" w:color="auto"/>
      </w:divBdr>
    </w:div>
    <w:div w:id="1809011577">
      <w:bodyDiv w:val="1"/>
      <w:marLeft w:val="0"/>
      <w:marRight w:val="0"/>
      <w:marTop w:val="0"/>
      <w:marBottom w:val="0"/>
      <w:divBdr>
        <w:top w:val="none" w:sz="0" w:space="0" w:color="auto"/>
        <w:left w:val="none" w:sz="0" w:space="0" w:color="auto"/>
        <w:bottom w:val="none" w:sz="0" w:space="0" w:color="auto"/>
        <w:right w:val="none" w:sz="0" w:space="0" w:color="auto"/>
      </w:divBdr>
    </w:div>
    <w:div w:id="1818721117">
      <w:bodyDiv w:val="1"/>
      <w:marLeft w:val="0"/>
      <w:marRight w:val="0"/>
      <w:marTop w:val="0"/>
      <w:marBottom w:val="0"/>
      <w:divBdr>
        <w:top w:val="none" w:sz="0" w:space="0" w:color="auto"/>
        <w:left w:val="none" w:sz="0" w:space="0" w:color="auto"/>
        <w:bottom w:val="none" w:sz="0" w:space="0" w:color="auto"/>
        <w:right w:val="none" w:sz="0" w:space="0" w:color="auto"/>
      </w:divBdr>
    </w:div>
    <w:div w:id="1819614182">
      <w:bodyDiv w:val="1"/>
      <w:marLeft w:val="0"/>
      <w:marRight w:val="0"/>
      <w:marTop w:val="0"/>
      <w:marBottom w:val="0"/>
      <w:divBdr>
        <w:top w:val="none" w:sz="0" w:space="0" w:color="auto"/>
        <w:left w:val="none" w:sz="0" w:space="0" w:color="auto"/>
        <w:bottom w:val="none" w:sz="0" w:space="0" w:color="auto"/>
        <w:right w:val="none" w:sz="0" w:space="0" w:color="auto"/>
      </w:divBdr>
    </w:div>
    <w:div w:id="1868907112">
      <w:bodyDiv w:val="1"/>
      <w:marLeft w:val="0"/>
      <w:marRight w:val="0"/>
      <w:marTop w:val="0"/>
      <w:marBottom w:val="0"/>
      <w:divBdr>
        <w:top w:val="none" w:sz="0" w:space="0" w:color="auto"/>
        <w:left w:val="none" w:sz="0" w:space="0" w:color="auto"/>
        <w:bottom w:val="none" w:sz="0" w:space="0" w:color="auto"/>
        <w:right w:val="none" w:sz="0" w:space="0" w:color="auto"/>
      </w:divBdr>
    </w:div>
    <w:div w:id="1940093289">
      <w:bodyDiv w:val="1"/>
      <w:marLeft w:val="0"/>
      <w:marRight w:val="0"/>
      <w:marTop w:val="0"/>
      <w:marBottom w:val="0"/>
      <w:divBdr>
        <w:top w:val="none" w:sz="0" w:space="0" w:color="auto"/>
        <w:left w:val="none" w:sz="0" w:space="0" w:color="auto"/>
        <w:bottom w:val="none" w:sz="0" w:space="0" w:color="auto"/>
        <w:right w:val="none" w:sz="0" w:space="0" w:color="auto"/>
      </w:divBdr>
    </w:div>
    <w:div w:id="1976568343">
      <w:bodyDiv w:val="1"/>
      <w:marLeft w:val="0"/>
      <w:marRight w:val="0"/>
      <w:marTop w:val="0"/>
      <w:marBottom w:val="0"/>
      <w:divBdr>
        <w:top w:val="none" w:sz="0" w:space="0" w:color="auto"/>
        <w:left w:val="none" w:sz="0" w:space="0" w:color="auto"/>
        <w:bottom w:val="none" w:sz="0" w:space="0" w:color="auto"/>
        <w:right w:val="none" w:sz="0" w:space="0" w:color="auto"/>
      </w:divBdr>
      <w:divsChild>
        <w:div w:id="1311134242">
          <w:marLeft w:val="0"/>
          <w:marRight w:val="0"/>
          <w:marTop w:val="0"/>
          <w:marBottom w:val="0"/>
          <w:divBdr>
            <w:top w:val="none" w:sz="0" w:space="0" w:color="auto"/>
            <w:left w:val="none" w:sz="0" w:space="0" w:color="auto"/>
            <w:bottom w:val="none" w:sz="0" w:space="0" w:color="auto"/>
            <w:right w:val="none" w:sz="0" w:space="0" w:color="auto"/>
          </w:divBdr>
          <w:divsChild>
            <w:div w:id="903182860">
              <w:marLeft w:val="0"/>
              <w:marRight w:val="0"/>
              <w:marTop w:val="0"/>
              <w:marBottom w:val="0"/>
              <w:divBdr>
                <w:top w:val="none" w:sz="0" w:space="0" w:color="auto"/>
                <w:left w:val="none" w:sz="0" w:space="0" w:color="auto"/>
                <w:bottom w:val="none" w:sz="0" w:space="0" w:color="auto"/>
                <w:right w:val="none" w:sz="0" w:space="0" w:color="auto"/>
              </w:divBdr>
              <w:divsChild>
                <w:div w:id="1662153180">
                  <w:marLeft w:val="0"/>
                  <w:marRight w:val="0"/>
                  <w:marTop w:val="0"/>
                  <w:marBottom w:val="0"/>
                  <w:divBdr>
                    <w:top w:val="none" w:sz="0" w:space="0" w:color="auto"/>
                    <w:left w:val="none" w:sz="0" w:space="0" w:color="auto"/>
                    <w:bottom w:val="none" w:sz="0" w:space="0" w:color="auto"/>
                    <w:right w:val="none" w:sz="0" w:space="0" w:color="auto"/>
                  </w:divBdr>
                  <w:divsChild>
                    <w:div w:id="93289206">
                      <w:marLeft w:val="0"/>
                      <w:marRight w:val="0"/>
                      <w:marTop w:val="0"/>
                      <w:marBottom w:val="0"/>
                      <w:divBdr>
                        <w:top w:val="none" w:sz="0" w:space="0" w:color="auto"/>
                        <w:left w:val="none" w:sz="0" w:space="0" w:color="auto"/>
                        <w:bottom w:val="none" w:sz="0" w:space="0" w:color="auto"/>
                        <w:right w:val="none" w:sz="0" w:space="0" w:color="auto"/>
                      </w:divBdr>
                      <w:divsChild>
                        <w:div w:id="17585795">
                          <w:marLeft w:val="0"/>
                          <w:marRight w:val="0"/>
                          <w:marTop w:val="0"/>
                          <w:marBottom w:val="0"/>
                          <w:divBdr>
                            <w:top w:val="none" w:sz="0" w:space="0" w:color="auto"/>
                            <w:left w:val="none" w:sz="0" w:space="0" w:color="auto"/>
                            <w:bottom w:val="none" w:sz="0" w:space="0" w:color="auto"/>
                            <w:right w:val="none" w:sz="0" w:space="0" w:color="auto"/>
                          </w:divBdr>
                          <w:divsChild>
                            <w:div w:id="132423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950421">
      <w:bodyDiv w:val="1"/>
      <w:marLeft w:val="0"/>
      <w:marRight w:val="0"/>
      <w:marTop w:val="0"/>
      <w:marBottom w:val="0"/>
      <w:divBdr>
        <w:top w:val="none" w:sz="0" w:space="0" w:color="auto"/>
        <w:left w:val="none" w:sz="0" w:space="0" w:color="auto"/>
        <w:bottom w:val="none" w:sz="0" w:space="0" w:color="auto"/>
        <w:right w:val="none" w:sz="0" w:space="0" w:color="auto"/>
      </w:divBdr>
    </w:div>
    <w:div w:id="2022851276">
      <w:bodyDiv w:val="1"/>
      <w:marLeft w:val="0"/>
      <w:marRight w:val="0"/>
      <w:marTop w:val="0"/>
      <w:marBottom w:val="0"/>
      <w:divBdr>
        <w:top w:val="none" w:sz="0" w:space="0" w:color="auto"/>
        <w:left w:val="none" w:sz="0" w:space="0" w:color="auto"/>
        <w:bottom w:val="none" w:sz="0" w:space="0" w:color="auto"/>
        <w:right w:val="none" w:sz="0" w:space="0" w:color="auto"/>
      </w:divBdr>
    </w:div>
    <w:div w:id="2026322976">
      <w:bodyDiv w:val="1"/>
      <w:marLeft w:val="0"/>
      <w:marRight w:val="0"/>
      <w:marTop w:val="0"/>
      <w:marBottom w:val="0"/>
      <w:divBdr>
        <w:top w:val="none" w:sz="0" w:space="0" w:color="auto"/>
        <w:left w:val="none" w:sz="0" w:space="0" w:color="auto"/>
        <w:bottom w:val="none" w:sz="0" w:space="0" w:color="auto"/>
        <w:right w:val="none" w:sz="0" w:space="0" w:color="auto"/>
      </w:divBdr>
      <w:divsChild>
        <w:div w:id="560405219">
          <w:marLeft w:val="0"/>
          <w:marRight w:val="0"/>
          <w:marTop w:val="0"/>
          <w:marBottom w:val="0"/>
          <w:divBdr>
            <w:top w:val="none" w:sz="0" w:space="0" w:color="auto"/>
            <w:left w:val="none" w:sz="0" w:space="0" w:color="auto"/>
            <w:bottom w:val="none" w:sz="0" w:space="0" w:color="auto"/>
            <w:right w:val="none" w:sz="0" w:space="0" w:color="auto"/>
          </w:divBdr>
        </w:div>
      </w:divsChild>
    </w:div>
    <w:div w:id="20320230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902">
          <w:marLeft w:val="0"/>
          <w:marRight w:val="0"/>
          <w:marTop w:val="0"/>
          <w:marBottom w:val="0"/>
          <w:divBdr>
            <w:top w:val="none" w:sz="0" w:space="0" w:color="auto"/>
            <w:left w:val="none" w:sz="0" w:space="0" w:color="auto"/>
            <w:bottom w:val="none" w:sz="0" w:space="0" w:color="auto"/>
            <w:right w:val="none" w:sz="0" w:space="0" w:color="auto"/>
          </w:divBdr>
        </w:div>
      </w:divsChild>
    </w:div>
    <w:div w:id="2121684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XU65TnGhb3wS3Keih2bnw/rOjw==">CgMxLjAyCWguMjZpbjFyZzIJaWQuZ2pkZ3hzMgppZC4zMGowemxsMghoLmxueGJ6OTIJaC4zNW5rdW4yMgloLjFrc3Y0dXYyCWguNDRzaW5pbzIJaC4zajJxcW0zMghoLnFzaDcwcTIJaC4xcHhlendjMgloLjIzY2t2dmQyCWguMTljNnkxODIJaC4zdGJ1Z3AxMgloLjI4aDRxd3UyCWguM3lnZWJxaTIJaC4zY3FtZXR4MgloLjQ4cGkxdGcyCWguMXl5eTk4bDIJaC4yaGlvMDkzMghoLndueWFndzIJaC4zZ25sdDRwMgloLjNhczRwb2oyCWguMXZzdzNjaTIJaC40ZnNqbTBiMgloLjJ1eHR3ODQyCWguMWEzNDZmeDIJaC4zdTJycDNxMgloLjI5ODF6YmoyCGgub2RjOWpjMgloLjM4Y3pzNzUyCWguMW5pYTJleTIJaC40N2h4bDJyMgloLjJtbjd2YWsyCWguMTFzaTVpZDIJaC4zbHM1bzY2MgloLjIweGZ5ZHoyCWguNGt4M2gxczIJaC4zMDJkcjlsMgloLjFmN28xaGUyCWguM3o3Yms1NzIJaC4yZWNsdWQwMghoLnRodzRrdDIJaC4zZGhqbjhtMgloLjFzbXR4Z2YyCWguNGNtaGc0ODIJaC4ycnJycWMxMgloLjE2eDIwanUyCWguM3F3cGo3bjIKaWQuMXl5eTk4bDIJaC4yNjF6dGZnMghoLmw3YTNuOTIJaC4zNTZ4bWIyMgloLjFrYzd3aXYyCWguNDRidmY2bzIJaC4yamg1cGVoMghoLnltZnptYTIJaC4zaW0zaWEzMgloLjF4cmRzaHcyCWguNGhyMWI1cDIJaC4yd3dibGRpMgloLjFjMWx2bGIyCWguM3cxOWU5NDIJaC4yYjZqb2d4MghoLnFidHlvcTIJaC4zYWJoaGNqMgloLjFwZ3Jya2MyCWguNDlnZmE4NTIJaC4yb2xwa2Z5MgloLjEzcXp1bnIyCWguM25xbmRiazIJaC4yMnZ4bmpkMghoLmkxN3hyNjIJaC4zMjB2Z2V6MgloLjFoNjVxbXMyCWguNDE1dDlhbDIJaC4yZ2IzamllMghoLnZnZHRxNzIJaC4zZmcxY2UwMgloLjF1bGJtbHQyCWguNGVrejU5bTIJaC4ydHE5ZmhmMgloLjE4dmpwcDgyCWguM3N2NzhkMTIJaC4yODBoaWt1MghoLm41cnNzbjIJaC4zNzVmYmdnMgloLjFtYXBsbzkyCWguNDZhZDRjMjIJaC4ybGZuZWp2MgloLjEwa3hvcm8yCWguM2trbDdmaDIJaC4xenB2aG5hMgloLjRqcGowYjMyCWguMnl1dGFpdzIJaC4xZTAza3FwMgloLjN4enIzZWkyCWguMmQ1MWRtYjIIaC5zYWJudTQyCWguM2M5ejZoeDIJaC4xcmY5Z3BxMgloLjRiZXd6ZGoyCWguMnFrNzlsYzIJaC4xNXBoanQ1MgloLjNwcDUyZ3kyCGgueGV2aXZsMgppZC4zaGVqMWplMgloLjF3anRicjc4AHIhMUlhU2RDcjRXZmJ5eUlwcENhaWluUzktRW9weWNvZUJ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6EC7003-D183-4780-9007-6AA0F11F4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14317</Words>
  <Characters>81610</Characters>
  <Application>Microsoft Office Word</Application>
  <DocSecurity>0</DocSecurity>
  <Lines>680</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95736</CharactersWithSpaces>
  <SharedDoc>false</SharedDoc>
  <HLinks>
    <vt:vector size="576" baseType="variant">
      <vt:variant>
        <vt:i4>1966140</vt:i4>
      </vt:variant>
      <vt:variant>
        <vt:i4>572</vt:i4>
      </vt:variant>
      <vt:variant>
        <vt:i4>0</vt:i4>
      </vt:variant>
      <vt:variant>
        <vt:i4>5</vt:i4>
      </vt:variant>
      <vt:variant>
        <vt:lpwstr/>
      </vt:variant>
      <vt:variant>
        <vt:lpwstr>_Toc190695431</vt:lpwstr>
      </vt:variant>
      <vt:variant>
        <vt:i4>1966140</vt:i4>
      </vt:variant>
      <vt:variant>
        <vt:i4>566</vt:i4>
      </vt:variant>
      <vt:variant>
        <vt:i4>0</vt:i4>
      </vt:variant>
      <vt:variant>
        <vt:i4>5</vt:i4>
      </vt:variant>
      <vt:variant>
        <vt:lpwstr/>
      </vt:variant>
      <vt:variant>
        <vt:lpwstr>_Toc190695430</vt:lpwstr>
      </vt:variant>
      <vt:variant>
        <vt:i4>2031676</vt:i4>
      </vt:variant>
      <vt:variant>
        <vt:i4>560</vt:i4>
      </vt:variant>
      <vt:variant>
        <vt:i4>0</vt:i4>
      </vt:variant>
      <vt:variant>
        <vt:i4>5</vt:i4>
      </vt:variant>
      <vt:variant>
        <vt:lpwstr/>
      </vt:variant>
      <vt:variant>
        <vt:lpwstr>_Toc190695429</vt:lpwstr>
      </vt:variant>
      <vt:variant>
        <vt:i4>2031676</vt:i4>
      </vt:variant>
      <vt:variant>
        <vt:i4>554</vt:i4>
      </vt:variant>
      <vt:variant>
        <vt:i4>0</vt:i4>
      </vt:variant>
      <vt:variant>
        <vt:i4>5</vt:i4>
      </vt:variant>
      <vt:variant>
        <vt:lpwstr/>
      </vt:variant>
      <vt:variant>
        <vt:lpwstr>_Toc190695428</vt:lpwstr>
      </vt:variant>
      <vt:variant>
        <vt:i4>2031676</vt:i4>
      </vt:variant>
      <vt:variant>
        <vt:i4>548</vt:i4>
      </vt:variant>
      <vt:variant>
        <vt:i4>0</vt:i4>
      </vt:variant>
      <vt:variant>
        <vt:i4>5</vt:i4>
      </vt:variant>
      <vt:variant>
        <vt:lpwstr/>
      </vt:variant>
      <vt:variant>
        <vt:lpwstr>_Toc190695427</vt:lpwstr>
      </vt:variant>
      <vt:variant>
        <vt:i4>2031676</vt:i4>
      </vt:variant>
      <vt:variant>
        <vt:i4>542</vt:i4>
      </vt:variant>
      <vt:variant>
        <vt:i4>0</vt:i4>
      </vt:variant>
      <vt:variant>
        <vt:i4>5</vt:i4>
      </vt:variant>
      <vt:variant>
        <vt:lpwstr/>
      </vt:variant>
      <vt:variant>
        <vt:lpwstr>_Toc190695426</vt:lpwstr>
      </vt:variant>
      <vt:variant>
        <vt:i4>2031676</vt:i4>
      </vt:variant>
      <vt:variant>
        <vt:i4>536</vt:i4>
      </vt:variant>
      <vt:variant>
        <vt:i4>0</vt:i4>
      </vt:variant>
      <vt:variant>
        <vt:i4>5</vt:i4>
      </vt:variant>
      <vt:variant>
        <vt:lpwstr/>
      </vt:variant>
      <vt:variant>
        <vt:lpwstr>_Toc190695425</vt:lpwstr>
      </vt:variant>
      <vt:variant>
        <vt:i4>2031676</vt:i4>
      </vt:variant>
      <vt:variant>
        <vt:i4>530</vt:i4>
      </vt:variant>
      <vt:variant>
        <vt:i4>0</vt:i4>
      </vt:variant>
      <vt:variant>
        <vt:i4>5</vt:i4>
      </vt:variant>
      <vt:variant>
        <vt:lpwstr/>
      </vt:variant>
      <vt:variant>
        <vt:lpwstr>_Toc190695424</vt:lpwstr>
      </vt:variant>
      <vt:variant>
        <vt:i4>2031676</vt:i4>
      </vt:variant>
      <vt:variant>
        <vt:i4>524</vt:i4>
      </vt:variant>
      <vt:variant>
        <vt:i4>0</vt:i4>
      </vt:variant>
      <vt:variant>
        <vt:i4>5</vt:i4>
      </vt:variant>
      <vt:variant>
        <vt:lpwstr/>
      </vt:variant>
      <vt:variant>
        <vt:lpwstr>_Toc190695423</vt:lpwstr>
      </vt:variant>
      <vt:variant>
        <vt:i4>2031676</vt:i4>
      </vt:variant>
      <vt:variant>
        <vt:i4>518</vt:i4>
      </vt:variant>
      <vt:variant>
        <vt:i4>0</vt:i4>
      </vt:variant>
      <vt:variant>
        <vt:i4>5</vt:i4>
      </vt:variant>
      <vt:variant>
        <vt:lpwstr/>
      </vt:variant>
      <vt:variant>
        <vt:lpwstr>_Toc190695422</vt:lpwstr>
      </vt:variant>
      <vt:variant>
        <vt:i4>2031676</vt:i4>
      </vt:variant>
      <vt:variant>
        <vt:i4>512</vt:i4>
      </vt:variant>
      <vt:variant>
        <vt:i4>0</vt:i4>
      </vt:variant>
      <vt:variant>
        <vt:i4>5</vt:i4>
      </vt:variant>
      <vt:variant>
        <vt:lpwstr/>
      </vt:variant>
      <vt:variant>
        <vt:lpwstr>_Toc190695421</vt:lpwstr>
      </vt:variant>
      <vt:variant>
        <vt:i4>2031676</vt:i4>
      </vt:variant>
      <vt:variant>
        <vt:i4>506</vt:i4>
      </vt:variant>
      <vt:variant>
        <vt:i4>0</vt:i4>
      </vt:variant>
      <vt:variant>
        <vt:i4>5</vt:i4>
      </vt:variant>
      <vt:variant>
        <vt:lpwstr/>
      </vt:variant>
      <vt:variant>
        <vt:lpwstr>_Toc190695420</vt:lpwstr>
      </vt:variant>
      <vt:variant>
        <vt:i4>1835068</vt:i4>
      </vt:variant>
      <vt:variant>
        <vt:i4>500</vt:i4>
      </vt:variant>
      <vt:variant>
        <vt:i4>0</vt:i4>
      </vt:variant>
      <vt:variant>
        <vt:i4>5</vt:i4>
      </vt:variant>
      <vt:variant>
        <vt:lpwstr/>
      </vt:variant>
      <vt:variant>
        <vt:lpwstr>_Toc190695419</vt:lpwstr>
      </vt:variant>
      <vt:variant>
        <vt:i4>1835068</vt:i4>
      </vt:variant>
      <vt:variant>
        <vt:i4>494</vt:i4>
      </vt:variant>
      <vt:variant>
        <vt:i4>0</vt:i4>
      </vt:variant>
      <vt:variant>
        <vt:i4>5</vt:i4>
      </vt:variant>
      <vt:variant>
        <vt:lpwstr/>
      </vt:variant>
      <vt:variant>
        <vt:lpwstr>_Toc190695418</vt:lpwstr>
      </vt:variant>
      <vt:variant>
        <vt:i4>1835068</vt:i4>
      </vt:variant>
      <vt:variant>
        <vt:i4>488</vt:i4>
      </vt:variant>
      <vt:variant>
        <vt:i4>0</vt:i4>
      </vt:variant>
      <vt:variant>
        <vt:i4>5</vt:i4>
      </vt:variant>
      <vt:variant>
        <vt:lpwstr/>
      </vt:variant>
      <vt:variant>
        <vt:lpwstr>_Toc190695417</vt:lpwstr>
      </vt:variant>
      <vt:variant>
        <vt:i4>1835068</vt:i4>
      </vt:variant>
      <vt:variant>
        <vt:i4>482</vt:i4>
      </vt:variant>
      <vt:variant>
        <vt:i4>0</vt:i4>
      </vt:variant>
      <vt:variant>
        <vt:i4>5</vt:i4>
      </vt:variant>
      <vt:variant>
        <vt:lpwstr/>
      </vt:variant>
      <vt:variant>
        <vt:lpwstr>_Toc190695416</vt:lpwstr>
      </vt:variant>
      <vt:variant>
        <vt:i4>1835068</vt:i4>
      </vt:variant>
      <vt:variant>
        <vt:i4>476</vt:i4>
      </vt:variant>
      <vt:variant>
        <vt:i4>0</vt:i4>
      </vt:variant>
      <vt:variant>
        <vt:i4>5</vt:i4>
      </vt:variant>
      <vt:variant>
        <vt:lpwstr/>
      </vt:variant>
      <vt:variant>
        <vt:lpwstr>_Toc190695415</vt:lpwstr>
      </vt:variant>
      <vt:variant>
        <vt:i4>1835068</vt:i4>
      </vt:variant>
      <vt:variant>
        <vt:i4>470</vt:i4>
      </vt:variant>
      <vt:variant>
        <vt:i4>0</vt:i4>
      </vt:variant>
      <vt:variant>
        <vt:i4>5</vt:i4>
      </vt:variant>
      <vt:variant>
        <vt:lpwstr/>
      </vt:variant>
      <vt:variant>
        <vt:lpwstr>_Toc190695414</vt:lpwstr>
      </vt:variant>
      <vt:variant>
        <vt:i4>1835068</vt:i4>
      </vt:variant>
      <vt:variant>
        <vt:i4>464</vt:i4>
      </vt:variant>
      <vt:variant>
        <vt:i4>0</vt:i4>
      </vt:variant>
      <vt:variant>
        <vt:i4>5</vt:i4>
      </vt:variant>
      <vt:variant>
        <vt:lpwstr/>
      </vt:variant>
      <vt:variant>
        <vt:lpwstr>_Toc190695413</vt:lpwstr>
      </vt:variant>
      <vt:variant>
        <vt:i4>1835068</vt:i4>
      </vt:variant>
      <vt:variant>
        <vt:i4>458</vt:i4>
      </vt:variant>
      <vt:variant>
        <vt:i4>0</vt:i4>
      </vt:variant>
      <vt:variant>
        <vt:i4>5</vt:i4>
      </vt:variant>
      <vt:variant>
        <vt:lpwstr/>
      </vt:variant>
      <vt:variant>
        <vt:lpwstr>_Toc190695412</vt:lpwstr>
      </vt:variant>
      <vt:variant>
        <vt:i4>1835068</vt:i4>
      </vt:variant>
      <vt:variant>
        <vt:i4>452</vt:i4>
      </vt:variant>
      <vt:variant>
        <vt:i4>0</vt:i4>
      </vt:variant>
      <vt:variant>
        <vt:i4>5</vt:i4>
      </vt:variant>
      <vt:variant>
        <vt:lpwstr/>
      </vt:variant>
      <vt:variant>
        <vt:lpwstr>_Toc190695411</vt:lpwstr>
      </vt:variant>
      <vt:variant>
        <vt:i4>1835068</vt:i4>
      </vt:variant>
      <vt:variant>
        <vt:i4>446</vt:i4>
      </vt:variant>
      <vt:variant>
        <vt:i4>0</vt:i4>
      </vt:variant>
      <vt:variant>
        <vt:i4>5</vt:i4>
      </vt:variant>
      <vt:variant>
        <vt:lpwstr/>
      </vt:variant>
      <vt:variant>
        <vt:lpwstr>_Toc190695410</vt:lpwstr>
      </vt:variant>
      <vt:variant>
        <vt:i4>1900604</vt:i4>
      </vt:variant>
      <vt:variant>
        <vt:i4>440</vt:i4>
      </vt:variant>
      <vt:variant>
        <vt:i4>0</vt:i4>
      </vt:variant>
      <vt:variant>
        <vt:i4>5</vt:i4>
      </vt:variant>
      <vt:variant>
        <vt:lpwstr/>
      </vt:variant>
      <vt:variant>
        <vt:lpwstr>_Toc190695409</vt:lpwstr>
      </vt:variant>
      <vt:variant>
        <vt:i4>1900604</vt:i4>
      </vt:variant>
      <vt:variant>
        <vt:i4>434</vt:i4>
      </vt:variant>
      <vt:variant>
        <vt:i4>0</vt:i4>
      </vt:variant>
      <vt:variant>
        <vt:i4>5</vt:i4>
      </vt:variant>
      <vt:variant>
        <vt:lpwstr/>
      </vt:variant>
      <vt:variant>
        <vt:lpwstr>_Toc190695408</vt:lpwstr>
      </vt:variant>
      <vt:variant>
        <vt:i4>1900604</vt:i4>
      </vt:variant>
      <vt:variant>
        <vt:i4>428</vt:i4>
      </vt:variant>
      <vt:variant>
        <vt:i4>0</vt:i4>
      </vt:variant>
      <vt:variant>
        <vt:i4>5</vt:i4>
      </vt:variant>
      <vt:variant>
        <vt:lpwstr/>
      </vt:variant>
      <vt:variant>
        <vt:lpwstr>_Toc190695407</vt:lpwstr>
      </vt:variant>
      <vt:variant>
        <vt:i4>1900604</vt:i4>
      </vt:variant>
      <vt:variant>
        <vt:i4>422</vt:i4>
      </vt:variant>
      <vt:variant>
        <vt:i4>0</vt:i4>
      </vt:variant>
      <vt:variant>
        <vt:i4>5</vt:i4>
      </vt:variant>
      <vt:variant>
        <vt:lpwstr/>
      </vt:variant>
      <vt:variant>
        <vt:lpwstr>_Toc190695406</vt:lpwstr>
      </vt:variant>
      <vt:variant>
        <vt:i4>1900604</vt:i4>
      </vt:variant>
      <vt:variant>
        <vt:i4>416</vt:i4>
      </vt:variant>
      <vt:variant>
        <vt:i4>0</vt:i4>
      </vt:variant>
      <vt:variant>
        <vt:i4>5</vt:i4>
      </vt:variant>
      <vt:variant>
        <vt:lpwstr/>
      </vt:variant>
      <vt:variant>
        <vt:lpwstr>_Toc190695405</vt:lpwstr>
      </vt:variant>
      <vt:variant>
        <vt:i4>1900604</vt:i4>
      </vt:variant>
      <vt:variant>
        <vt:i4>410</vt:i4>
      </vt:variant>
      <vt:variant>
        <vt:i4>0</vt:i4>
      </vt:variant>
      <vt:variant>
        <vt:i4>5</vt:i4>
      </vt:variant>
      <vt:variant>
        <vt:lpwstr/>
      </vt:variant>
      <vt:variant>
        <vt:lpwstr>_Toc190695404</vt:lpwstr>
      </vt:variant>
      <vt:variant>
        <vt:i4>1900604</vt:i4>
      </vt:variant>
      <vt:variant>
        <vt:i4>404</vt:i4>
      </vt:variant>
      <vt:variant>
        <vt:i4>0</vt:i4>
      </vt:variant>
      <vt:variant>
        <vt:i4>5</vt:i4>
      </vt:variant>
      <vt:variant>
        <vt:lpwstr/>
      </vt:variant>
      <vt:variant>
        <vt:lpwstr>_Toc190695403</vt:lpwstr>
      </vt:variant>
      <vt:variant>
        <vt:i4>1900604</vt:i4>
      </vt:variant>
      <vt:variant>
        <vt:i4>398</vt:i4>
      </vt:variant>
      <vt:variant>
        <vt:i4>0</vt:i4>
      </vt:variant>
      <vt:variant>
        <vt:i4>5</vt:i4>
      </vt:variant>
      <vt:variant>
        <vt:lpwstr/>
      </vt:variant>
      <vt:variant>
        <vt:lpwstr>_Toc190695402</vt:lpwstr>
      </vt:variant>
      <vt:variant>
        <vt:i4>1900604</vt:i4>
      </vt:variant>
      <vt:variant>
        <vt:i4>392</vt:i4>
      </vt:variant>
      <vt:variant>
        <vt:i4>0</vt:i4>
      </vt:variant>
      <vt:variant>
        <vt:i4>5</vt:i4>
      </vt:variant>
      <vt:variant>
        <vt:lpwstr/>
      </vt:variant>
      <vt:variant>
        <vt:lpwstr>_Toc190695401</vt:lpwstr>
      </vt:variant>
      <vt:variant>
        <vt:i4>1900604</vt:i4>
      </vt:variant>
      <vt:variant>
        <vt:i4>386</vt:i4>
      </vt:variant>
      <vt:variant>
        <vt:i4>0</vt:i4>
      </vt:variant>
      <vt:variant>
        <vt:i4>5</vt:i4>
      </vt:variant>
      <vt:variant>
        <vt:lpwstr/>
      </vt:variant>
      <vt:variant>
        <vt:lpwstr>_Toc190695400</vt:lpwstr>
      </vt:variant>
      <vt:variant>
        <vt:i4>1310779</vt:i4>
      </vt:variant>
      <vt:variant>
        <vt:i4>380</vt:i4>
      </vt:variant>
      <vt:variant>
        <vt:i4>0</vt:i4>
      </vt:variant>
      <vt:variant>
        <vt:i4>5</vt:i4>
      </vt:variant>
      <vt:variant>
        <vt:lpwstr/>
      </vt:variant>
      <vt:variant>
        <vt:lpwstr>_Toc190695399</vt:lpwstr>
      </vt:variant>
      <vt:variant>
        <vt:i4>1310779</vt:i4>
      </vt:variant>
      <vt:variant>
        <vt:i4>374</vt:i4>
      </vt:variant>
      <vt:variant>
        <vt:i4>0</vt:i4>
      </vt:variant>
      <vt:variant>
        <vt:i4>5</vt:i4>
      </vt:variant>
      <vt:variant>
        <vt:lpwstr/>
      </vt:variant>
      <vt:variant>
        <vt:lpwstr>_Toc190695398</vt:lpwstr>
      </vt:variant>
      <vt:variant>
        <vt:i4>1310779</vt:i4>
      </vt:variant>
      <vt:variant>
        <vt:i4>368</vt:i4>
      </vt:variant>
      <vt:variant>
        <vt:i4>0</vt:i4>
      </vt:variant>
      <vt:variant>
        <vt:i4>5</vt:i4>
      </vt:variant>
      <vt:variant>
        <vt:lpwstr/>
      </vt:variant>
      <vt:variant>
        <vt:lpwstr>_Toc190695397</vt:lpwstr>
      </vt:variant>
      <vt:variant>
        <vt:i4>1310779</vt:i4>
      </vt:variant>
      <vt:variant>
        <vt:i4>362</vt:i4>
      </vt:variant>
      <vt:variant>
        <vt:i4>0</vt:i4>
      </vt:variant>
      <vt:variant>
        <vt:i4>5</vt:i4>
      </vt:variant>
      <vt:variant>
        <vt:lpwstr/>
      </vt:variant>
      <vt:variant>
        <vt:lpwstr>_Toc190695396</vt:lpwstr>
      </vt:variant>
      <vt:variant>
        <vt:i4>1310779</vt:i4>
      </vt:variant>
      <vt:variant>
        <vt:i4>356</vt:i4>
      </vt:variant>
      <vt:variant>
        <vt:i4>0</vt:i4>
      </vt:variant>
      <vt:variant>
        <vt:i4>5</vt:i4>
      </vt:variant>
      <vt:variant>
        <vt:lpwstr/>
      </vt:variant>
      <vt:variant>
        <vt:lpwstr>_Toc190695395</vt:lpwstr>
      </vt:variant>
      <vt:variant>
        <vt:i4>1310779</vt:i4>
      </vt:variant>
      <vt:variant>
        <vt:i4>350</vt:i4>
      </vt:variant>
      <vt:variant>
        <vt:i4>0</vt:i4>
      </vt:variant>
      <vt:variant>
        <vt:i4>5</vt:i4>
      </vt:variant>
      <vt:variant>
        <vt:lpwstr/>
      </vt:variant>
      <vt:variant>
        <vt:lpwstr>_Toc190695394</vt:lpwstr>
      </vt:variant>
      <vt:variant>
        <vt:i4>1310779</vt:i4>
      </vt:variant>
      <vt:variant>
        <vt:i4>344</vt:i4>
      </vt:variant>
      <vt:variant>
        <vt:i4>0</vt:i4>
      </vt:variant>
      <vt:variant>
        <vt:i4>5</vt:i4>
      </vt:variant>
      <vt:variant>
        <vt:lpwstr/>
      </vt:variant>
      <vt:variant>
        <vt:lpwstr>_Toc190695393</vt:lpwstr>
      </vt:variant>
      <vt:variant>
        <vt:i4>1310779</vt:i4>
      </vt:variant>
      <vt:variant>
        <vt:i4>338</vt:i4>
      </vt:variant>
      <vt:variant>
        <vt:i4>0</vt:i4>
      </vt:variant>
      <vt:variant>
        <vt:i4>5</vt:i4>
      </vt:variant>
      <vt:variant>
        <vt:lpwstr/>
      </vt:variant>
      <vt:variant>
        <vt:lpwstr>_Toc190695392</vt:lpwstr>
      </vt:variant>
      <vt:variant>
        <vt:i4>1310779</vt:i4>
      </vt:variant>
      <vt:variant>
        <vt:i4>332</vt:i4>
      </vt:variant>
      <vt:variant>
        <vt:i4>0</vt:i4>
      </vt:variant>
      <vt:variant>
        <vt:i4>5</vt:i4>
      </vt:variant>
      <vt:variant>
        <vt:lpwstr/>
      </vt:variant>
      <vt:variant>
        <vt:lpwstr>_Toc190695391</vt:lpwstr>
      </vt:variant>
      <vt:variant>
        <vt:i4>1310779</vt:i4>
      </vt:variant>
      <vt:variant>
        <vt:i4>326</vt:i4>
      </vt:variant>
      <vt:variant>
        <vt:i4>0</vt:i4>
      </vt:variant>
      <vt:variant>
        <vt:i4>5</vt:i4>
      </vt:variant>
      <vt:variant>
        <vt:lpwstr/>
      </vt:variant>
      <vt:variant>
        <vt:lpwstr>_Toc190695390</vt:lpwstr>
      </vt:variant>
      <vt:variant>
        <vt:i4>1376315</vt:i4>
      </vt:variant>
      <vt:variant>
        <vt:i4>320</vt:i4>
      </vt:variant>
      <vt:variant>
        <vt:i4>0</vt:i4>
      </vt:variant>
      <vt:variant>
        <vt:i4>5</vt:i4>
      </vt:variant>
      <vt:variant>
        <vt:lpwstr/>
      </vt:variant>
      <vt:variant>
        <vt:lpwstr>_Toc190695389</vt:lpwstr>
      </vt:variant>
      <vt:variant>
        <vt:i4>1376315</vt:i4>
      </vt:variant>
      <vt:variant>
        <vt:i4>314</vt:i4>
      </vt:variant>
      <vt:variant>
        <vt:i4>0</vt:i4>
      </vt:variant>
      <vt:variant>
        <vt:i4>5</vt:i4>
      </vt:variant>
      <vt:variant>
        <vt:lpwstr/>
      </vt:variant>
      <vt:variant>
        <vt:lpwstr>_Toc190695388</vt:lpwstr>
      </vt:variant>
      <vt:variant>
        <vt:i4>1376315</vt:i4>
      </vt:variant>
      <vt:variant>
        <vt:i4>308</vt:i4>
      </vt:variant>
      <vt:variant>
        <vt:i4>0</vt:i4>
      </vt:variant>
      <vt:variant>
        <vt:i4>5</vt:i4>
      </vt:variant>
      <vt:variant>
        <vt:lpwstr/>
      </vt:variant>
      <vt:variant>
        <vt:lpwstr>_Toc190695387</vt:lpwstr>
      </vt:variant>
      <vt:variant>
        <vt:i4>1376315</vt:i4>
      </vt:variant>
      <vt:variant>
        <vt:i4>302</vt:i4>
      </vt:variant>
      <vt:variant>
        <vt:i4>0</vt:i4>
      </vt:variant>
      <vt:variant>
        <vt:i4>5</vt:i4>
      </vt:variant>
      <vt:variant>
        <vt:lpwstr/>
      </vt:variant>
      <vt:variant>
        <vt:lpwstr>_Toc190695386</vt:lpwstr>
      </vt:variant>
      <vt:variant>
        <vt:i4>1376315</vt:i4>
      </vt:variant>
      <vt:variant>
        <vt:i4>296</vt:i4>
      </vt:variant>
      <vt:variant>
        <vt:i4>0</vt:i4>
      </vt:variant>
      <vt:variant>
        <vt:i4>5</vt:i4>
      </vt:variant>
      <vt:variant>
        <vt:lpwstr/>
      </vt:variant>
      <vt:variant>
        <vt:lpwstr>_Toc190695385</vt:lpwstr>
      </vt:variant>
      <vt:variant>
        <vt:i4>1376315</vt:i4>
      </vt:variant>
      <vt:variant>
        <vt:i4>290</vt:i4>
      </vt:variant>
      <vt:variant>
        <vt:i4>0</vt:i4>
      </vt:variant>
      <vt:variant>
        <vt:i4>5</vt:i4>
      </vt:variant>
      <vt:variant>
        <vt:lpwstr/>
      </vt:variant>
      <vt:variant>
        <vt:lpwstr>_Toc190695384</vt:lpwstr>
      </vt:variant>
      <vt:variant>
        <vt:i4>1376315</vt:i4>
      </vt:variant>
      <vt:variant>
        <vt:i4>284</vt:i4>
      </vt:variant>
      <vt:variant>
        <vt:i4>0</vt:i4>
      </vt:variant>
      <vt:variant>
        <vt:i4>5</vt:i4>
      </vt:variant>
      <vt:variant>
        <vt:lpwstr/>
      </vt:variant>
      <vt:variant>
        <vt:lpwstr>_Toc190695383</vt:lpwstr>
      </vt:variant>
      <vt:variant>
        <vt:i4>1376315</vt:i4>
      </vt:variant>
      <vt:variant>
        <vt:i4>278</vt:i4>
      </vt:variant>
      <vt:variant>
        <vt:i4>0</vt:i4>
      </vt:variant>
      <vt:variant>
        <vt:i4>5</vt:i4>
      </vt:variant>
      <vt:variant>
        <vt:lpwstr/>
      </vt:variant>
      <vt:variant>
        <vt:lpwstr>_Toc190695382</vt:lpwstr>
      </vt:variant>
      <vt:variant>
        <vt:i4>1376315</vt:i4>
      </vt:variant>
      <vt:variant>
        <vt:i4>272</vt:i4>
      </vt:variant>
      <vt:variant>
        <vt:i4>0</vt:i4>
      </vt:variant>
      <vt:variant>
        <vt:i4>5</vt:i4>
      </vt:variant>
      <vt:variant>
        <vt:lpwstr/>
      </vt:variant>
      <vt:variant>
        <vt:lpwstr>_Toc190695381</vt:lpwstr>
      </vt:variant>
      <vt:variant>
        <vt:i4>1376315</vt:i4>
      </vt:variant>
      <vt:variant>
        <vt:i4>266</vt:i4>
      </vt:variant>
      <vt:variant>
        <vt:i4>0</vt:i4>
      </vt:variant>
      <vt:variant>
        <vt:i4>5</vt:i4>
      </vt:variant>
      <vt:variant>
        <vt:lpwstr/>
      </vt:variant>
      <vt:variant>
        <vt:lpwstr>_Toc190695380</vt:lpwstr>
      </vt:variant>
      <vt:variant>
        <vt:i4>1703995</vt:i4>
      </vt:variant>
      <vt:variant>
        <vt:i4>260</vt:i4>
      </vt:variant>
      <vt:variant>
        <vt:i4>0</vt:i4>
      </vt:variant>
      <vt:variant>
        <vt:i4>5</vt:i4>
      </vt:variant>
      <vt:variant>
        <vt:lpwstr/>
      </vt:variant>
      <vt:variant>
        <vt:lpwstr>_Toc190695379</vt:lpwstr>
      </vt:variant>
      <vt:variant>
        <vt:i4>1703995</vt:i4>
      </vt:variant>
      <vt:variant>
        <vt:i4>254</vt:i4>
      </vt:variant>
      <vt:variant>
        <vt:i4>0</vt:i4>
      </vt:variant>
      <vt:variant>
        <vt:i4>5</vt:i4>
      </vt:variant>
      <vt:variant>
        <vt:lpwstr/>
      </vt:variant>
      <vt:variant>
        <vt:lpwstr>_Toc190695378</vt:lpwstr>
      </vt:variant>
      <vt:variant>
        <vt:i4>1703995</vt:i4>
      </vt:variant>
      <vt:variant>
        <vt:i4>248</vt:i4>
      </vt:variant>
      <vt:variant>
        <vt:i4>0</vt:i4>
      </vt:variant>
      <vt:variant>
        <vt:i4>5</vt:i4>
      </vt:variant>
      <vt:variant>
        <vt:lpwstr/>
      </vt:variant>
      <vt:variant>
        <vt:lpwstr>_Toc190695377</vt:lpwstr>
      </vt:variant>
      <vt:variant>
        <vt:i4>1703995</vt:i4>
      </vt:variant>
      <vt:variant>
        <vt:i4>242</vt:i4>
      </vt:variant>
      <vt:variant>
        <vt:i4>0</vt:i4>
      </vt:variant>
      <vt:variant>
        <vt:i4>5</vt:i4>
      </vt:variant>
      <vt:variant>
        <vt:lpwstr/>
      </vt:variant>
      <vt:variant>
        <vt:lpwstr>_Toc190695376</vt:lpwstr>
      </vt:variant>
      <vt:variant>
        <vt:i4>1703995</vt:i4>
      </vt:variant>
      <vt:variant>
        <vt:i4>236</vt:i4>
      </vt:variant>
      <vt:variant>
        <vt:i4>0</vt:i4>
      </vt:variant>
      <vt:variant>
        <vt:i4>5</vt:i4>
      </vt:variant>
      <vt:variant>
        <vt:lpwstr/>
      </vt:variant>
      <vt:variant>
        <vt:lpwstr>_Toc190695375</vt:lpwstr>
      </vt:variant>
      <vt:variant>
        <vt:i4>1703995</vt:i4>
      </vt:variant>
      <vt:variant>
        <vt:i4>230</vt:i4>
      </vt:variant>
      <vt:variant>
        <vt:i4>0</vt:i4>
      </vt:variant>
      <vt:variant>
        <vt:i4>5</vt:i4>
      </vt:variant>
      <vt:variant>
        <vt:lpwstr/>
      </vt:variant>
      <vt:variant>
        <vt:lpwstr>_Toc190695374</vt:lpwstr>
      </vt:variant>
      <vt:variant>
        <vt:i4>1703995</vt:i4>
      </vt:variant>
      <vt:variant>
        <vt:i4>224</vt:i4>
      </vt:variant>
      <vt:variant>
        <vt:i4>0</vt:i4>
      </vt:variant>
      <vt:variant>
        <vt:i4>5</vt:i4>
      </vt:variant>
      <vt:variant>
        <vt:lpwstr/>
      </vt:variant>
      <vt:variant>
        <vt:lpwstr>_Toc190695373</vt:lpwstr>
      </vt:variant>
      <vt:variant>
        <vt:i4>1703995</vt:i4>
      </vt:variant>
      <vt:variant>
        <vt:i4>218</vt:i4>
      </vt:variant>
      <vt:variant>
        <vt:i4>0</vt:i4>
      </vt:variant>
      <vt:variant>
        <vt:i4>5</vt:i4>
      </vt:variant>
      <vt:variant>
        <vt:lpwstr/>
      </vt:variant>
      <vt:variant>
        <vt:lpwstr>_Toc190695372</vt:lpwstr>
      </vt:variant>
      <vt:variant>
        <vt:i4>1703995</vt:i4>
      </vt:variant>
      <vt:variant>
        <vt:i4>212</vt:i4>
      </vt:variant>
      <vt:variant>
        <vt:i4>0</vt:i4>
      </vt:variant>
      <vt:variant>
        <vt:i4>5</vt:i4>
      </vt:variant>
      <vt:variant>
        <vt:lpwstr/>
      </vt:variant>
      <vt:variant>
        <vt:lpwstr>_Toc190695371</vt:lpwstr>
      </vt:variant>
      <vt:variant>
        <vt:i4>1703995</vt:i4>
      </vt:variant>
      <vt:variant>
        <vt:i4>206</vt:i4>
      </vt:variant>
      <vt:variant>
        <vt:i4>0</vt:i4>
      </vt:variant>
      <vt:variant>
        <vt:i4>5</vt:i4>
      </vt:variant>
      <vt:variant>
        <vt:lpwstr/>
      </vt:variant>
      <vt:variant>
        <vt:lpwstr>_Toc190695370</vt:lpwstr>
      </vt:variant>
      <vt:variant>
        <vt:i4>1769531</vt:i4>
      </vt:variant>
      <vt:variant>
        <vt:i4>200</vt:i4>
      </vt:variant>
      <vt:variant>
        <vt:i4>0</vt:i4>
      </vt:variant>
      <vt:variant>
        <vt:i4>5</vt:i4>
      </vt:variant>
      <vt:variant>
        <vt:lpwstr/>
      </vt:variant>
      <vt:variant>
        <vt:lpwstr>_Toc190695369</vt:lpwstr>
      </vt:variant>
      <vt:variant>
        <vt:i4>1769531</vt:i4>
      </vt:variant>
      <vt:variant>
        <vt:i4>194</vt:i4>
      </vt:variant>
      <vt:variant>
        <vt:i4>0</vt:i4>
      </vt:variant>
      <vt:variant>
        <vt:i4>5</vt:i4>
      </vt:variant>
      <vt:variant>
        <vt:lpwstr/>
      </vt:variant>
      <vt:variant>
        <vt:lpwstr>_Toc190695368</vt:lpwstr>
      </vt:variant>
      <vt:variant>
        <vt:i4>1769531</vt:i4>
      </vt:variant>
      <vt:variant>
        <vt:i4>188</vt:i4>
      </vt:variant>
      <vt:variant>
        <vt:i4>0</vt:i4>
      </vt:variant>
      <vt:variant>
        <vt:i4>5</vt:i4>
      </vt:variant>
      <vt:variant>
        <vt:lpwstr/>
      </vt:variant>
      <vt:variant>
        <vt:lpwstr>_Toc190695367</vt:lpwstr>
      </vt:variant>
      <vt:variant>
        <vt:i4>1769531</vt:i4>
      </vt:variant>
      <vt:variant>
        <vt:i4>182</vt:i4>
      </vt:variant>
      <vt:variant>
        <vt:i4>0</vt:i4>
      </vt:variant>
      <vt:variant>
        <vt:i4>5</vt:i4>
      </vt:variant>
      <vt:variant>
        <vt:lpwstr/>
      </vt:variant>
      <vt:variant>
        <vt:lpwstr>_Toc190695366</vt:lpwstr>
      </vt:variant>
      <vt:variant>
        <vt:i4>1769531</vt:i4>
      </vt:variant>
      <vt:variant>
        <vt:i4>176</vt:i4>
      </vt:variant>
      <vt:variant>
        <vt:i4>0</vt:i4>
      </vt:variant>
      <vt:variant>
        <vt:i4>5</vt:i4>
      </vt:variant>
      <vt:variant>
        <vt:lpwstr/>
      </vt:variant>
      <vt:variant>
        <vt:lpwstr>_Toc190695365</vt:lpwstr>
      </vt:variant>
      <vt:variant>
        <vt:i4>1769531</vt:i4>
      </vt:variant>
      <vt:variant>
        <vt:i4>170</vt:i4>
      </vt:variant>
      <vt:variant>
        <vt:i4>0</vt:i4>
      </vt:variant>
      <vt:variant>
        <vt:i4>5</vt:i4>
      </vt:variant>
      <vt:variant>
        <vt:lpwstr/>
      </vt:variant>
      <vt:variant>
        <vt:lpwstr>_Toc190695364</vt:lpwstr>
      </vt:variant>
      <vt:variant>
        <vt:i4>1769531</vt:i4>
      </vt:variant>
      <vt:variant>
        <vt:i4>164</vt:i4>
      </vt:variant>
      <vt:variant>
        <vt:i4>0</vt:i4>
      </vt:variant>
      <vt:variant>
        <vt:i4>5</vt:i4>
      </vt:variant>
      <vt:variant>
        <vt:lpwstr/>
      </vt:variant>
      <vt:variant>
        <vt:lpwstr>_Toc190695363</vt:lpwstr>
      </vt:variant>
      <vt:variant>
        <vt:i4>1769531</vt:i4>
      </vt:variant>
      <vt:variant>
        <vt:i4>158</vt:i4>
      </vt:variant>
      <vt:variant>
        <vt:i4>0</vt:i4>
      </vt:variant>
      <vt:variant>
        <vt:i4>5</vt:i4>
      </vt:variant>
      <vt:variant>
        <vt:lpwstr/>
      </vt:variant>
      <vt:variant>
        <vt:lpwstr>_Toc190695362</vt:lpwstr>
      </vt:variant>
      <vt:variant>
        <vt:i4>1769531</vt:i4>
      </vt:variant>
      <vt:variant>
        <vt:i4>152</vt:i4>
      </vt:variant>
      <vt:variant>
        <vt:i4>0</vt:i4>
      </vt:variant>
      <vt:variant>
        <vt:i4>5</vt:i4>
      </vt:variant>
      <vt:variant>
        <vt:lpwstr/>
      </vt:variant>
      <vt:variant>
        <vt:lpwstr>_Toc190695361</vt:lpwstr>
      </vt:variant>
      <vt:variant>
        <vt:i4>1769531</vt:i4>
      </vt:variant>
      <vt:variant>
        <vt:i4>146</vt:i4>
      </vt:variant>
      <vt:variant>
        <vt:i4>0</vt:i4>
      </vt:variant>
      <vt:variant>
        <vt:i4>5</vt:i4>
      </vt:variant>
      <vt:variant>
        <vt:lpwstr/>
      </vt:variant>
      <vt:variant>
        <vt:lpwstr>_Toc190695360</vt:lpwstr>
      </vt:variant>
      <vt:variant>
        <vt:i4>1572923</vt:i4>
      </vt:variant>
      <vt:variant>
        <vt:i4>140</vt:i4>
      </vt:variant>
      <vt:variant>
        <vt:i4>0</vt:i4>
      </vt:variant>
      <vt:variant>
        <vt:i4>5</vt:i4>
      </vt:variant>
      <vt:variant>
        <vt:lpwstr/>
      </vt:variant>
      <vt:variant>
        <vt:lpwstr>_Toc190695359</vt:lpwstr>
      </vt:variant>
      <vt:variant>
        <vt:i4>1572923</vt:i4>
      </vt:variant>
      <vt:variant>
        <vt:i4>134</vt:i4>
      </vt:variant>
      <vt:variant>
        <vt:i4>0</vt:i4>
      </vt:variant>
      <vt:variant>
        <vt:i4>5</vt:i4>
      </vt:variant>
      <vt:variant>
        <vt:lpwstr/>
      </vt:variant>
      <vt:variant>
        <vt:lpwstr>_Toc190695358</vt:lpwstr>
      </vt:variant>
      <vt:variant>
        <vt:i4>1572923</vt:i4>
      </vt:variant>
      <vt:variant>
        <vt:i4>128</vt:i4>
      </vt:variant>
      <vt:variant>
        <vt:i4>0</vt:i4>
      </vt:variant>
      <vt:variant>
        <vt:i4>5</vt:i4>
      </vt:variant>
      <vt:variant>
        <vt:lpwstr/>
      </vt:variant>
      <vt:variant>
        <vt:lpwstr>_Toc190695357</vt:lpwstr>
      </vt:variant>
      <vt:variant>
        <vt:i4>1572923</vt:i4>
      </vt:variant>
      <vt:variant>
        <vt:i4>122</vt:i4>
      </vt:variant>
      <vt:variant>
        <vt:i4>0</vt:i4>
      </vt:variant>
      <vt:variant>
        <vt:i4>5</vt:i4>
      </vt:variant>
      <vt:variant>
        <vt:lpwstr/>
      </vt:variant>
      <vt:variant>
        <vt:lpwstr>_Toc190695356</vt:lpwstr>
      </vt:variant>
      <vt:variant>
        <vt:i4>1572923</vt:i4>
      </vt:variant>
      <vt:variant>
        <vt:i4>116</vt:i4>
      </vt:variant>
      <vt:variant>
        <vt:i4>0</vt:i4>
      </vt:variant>
      <vt:variant>
        <vt:i4>5</vt:i4>
      </vt:variant>
      <vt:variant>
        <vt:lpwstr/>
      </vt:variant>
      <vt:variant>
        <vt:lpwstr>_Toc190695355</vt:lpwstr>
      </vt:variant>
      <vt:variant>
        <vt:i4>1572923</vt:i4>
      </vt:variant>
      <vt:variant>
        <vt:i4>110</vt:i4>
      </vt:variant>
      <vt:variant>
        <vt:i4>0</vt:i4>
      </vt:variant>
      <vt:variant>
        <vt:i4>5</vt:i4>
      </vt:variant>
      <vt:variant>
        <vt:lpwstr/>
      </vt:variant>
      <vt:variant>
        <vt:lpwstr>_Toc190695354</vt:lpwstr>
      </vt:variant>
      <vt:variant>
        <vt:i4>1572923</vt:i4>
      </vt:variant>
      <vt:variant>
        <vt:i4>104</vt:i4>
      </vt:variant>
      <vt:variant>
        <vt:i4>0</vt:i4>
      </vt:variant>
      <vt:variant>
        <vt:i4>5</vt:i4>
      </vt:variant>
      <vt:variant>
        <vt:lpwstr/>
      </vt:variant>
      <vt:variant>
        <vt:lpwstr>_Toc190695353</vt:lpwstr>
      </vt:variant>
      <vt:variant>
        <vt:i4>1572923</vt:i4>
      </vt:variant>
      <vt:variant>
        <vt:i4>98</vt:i4>
      </vt:variant>
      <vt:variant>
        <vt:i4>0</vt:i4>
      </vt:variant>
      <vt:variant>
        <vt:i4>5</vt:i4>
      </vt:variant>
      <vt:variant>
        <vt:lpwstr/>
      </vt:variant>
      <vt:variant>
        <vt:lpwstr>_Toc190695352</vt:lpwstr>
      </vt:variant>
      <vt:variant>
        <vt:i4>1572923</vt:i4>
      </vt:variant>
      <vt:variant>
        <vt:i4>92</vt:i4>
      </vt:variant>
      <vt:variant>
        <vt:i4>0</vt:i4>
      </vt:variant>
      <vt:variant>
        <vt:i4>5</vt:i4>
      </vt:variant>
      <vt:variant>
        <vt:lpwstr/>
      </vt:variant>
      <vt:variant>
        <vt:lpwstr>_Toc190695351</vt:lpwstr>
      </vt:variant>
      <vt:variant>
        <vt:i4>1572923</vt:i4>
      </vt:variant>
      <vt:variant>
        <vt:i4>86</vt:i4>
      </vt:variant>
      <vt:variant>
        <vt:i4>0</vt:i4>
      </vt:variant>
      <vt:variant>
        <vt:i4>5</vt:i4>
      </vt:variant>
      <vt:variant>
        <vt:lpwstr/>
      </vt:variant>
      <vt:variant>
        <vt:lpwstr>_Toc190695350</vt:lpwstr>
      </vt:variant>
      <vt:variant>
        <vt:i4>1638459</vt:i4>
      </vt:variant>
      <vt:variant>
        <vt:i4>80</vt:i4>
      </vt:variant>
      <vt:variant>
        <vt:i4>0</vt:i4>
      </vt:variant>
      <vt:variant>
        <vt:i4>5</vt:i4>
      </vt:variant>
      <vt:variant>
        <vt:lpwstr/>
      </vt:variant>
      <vt:variant>
        <vt:lpwstr>_Toc190695349</vt:lpwstr>
      </vt:variant>
      <vt:variant>
        <vt:i4>1638459</vt:i4>
      </vt:variant>
      <vt:variant>
        <vt:i4>74</vt:i4>
      </vt:variant>
      <vt:variant>
        <vt:i4>0</vt:i4>
      </vt:variant>
      <vt:variant>
        <vt:i4>5</vt:i4>
      </vt:variant>
      <vt:variant>
        <vt:lpwstr/>
      </vt:variant>
      <vt:variant>
        <vt:lpwstr>_Toc190695348</vt:lpwstr>
      </vt:variant>
      <vt:variant>
        <vt:i4>1638459</vt:i4>
      </vt:variant>
      <vt:variant>
        <vt:i4>68</vt:i4>
      </vt:variant>
      <vt:variant>
        <vt:i4>0</vt:i4>
      </vt:variant>
      <vt:variant>
        <vt:i4>5</vt:i4>
      </vt:variant>
      <vt:variant>
        <vt:lpwstr/>
      </vt:variant>
      <vt:variant>
        <vt:lpwstr>_Toc190695347</vt:lpwstr>
      </vt:variant>
      <vt:variant>
        <vt:i4>1638459</vt:i4>
      </vt:variant>
      <vt:variant>
        <vt:i4>62</vt:i4>
      </vt:variant>
      <vt:variant>
        <vt:i4>0</vt:i4>
      </vt:variant>
      <vt:variant>
        <vt:i4>5</vt:i4>
      </vt:variant>
      <vt:variant>
        <vt:lpwstr/>
      </vt:variant>
      <vt:variant>
        <vt:lpwstr>_Toc190695346</vt:lpwstr>
      </vt:variant>
      <vt:variant>
        <vt:i4>1638459</vt:i4>
      </vt:variant>
      <vt:variant>
        <vt:i4>56</vt:i4>
      </vt:variant>
      <vt:variant>
        <vt:i4>0</vt:i4>
      </vt:variant>
      <vt:variant>
        <vt:i4>5</vt:i4>
      </vt:variant>
      <vt:variant>
        <vt:lpwstr/>
      </vt:variant>
      <vt:variant>
        <vt:lpwstr>_Toc190695345</vt:lpwstr>
      </vt:variant>
      <vt:variant>
        <vt:i4>1638459</vt:i4>
      </vt:variant>
      <vt:variant>
        <vt:i4>50</vt:i4>
      </vt:variant>
      <vt:variant>
        <vt:i4>0</vt:i4>
      </vt:variant>
      <vt:variant>
        <vt:i4>5</vt:i4>
      </vt:variant>
      <vt:variant>
        <vt:lpwstr/>
      </vt:variant>
      <vt:variant>
        <vt:lpwstr>_Toc190695344</vt:lpwstr>
      </vt:variant>
      <vt:variant>
        <vt:i4>1638459</vt:i4>
      </vt:variant>
      <vt:variant>
        <vt:i4>44</vt:i4>
      </vt:variant>
      <vt:variant>
        <vt:i4>0</vt:i4>
      </vt:variant>
      <vt:variant>
        <vt:i4>5</vt:i4>
      </vt:variant>
      <vt:variant>
        <vt:lpwstr/>
      </vt:variant>
      <vt:variant>
        <vt:lpwstr>_Toc190695343</vt:lpwstr>
      </vt:variant>
      <vt:variant>
        <vt:i4>1638459</vt:i4>
      </vt:variant>
      <vt:variant>
        <vt:i4>38</vt:i4>
      </vt:variant>
      <vt:variant>
        <vt:i4>0</vt:i4>
      </vt:variant>
      <vt:variant>
        <vt:i4>5</vt:i4>
      </vt:variant>
      <vt:variant>
        <vt:lpwstr/>
      </vt:variant>
      <vt:variant>
        <vt:lpwstr>_Toc190695342</vt:lpwstr>
      </vt:variant>
      <vt:variant>
        <vt:i4>1638459</vt:i4>
      </vt:variant>
      <vt:variant>
        <vt:i4>32</vt:i4>
      </vt:variant>
      <vt:variant>
        <vt:i4>0</vt:i4>
      </vt:variant>
      <vt:variant>
        <vt:i4>5</vt:i4>
      </vt:variant>
      <vt:variant>
        <vt:lpwstr/>
      </vt:variant>
      <vt:variant>
        <vt:lpwstr>_Toc190695341</vt:lpwstr>
      </vt:variant>
      <vt:variant>
        <vt:i4>1638459</vt:i4>
      </vt:variant>
      <vt:variant>
        <vt:i4>26</vt:i4>
      </vt:variant>
      <vt:variant>
        <vt:i4>0</vt:i4>
      </vt:variant>
      <vt:variant>
        <vt:i4>5</vt:i4>
      </vt:variant>
      <vt:variant>
        <vt:lpwstr/>
      </vt:variant>
      <vt:variant>
        <vt:lpwstr>_Toc190695340</vt:lpwstr>
      </vt:variant>
      <vt:variant>
        <vt:i4>1966139</vt:i4>
      </vt:variant>
      <vt:variant>
        <vt:i4>20</vt:i4>
      </vt:variant>
      <vt:variant>
        <vt:i4>0</vt:i4>
      </vt:variant>
      <vt:variant>
        <vt:i4>5</vt:i4>
      </vt:variant>
      <vt:variant>
        <vt:lpwstr/>
      </vt:variant>
      <vt:variant>
        <vt:lpwstr>_Toc190695339</vt:lpwstr>
      </vt:variant>
      <vt:variant>
        <vt:i4>1966139</vt:i4>
      </vt:variant>
      <vt:variant>
        <vt:i4>14</vt:i4>
      </vt:variant>
      <vt:variant>
        <vt:i4>0</vt:i4>
      </vt:variant>
      <vt:variant>
        <vt:i4>5</vt:i4>
      </vt:variant>
      <vt:variant>
        <vt:lpwstr/>
      </vt:variant>
      <vt:variant>
        <vt:lpwstr>_Toc190695338</vt:lpwstr>
      </vt:variant>
      <vt:variant>
        <vt:i4>1966139</vt:i4>
      </vt:variant>
      <vt:variant>
        <vt:i4>8</vt:i4>
      </vt:variant>
      <vt:variant>
        <vt:i4>0</vt:i4>
      </vt:variant>
      <vt:variant>
        <vt:i4>5</vt:i4>
      </vt:variant>
      <vt:variant>
        <vt:lpwstr/>
      </vt:variant>
      <vt:variant>
        <vt:lpwstr>_Toc190695337</vt:lpwstr>
      </vt:variant>
      <vt:variant>
        <vt:i4>1966139</vt:i4>
      </vt:variant>
      <vt:variant>
        <vt:i4>2</vt:i4>
      </vt:variant>
      <vt:variant>
        <vt:i4>0</vt:i4>
      </vt:variant>
      <vt:variant>
        <vt:i4>5</vt:i4>
      </vt:variant>
      <vt:variant>
        <vt:lpwstr/>
      </vt:variant>
      <vt:variant>
        <vt:lpwstr>_Toc190695336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Tran Thi Thuy</cp:lastModifiedBy>
  <cp:revision>2</cp:revision>
  <cp:lastPrinted>2025-05-08T12:14:00Z</cp:lastPrinted>
  <dcterms:created xsi:type="dcterms:W3CDTF">2025-05-10T08:27:00Z</dcterms:created>
  <dcterms:modified xsi:type="dcterms:W3CDTF">2025-05-10T08:27:00Z</dcterms:modified>
</cp:coreProperties>
</file>