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6D8956" w14:textId="77777777" w:rsidR="00677274" w:rsidRPr="00677274" w:rsidRDefault="00677274" w:rsidP="00677274">
      <w:pPr>
        <w:spacing w:before="100" w:beforeAutospacing="1" w:after="0" w:line="240" w:lineRule="auto"/>
        <w:jc w:val="right"/>
        <w:rPr>
          <w:rFonts w:ascii="Arial" w:eastAsia="Times New Roman" w:hAnsi="Arial" w:cs="Arial"/>
          <w:color w:val="222222"/>
          <w:sz w:val="26"/>
          <w:szCs w:val="26"/>
        </w:rPr>
      </w:pPr>
      <w:r w:rsidRPr="00677274">
        <w:rPr>
          <w:rFonts w:ascii="Arial" w:eastAsia="Times New Roman" w:hAnsi="Arial" w:cs="Arial"/>
          <w:b/>
          <w:bCs/>
          <w:color w:val="000000"/>
          <w:sz w:val="20"/>
          <w:szCs w:val="20"/>
        </w:rPr>
        <w:t>Mẫu số: 01/TNDN-IIR</w:t>
      </w:r>
    </w:p>
    <w:p w14:paraId="133A92DE" w14:textId="77777777" w:rsidR="00677274" w:rsidRPr="00677274" w:rsidRDefault="00677274" w:rsidP="00677274">
      <w:pPr>
        <w:spacing w:before="100" w:beforeAutospacing="1" w:after="0" w:line="240" w:lineRule="auto"/>
        <w:jc w:val="center"/>
        <w:rPr>
          <w:rFonts w:ascii="Arial" w:eastAsia="Times New Roman" w:hAnsi="Arial" w:cs="Arial"/>
          <w:color w:val="222222"/>
          <w:sz w:val="26"/>
          <w:szCs w:val="26"/>
        </w:rPr>
      </w:pPr>
      <w:r w:rsidRPr="00677274">
        <w:rPr>
          <w:rFonts w:ascii="Arial" w:eastAsia="Times New Roman" w:hAnsi="Arial" w:cs="Arial"/>
          <w:b/>
          <w:bCs/>
          <w:color w:val="000000"/>
          <w:sz w:val="20"/>
          <w:szCs w:val="20"/>
        </w:rPr>
        <w:t>CỘNG HÒA XÃ HỘI CHỦ NGHĨA VIỆT NAM</w:t>
      </w:r>
    </w:p>
    <w:p w14:paraId="49211455" w14:textId="77777777" w:rsidR="00677274" w:rsidRPr="00677274" w:rsidRDefault="00677274" w:rsidP="00677274">
      <w:pPr>
        <w:spacing w:before="100" w:beforeAutospacing="1" w:after="0" w:line="240" w:lineRule="auto"/>
        <w:jc w:val="center"/>
        <w:rPr>
          <w:rFonts w:ascii="Arial" w:eastAsia="Times New Roman" w:hAnsi="Arial" w:cs="Arial"/>
          <w:color w:val="222222"/>
          <w:sz w:val="26"/>
          <w:szCs w:val="26"/>
        </w:rPr>
      </w:pPr>
      <w:r w:rsidRPr="00677274">
        <w:rPr>
          <w:rFonts w:ascii="Arial" w:eastAsia="Times New Roman" w:hAnsi="Arial" w:cs="Arial"/>
          <w:b/>
          <w:bCs/>
          <w:color w:val="000000"/>
          <w:sz w:val="20"/>
          <w:szCs w:val="20"/>
        </w:rPr>
        <w:t>Độc lập - Tự do - Hạnh phúc</w:t>
      </w:r>
    </w:p>
    <w:p w14:paraId="02075B6F" w14:textId="5C85975E" w:rsidR="00677274" w:rsidRPr="00677274" w:rsidRDefault="00677274" w:rsidP="00677274">
      <w:pPr>
        <w:spacing w:before="100" w:beforeAutospacing="1" w:after="0" w:line="240" w:lineRule="auto"/>
        <w:jc w:val="center"/>
        <w:rPr>
          <w:rFonts w:ascii="Arial" w:eastAsia="Times New Roman" w:hAnsi="Arial" w:cs="Arial"/>
          <w:color w:val="222222"/>
          <w:sz w:val="26"/>
          <w:szCs w:val="26"/>
        </w:rPr>
      </w:pPr>
      <w:r w:rsidRPr="00677274">
        <w:rPr>
          <w:rFonts w:ascii="Arial" w:eastAsia="Times New Roman" w:hAnsi="Arial" w:cs="Arial"/>
          <w:color w:val="000000"/>
          <w:sz w:val="20"/>
          <w:szCs w:val="20"/>
          <w:vertAlign w:val="superscript"/>
        </w:rPr>
        <w:t>_____________________</w:t>
      </w:r>
      <w:r w:rsidRPr="00677274">
        <w:rPr>
          <w:rFonts w:ascii="Arial" w:eastAsia="Times New Roman" w:hAnsi="Arial" w:cs="Arial"/>
          <w:color w:val="222222"/>
          <w:sz w:val="26"/>
          <w:szCs w:val="26"/>
        </w:rPr>
        <w:t> </w:t>
      </w:r>
    </w:p>
    <w:p w14:paraId="6F4B677F" w14:textId="77777777" w:rsidR="00677274" w:rsidRPr="00677274" w:rsidRDefault="00677274" w:rsidP="00677274">
      <w:pPr>
        <w:spacing w:before="100" w:beforeAutospacing="1" w:after="0" w:line="240" w:lineRule="auto"/>
        <w:jc w:val="center"/>
        <w:rPr>
          <w:rFonts w:ascii="Arial" w:eastAsia="Times New Roman" w:hAnsi="Arial" w:cs="Arial"/>
          <w:color w:val="222222"/>
          <w:sz w:val="26"/>
          <w:szCs w:val="26"/>
        </w:rPr>
      </w:pPr>
      <w:r w:rsidRPr="00677274">
        <w:rPr>
          <w:rFonts w:ascii="Arial" w:eastAsia="Times New Roman" w:hAnsi="Arial" w:cs="Arial"/>
          <w:b/>
          <w:bCs/>
          <w:color w:val="000000"/>
          <w:sz w:val="20"/>
          <w:szCs w:val="20"/>
        </w:rPr>
        <w:t>TỜ KHAI THUẾ THU NHẬP DOANH NGHIỆP BỔ SUNG</w:t>
      </w:r>
    </w:p>
    <w:p w14:paraId="3ACE597E" w14:textId="77777777" w:rsidR="00677274" w:rsidRPr="00677274" w:rsidRDefault="00677274" w:rsidP="00677274">
      <w:pPr>
        <w:spacing w:before="100" w:beforeAutospacing="1" w:after="0" w:line="240" w:lineRule="auto"/>
        <w:jc w:val="center"/>
        <w:rPr>
          <w:rFonts w:ascii="Arial" w:eastAsia="Times New Roman" w:hAnsi="Arial" w:cs="Arial"/>
          <w:color w:val="222222"/>
          <w:sz w:val="26"/>
          <w:szCs w:val="26"/>
        </w:rPr>
      </w:pPr>
      <w:r w:rsidRPr="00677274">
        <w:rPr>
          <w:rFonts w:ascii="Arial" w:eastAsia="Times New Roman" w:hAnsi="Arial" w:cs="Arial"/>
          <w:i/>
          <w:iCs/>
          <w:color w:val="000000"/>
          <w:sz w:val="20"/>
          <w:szCs w:val="20"/>
        </w:rPr>
        <w:t>(Áp dụng đối với Quy định về tổng hợp thu nhập chịu thuế tối thiểu)</w:t>
      </w:r>
    </w:p>
    <w:p w14:paraId="148DFB13" w14:textId="4CEF57F1" w:rsidR="00677274" w:rsidRPr="00677274" w:rsidRDefault="00677274" w:rsidP="00677274">
      <w:pPr>
        <w:spacing w:before="100" w:beforeAutospacing="1" w:after="0" w:line="240" w:lineRule="auto"/>
        <w:jc w:val="center"/>
        <w:rPr>
          <w:rFonts w:ascii="Arial" w:eastAsia="Times New Roman" w:hAnsi="Arial" w:cs="Arial"/>
          <w:color w:val="222222"/>
          <w:sz w:val="26"/>
          <w:szCs w:val="26"/>
        </w:rPr>
      </w:pPr>
      <w:r w:rsidRPr="00677274">
        <w:rPr>
          <w:rFonts w:ascii="Arial" w:eastAsia="Times New Roman" w:hAnsi="Arial" w:cs="Arial"/>
          <w:b/>
          <w:bCs/>
          <w:color w:val="000000"/>
          <w:sz w:val="20"/>
          <w:szCs w:val="20"/>
        </w:rPr>
        <w:t>[01]</w:t>
      </w:r>
      <w:r w:rsidRPr="00677274">
        <w:rPr>
          <w:rFonts w:ascii="Arial" w:eastAsia="Times New Roman" w:hAnsi="Arial" w:cs="Arial"/>
          <w:color w:val="000000"/>
          <w:sz w:val="20"/>
          <w:szCs w:val="20"/>
        </w:rPr>
        <w:t> Năm tài chính báo cáo</w:t>
      </w:r>
      <w:r w:rsidRPr="00677274">
        <w:rPr>
          <w:rFonts w:ascii="Arial" w:eastAsia="Times New Roman" w:hAnsi="Arial" w:cs="Arial"/>
          <w:color w:val="000000"/>
          <w:sz w:val="20"/>
          <w:szCs w:val="20"/>
          <w:vertAlign w:val="superscript"/>
        </w:rPr>
        <w:t>1</w:t>
      </w:r>
      <w:r w:rsidRPr="00677274">
        <w:rPr>
          <w:rFonts w:ascii="Arial" w:eastAsia="Times New Roman" w:hAnsi="Arial" w:cs="Arial"/>
          <w:color w:val="000000"/>
          <w:sz w:val="20"/>
          <w:szCs w:val="20"/>
        </w:rPr>
        <w:t>: Năm …</w:t>
      </w:r>
      <w:r>
        <w:rPr>
          <w:rFonts w:ascii="Arial" w:eastAsia="Times New Roman" w:hAnsi="Arial" w:cs="Arial"/>
          <w:color w:val="000000"/>
          <w:sz w:val="20"/>
          <w:szCs w:val="20"/>
        </w:rPr>
        <w:t>.</w:t>
      </w:r>
      <w:r w:rsidRPr="00677274">
        <w:rPr>
          <w:rFonts w:ascii="Arial" w:eastAsia="Times New Roman" w:hAnsi="Arial" w:cs="Arial"/>
          <w:color w:val="000000"/>
          <w:sz w:val="20"/>
          <w:szCs w:val="20"/>
        </w:rPr>
        <w:t>.</w:t>
      </w:r>
      <w:r>
        <w:rPr>
          <w:rFonts w:ascii="Arial" w:eastAsia="Times New Roman" w:hAnsi="Arial" w:cs="Arial"/>
          <w:color w:val="000000"/>
          <w:sz w:val="20"/>
          <w:szCs w:val="20"/>
        </w:rPr>
        <w:t>.</w:t>
      </w:r>
      <w:r w:rsidRPr="00677274">
        <w:rPr>
          <w:rFonts w:ascii="Arial" w:eastAsia="Times New Roman" w:hAnsi="Arial" w:cs="Arial"/>
          <w:color w:val="000000"/>
          <w:sz w:val="20"/>
          <w:szCs w:val="20"/>
        </w:rPr>
        <w:t>Từ …/…. /….. đến …</w:t>
      </w:r>
      <w:r>
        <w:rPr>
          <w:rFonts w:ascii="Arial" w:eastAsia="Times New Roman" w:hAnsi="Arial" w:cs="Arial"/>
          <w:color w:val="000000"/>
          <w:sz w:val="20"/>
          <w:szCs w:val="20"/>
        </w:rPr>
        <w:t xml:space="preserve"> </w:t>
      </w:r>
      <w:r w:rsidRPr="00677274">
        <w:rPr>
          <w:rFonts w:ascii="Arial" w:eastAsia="Times New Roman" w:hAnsi="Arial" w:cs="Arial"/>
          <w:color w:val="000000"/>
          <w:sz w:val="20"/>
          <w:szCs w:val="20"/>
        </w:rPr>
        <w:t>/…… /……</w:t>
      </w:r>
      <w:proofErr w:type="gramStart"/>
      <w:r w:rsidRPr="00677274">
        <w:rPr>
          <w:rFonts w:ascii="Arial" w:eastAsia="Times New Roman" w:hAnsi="Arial" w:cs="Arial"/>
          <w:color w:val="000000"/>
          <w:sz w:val="20"/>
          <w:szCs w:val="20"/>
        </w:rPr>
        <w:t>…..</w:t>
      </w:r>
      <w:proofErr w:type="gramEnd"/>
      <w:r w:rsidRPr="00677274">
        <w:rPr>
          <w:rFonts w:ascii="Arial" w:eastAsia="Times New Roman" w:hAnsi="Arial" w:cs="Arial"/>
          <w:color w:val="000000"/>
          <w:sz w:val="20"/>
          <w:szCs w:val="20"/>
        </w:rPr>
        <w:br/>
      </w:r>
      <w:r w:rsidRPr="00677274">
        <w:rPr>
          <w:rFonts w:ascii="Arial" w:eastAsia="Times New Roman" w:hAnsi="Arial" w:cs="Arial"/>
          <w:b/>
          <w:bCs/>
          <w:color w:val="000000"/>
          <w:sz w:val="20"/>
          <w:szCs w:val="20"/>
        </w:rPr>
        <w:t>[02]</w:t>
      </w:r>
      <w:r w:rsidRPr="00677274">
        <w:rPr>
          <w:rFonts w:ascii="Arial" w:eastAsia="Times New Roman" w:hAnsi="Arial" w:cs="Arial"/>
          <w:color w:val="000000"/>
          <w:sz w:val="20"/>
          <w:szCs w:val="20"/>
        </w:rPr>
        <w:t> Lần đầu </w:t>
      </w:r>
      <w:r w:rsidRPr="00677274">
        <w:rPr>
          <w:rFonts w:ascii="Arial" w:eastAsia="Times New Roman" w:hAnsi="Arial" w:cs="Arial"/>
          <w:color w:val="000000"/>
          <w:sz w:val="20"/>
          <w:szCs w:val="20"/>
          <w:vertAlign w:val="superscript"/>
        </w:rPr>
        <w:t>2</w:t>
      </w:r>
      <w:r w:rsidRPr="00677274">
        <w:rPr>
          <w:rFonts w:ascii="Arial" w:eastAsia="Times New Roman" w:hAnsi="Arial" w:cs="Arial"/>
          <w:color w:val="000000"/>
          <w:sz w:val="20"/>
          <w:szCs w:val="20"/>
        </w:rPr>
        <w:t> </w:t>
      </w:r>
      <w:r w:rsidRPr="00677274">
        <w:rPr>
          <w:rFonts w:ascii="Segoe UI Symbol" w:eastAsia="Times New Roman" w:hAnsi="Segoe UI Symbol" w:cs="Arial"/>
          <w:color w:val="000000"/>
          <w:sz w:val="20"/>
          <w:szCs w:val="20"/>
        </w:rPr>
        <w:t>☐</w:t>
      </w:r>
      <w:r w:rsidRPr="00677274">
        <w:rPr>
          <w:rFonts w:ascii="Arial" w:eastAsia="Times New Roman" w:hAnsi="Arial" w:cs="Arial"/>
          <w:b/>
          <w:bCs/>
          <w:color w:val="000000"/>
          <w:sz w:val="20"/>
          <w:szCs w:val="20"/>
        </w:rPr>
        <w:t>           [03] </w:t>
      </w:r>
      <w:r w:rsidRPr="00677274">
        <w:rPr>
          <w:rFonts w:ascii="Arial" w:eastAsia="Times New Roman" w:hAnsi="Arial" w:cs="Arial"/>
          <w:color w:val="000000"/>
          <w:sz w:val="20"/>
          <w:szCs w:val="20"/>
        </w:rPr>
        <w:t>Bổ sung lần thứ</w:t>
      </w:r>
      <w:r w:rsidRPr="00677274">
        <w:rPr>
          <w:rFonts w:ascii="Arial" w:eastAsia="Times New Roman" w:hAnsi="Arial" w:cs="Arial"/>
          <w:color w:val="000000"/>
          <w:sz w:val="20"/>
          <w:szCs w:val="20"/>
          <w:vertAlign w:val="superscript"/>
        </w:rPr>
        <w:t>3</w:t>
      </w:r>
      <w:r w:rsidRPr="00677274">
        <w:rPr>
          <w:rFonts w:ascii="Arial" w:eastAsia="Times New Roman" w:hAnsi="Arial" w:cs="Arial"/>
          <w:color w:val="000000"/>
          <w:sz w:val="20"/>
          <w:szCs w:val="20"/>
        </w:rPr>
        <w:t>:...</w:t>
      </w:r>
    </w:p>
    <w:p w14:paraId="25E5C4AC" w14:textId="77777777" w:rsidR="00677274" w:rsidRPr="00677274" w:rsidRDefault="00677274" w:rsidP="00677274">
      <w:pPr>
        <w:spacing w:before="100" w:beforeAutospacing="1" w:after="120" w:line="240" w:lineRule="auto"/>
        <w:ind w:firstLine="720"/>
        <w:jc w:val="both"/>
        <w:rPr>
          <w:rFonts w:ascii="Arial" w:eastAsia="Times New Roman" w:hAnsi="Arial" w:cs="Arial"/>
          <w:color w:val="222222"/>
          <w:sz w:val="26"/>
          <w:szCs w:val="26"/>
        </w:rPr>
      </w:pPr>
      <w:r w:rsidRPr="00677274">
        <w:rPr>
          <w:rFonts w:ascii="Arial" w:eastAsia="Times New Roman" w:hAnsi="Arial" w:cs="Arial"/>
          <w:b/>
          <w:bCs/>
          <w:color w:val="000000"/>
          <w:sz w:val="20"/>
          <w:szCs w:val="20"/>
        </w:rPr>
        <w:t>[04] Tên đơn vị hợp thành chịu trách nhiệm kê khai</w:t>
      </w:r>
      <w:r w:rsidRPr="00677274">
        <w:rPr>
          <w:rFonts w:ascii="Arial" w:eastAsia="Times New Roman" w:hAnsi="Arial" w:cs="Arial"/>
          <w:b/>
          <w:bCs/>
          <w:color w:val="000000"/>
          <w:sz w:val="20"/>
          <w:szCs w:val="20"/>
          <w:vertAlign w:val="superscript"/>
        </w:rPr>
        <w:t>4</w:t>
      </w:r>
      <w:r w:rsidRPr="00677274">
        <w:rPr>
          <w:rFonts w:ascii="Arial" w:eastAsia="Times New Roman" w:hAnsi="Arial" w:cs="Arial"/>
          <w:b/>
          <w:bCs/>
          <w:color w:val="000000"/>
          <w:sz w:val="20"/>
          <w:szCs w:val="20"/>
        </w:rPr>
        <w:t>: </w:t>
      </w:r>
      <w:r w:rsidRPr="00677274">
        <w:rPr>
          <w:rFonts w:ascii="Arial" w:eastAsia="Times New Roman" w:hAnsi="Arial" w:cs="Arial"/>
          <w:color w:val="000000"/>
          <w:sz w:val="20"/>
          <w:szCs w:val="20"/>
        </w:rPr>
        <w:t>………………………………</w:t>
      </w:r>
    </w:p>
    <w:p w14:paraId="7AB6B9DF" w14:textId="77777777" w:rsidR="00677274" w:rsidRPr="00677274" w:rsidRDefault="00677274" w:rsidP="00677274">
      <w:pPr>
        <w:spacing w:before="100" w:beforeAutospacing="1" w:after="120" w:line="240" w:lineRule="auto"/>
        <w:ind w:firstLine="720"/>
        <w:jc w:val="both"/>
        <w:rPr>
          <w:rFonts w:ascii="Arial" w:eastAsia="Times New Roman" w:hAnsi="Arial" w:cs="Arial"/>
          <w:color w:val="222222"/>
          <w:sz w:val="26"/>
          <w:szCs w:val="26"/>
        </w:rPr>
      </w:pPr>
      <w:r w:rsidRPr="00677274">
        <w:rPr>
          <w:rFonts w:ascii="Arial" w:eastAsia="Times New Roman" w:hAnsi="Arial" w:cs="Arial"/>
          <w:b/>
          <w:bCs/>
          <w:color w:val="000000"/>
          <w:sz w:val="20"/>
          <w:szCs w:val="20"/>
        </w:rPr>
        <w:t>[05]</w:t>
      </w:r>
      <w:r w:rsidRPr="00677274">
        <w:rPr>
          <w:rFonts w:ascii="Arial" w:eastAsia="Times New Roman" w:hAnsi="Arial" w:cs="Arial"/>
          <w:color w:val="000000"/>
          <w:sz w:val="20"/>
          <w:szCs w:val="20"/>
        </w:rPr>
        <w:t> Mã số thuế theo quy định thuế tối thiểu toàn cầu</w:t>
      </w:r>
      <w:r w:rsidRPr="00677274">
        <w:rPr>
          <w:rFonts w:ascii="Arial" w:eastAsia="Times New Roman" w:hAnsi="Arial" w:cs="Arial"/>
          <w:color w:val="000000"/>
          <w:sz w:val="20"/>
          <w:szCs w:val="20"/>
          <w:vertAlign w:val="superscript"/>
        </w:rPr>
        <w:t>5</w:t>
      </w:r>
      <w:r w:rsidRPr="00677274">
        <w:rPr>
          <w:rFonts w:ascii="Arial" w:eastAsia="Times New Roman" w:hAnsi="Arial" w:cs="Arial"/>
          <w:color w:val="000000"/>
          <w:sz w:val="20"/>
          <w:szCs w:val="20"/>
        </w:rPr>
        <w:t>: …………………………………</w:t>
      </w:r>
    </w:p>
    <w:p w14:paraId="4F05937A" w14:textId="77777777" w:rsidR="00677274" w:rsidRPr="00677274" w:rsidRDefault="00677274" w:rsidP="00677274">
      <w:pPr>
        <w:spacing w:before="100" w:beforeAutospacing="1" w:after="120" w:line="240" w:lineRule="auto"/>
        <w:ind w:firstLine="720"/>
        <w:jc w:val="both"/>
        <w:rPr>
          <w:rFonts w:ascii="Arial" w:eastAsia="Times New Roman" w:hAnsi="Arial" w:cs="Arial"/>
          <w:color w:val="222222"/>
          <w:sz w:val="26"/>
          <w:szCs w:val="26"/>
        </w:rPr>
      </w:pPr>
      <w:r w:rsidRPr="00677274">
        <w:rPr>
          <w:rFonts w:ascii="Arial" w:eastAsia="Times New Roman" w:hAnsi="Arial" w:cs="Arial"/>
          <w:b/>
          <w:bCs/>
          <w:color w:val="000000"/>
          <w:sz w:val="20"/>
          <w:szCs w:val="20"/>
        </w:rPr>
        <w:t>[06] Tên đại lý thuế </w:t>
      </w:r>
      <w:r w:rsidRPr="00677274">
        <w:rPr>
          <w:rFonts w:ascii="Arial" w:eastAsia="Times New Roman" w:hAnsi="Arial" w:cs="Arial"/>
          <w:color w:val="000000"/>
          <w:sz w:val="20"/>
          <w:szCs w:val="20"/>
        </w:rPr>
        <w:t>(nếu có)</w:t>
      </w:r>
      <w:r w:rsidRPr="00677274">
        <w:rPr>
          <w:rFonts w:ascii="Arial" w:eastAsia="Times New Roman" w:hAnsi="Arial" w:cs="Arial"/>
          <w:color w:val="000000"/>
          <w:sz w:val="20"/>
          <w:szCs w:val="20"/>
          <w:vertAlign w:val="superscript"/>
        </w:rPr>
        <w:t>6</w:t>
      </w:r>
      <w:r w:rsidRPr="00677274">
        <w:rPr>
          <w:rFonts w:ascii="Arial" w:eastAsia="Times New Roman" w:hAnsi="Arial" w:cs="Arial"/>
          <w:color w:val="000000"/>
          <w:sz w:val="20"/>
          <w:szCs w:val="20"/>
        </w:rPr>
        <w:t>: ………………………………………………………………</w:t>
      </w:r>
    </w:p>
    <w:p w14:paraId="23F785B7" w14:textId="77777777" w:rsidR="00677274" w:rsidRPr="00677274" w:rsidRDefault="00677274" w:rsidP="00677274">
      <w:pPr>
        <w:spacing w:before="100" w:beforeAutospacing="1" w:after="120" w:line="240" w:lineRule="auto"/>
        <w:ind w:firstLine="720"/>
        <w:jc w:val="both"/>
        <w:rPr>
          <w:rFonts w:ascii="Arial" w:eastAsia="Times New Roman" w:hAnsi="Arial" w:cs="Arial"/>
          <w:color w:val="222222"/>
          <w:sz w:val="26"/>
          <w:szCs w:val="26"/>
        </w:rPr>
      </w:pPr>
      <w:r w:rsidRPr="00677274">
        <w:rPr>
          <w:rFonts w:ascii="Arial" w:eastAsia="Times New Roman" w:hAnsi="Arial" w:cs="Arial"/>
          <w:b/>
          <w:bCs/>
          <w:color w:val="000000"/>
          <w:sz w:val="20"/>
          <w:szCs w:val="20"/>
        </w:rPr>
        <w:t>[07]</w:t>
      </w:r>
      <w:r w:rsidRPr="00677274">
        <w:rPr>
          <w:rFonts w:ascii="Arial" w:eastAsia="Times New Roman" w:hAnsi="Arial" w:cs="Arial"/>
          <w:color w:val="000000"/>
          <w:sz w:val="20"/>
          <w:szCs w:val="20"/>
        </w:rPr>
        <w:t> Mã số thuế: ……………………………………………………………………………….</w:t>
      </w:r>
    </w:p>
    <w:p w14:paraId="69D18183" w14:textId="77777777" w:rsidR="00677274" w:rsidRPr="00677274" w:rsidRDefault="00677274" w:rsidP="00677274">
      <w:pPr>
        <w:spacing w:before="100" w:beforeAutospacing="1" w:after="120" w:line="240" w:lineRule="auto"/>
        <w:ind w:firstLine="720"/>
        <w:jc w:val="both"/>
        <w:rPr>
          <w:rFonts w:ascii="Arial" w:eastAsia="Times New Roman" w:hAnsi="Arial" w:cs="Arial"/>
          <w:color w:val="222222"/>
          <w:sz w:val="26"/>
          <w:szCs w:val="26"/>
        </w:rPr>
      </w:pPr>
      <w:r w:rsidRPr="00677274">
        <w:rPr>
          <w:rFonts w:ascii="Arial" w:eastAsia="Times New Roman" w:hAnsi="Arial" w:cs="Arial"/>
          <w:b/>
          <w:bCs/>
          <w:color w:val="000000"/>
          <w:sz w:val="20"/>
          <w:szCs w:val="20"/>
        </w:rPr>
        <w:t>[08]</w:t>
      </w:r>
      <w:r w:rsidRPr="00677274">
        <w:rPr>
          <w:rFonts w:ascii="Arial" w:eastAsia="Times New Roman" w:hAnsi="Arial" w:cs="Arial"/>
          <w:color w:val="000000"/>
          <w:sz w:val="20"/>
          <w:szCs w:val="20"/>
        </w:rPr>
        <w:t> Hợp đồng đại lý thuế: Số………………………………ngày ……………………………</w:t>
      </w:r>
    </w:p>
    <w:p w14:paraId="25627C19" w14:textId="77777777" w:rsidR="00677274" w:rsidRPr="00677274" w:rsidRDefault="00677274" w:rsidP="00677274">
      <w:pPr>
        <w:spacing w:before="100" w:beforeAutospacing="1" w:after="120" w:line="240" w:lineRule="auto"/>
        <w:ind w:firstLine="720"/>
        <w:jc w:val="both"/>
        <w:rPr>
          <w:rFonts w:ascii="Arial" w:eastAsia="Times New Roman" w:hAnsi="Arial" w:cs="Arial"/>
          <w:color w:val="222222"/>
          <w:sz w:val="26"/>
          <w:szCs w:val="26"/>
        </w:rPr>
      </w:pPr>
      <w:r w:rsidRPr="00677274">
        <w:rPr>
          <w:rFonts w:ascii="Arial" w:eastAsia="Times New Roman" w:hAnsi="Arial" w:cs="Arial"/>
          <w:b/>
          <w:bCs/>
          <w:color w:val="000000"/>
          <w:sz w:val="20"/>
          <w:szCs w:val="20"/>
        </w:rPr>
        <w:t>[09] Đồng tiền khai Tờ khai thông tin </w:t>
      </w:r>
      <w:proofErr w:type="gramStart"/>
      <w:r w:rsidRPr="00677274">
        <w:rPr>
          <w:rFonts w:ascii="Arial" w:eastAsia="Times New Roman" w:hAnsi="Arial" w:cs="Arial"/>
          <w:b/>
          <w:bCs/>
          <w:color w:val="000000"/>
          <w:sz w:val="20"/>
          <w:szCs w:val="20"/>
          <w:vertAlign w:val="superscript"/>
        </w:rPr>
        <w:t>7</w:t>
      </w:r>
      <w:r w:rsidRPr="00677274">
        <w:rPr>
          <w:rFonts w:ascii="Arial" w:eastAsia="Times New Roman" w:hAnsi="Arial" w:cs="Arial"/>
          <w:b/>
          <w:bCs/>
          <w:color w:val="000000"/>
          <w:sz w:val="20"/>
          <w:szCs w:val="20"/>
        </w:rPr>
        <w:t> :</w:t>
      </w:r>
      <w:proofErr w:type="gramEnd"/>
      <w:r w:rsidRPr="00677274">
        <w:rPr>
          <w:rFonts w:ascii="Arial" w:eastAsia="Times New Roman" w:hAnsi="Arial" w:cs="Arial"/>
          <w:b/>
          <w:bCs/>
          <w:color w:val="000000"/>
          <w:sz w:val="20"/>
          <w:szCs w:val="20"/>
        </w:rPr>
        <w:t> </w:t>
      </w:r>
      <w:r w:rsidRPr="00677274">
        <w:rPr>
          <w:rFonts w:ascii="Arial" w:eastAsia="Times New Roman" w:hAnsi="Arial" w:cs="Arial"/>
          <w:color w:val="000000"/>
          <w:sz w:val="20"/>
          <w:szCs w:val="20"/>
        </w:rPr>
        <w:t>…………………………………………………..</w:t>
      </w:r>
    </w:p>
    <w:p w14:paraId="4E3F8813" w14:textId="77777777" w:rsidR="00677274" w:rsidRPr="00677274" w:rsidRDefault="00677274" w:rsidP="00677274">
      <w:pPr>
        <w:spacing w:before="100" w:beforeAutospacing="1" w:after="120" w:line="240" w:lineRule="auto"/>
        <w:ind w:firstLine="720"/>
        <w:jc w:val="both"/>
        <w:rPr>
          <w:rFonts w:ascii="Arial" w:eastAsia="Times New Roman" w:hAnsi="Arial" w:cs="Arial"/>
          <w:color w:val="222222"/>
          <w:sz w:val="26"/>
          <w:szCs w:val="26"/>
        </w:rPr>
      </w:pPr>
      <w:r w:rsidRPr="00677274">
        <w:rPr>
          <w:rFonts w:ascii="Arial" w:eastAsia="Times New Roman" w:hAnsi="Arial" w:cs="Arial"/>
          <w:b/>
          <w:bCs/>
          <w:color w:val="000000"/>
          <w:sz w:val="20"/>
          <w:szCs w:val="20"/>
        </w:rPr>
        <w:t>[10] Lựa chọn đồng tiền kê khai Tờ khai thuế TNDN bổ sung, nộp thuế TNDN bổ sung </w:t>
      </w:r>
      <w:r w:rsidRPr="00677274">
        <w:rPr>
          <w:rFonts w:ascii="Arial" w:eastAsia="Times New Roman" w:hAnsi="Arial" w:cs="Arial"/>
          <w:b/>
          <w:bCs/>
          <w:color w:val="000000"/>
          <w:sz w:val="20"/>
          <w:szCs w:val="20"/>
          <w:vertAlign w:val="superscript"/>
        </w:rPr>
        <w:t>8</w:t>
      </w:r>
      <w:r w:rsidRPr="00677274">
        <w:rPr>
          <w:rFonts w:ascii="Arial" w:eastAsia="Times New Roman" w:hAnsi="Arial" w:cs="Arial"/>
          <w:b/>
          <w:bCs/>
          <w:color w:val="000000"/>
          <w:sz w:val="20"/>
          <w:szCs w:val="20"/>
        </w:rPr>
        <w:t>:</w:t>
      </w:r>
    </w:p>
    <w:p w14:paraId="76541532" w14:textId="77777777" w:rsidR="00677274" w:rsidRPr="00677274" w:rsidRDefault="00677274" w:rsidP="00677274">
      <w:pPr>
        <w:spacing w:before="100" w:beforeAutospacing="1" w:after="120" w:line="240" w:lineRule="auto"/>
        <w:ind w:firstLine="720"/>
        <w:jc w:val="both"/>
        <w:rPr>
          <w:rFonts w:ascii="Arial" w:eastAsia="Times New Roman" w:hAnsi="Arial" w:cs="Arial"/>
          <w:color w:val="222222"/>
          <w:sz w:val="26"/>
          <w:szCs w:val="26"/>
        </w:rPr>
      </w:pPr>
      <w:r w:rsidRPr="00677274">
        <w:rPr>
          <w:rFonts w:ascii="Arial" w:eastAsia="Times New Roman" w:hAnsi="Arial" w:cs="Arial"/>
          <w:color w:val="000000"/>
          <w:sz w:val="20"/>
          <w:szCs w:val="20"/>
        </w:rPr>
        <w:t>Đồng tiền khai Tờ khai thông tin (khác Đồng Việt Nam) </w:t>
      </w:r>
      <w:r w:rsidRPr="00677274">
        <w:rPr>
          <w:rFonts w:ascii="Segoe UI Symbol" w:eastAsia="Times New Roman" w:hAnsi="Segoe UI Symbol" w:cs="Arial"/>
          <w:color w:val="000000"/>
          <w:sz w:val="20"/>
          <w:szCs w:val="20"/>
        </w:rPr>
        <w:t>☐</w:t>
      </w:r>
      <w:r w:rsidRPr="00677274">
        <w:rPr>
          <w:rFonts w:ascii="Arial" w:eastAsia="Times New Roman" w:hAnsi="Arial" w:cs="Arial"/>
          <w:color w:val="000000"/>
          <w:sz w:val="20"/>
          <w:szCs w:val="20"/>
        </w:rPr>
        <w:t> Đồng Việt Nam </w:t>
      </w:r>
      <w:r w:rsidRPr="00677274">
        <w:rPr>
          <w:rFonts w:ascii="Segoe UI Symbol" w:eastAsia="Times New Roman" w:hAnsi="Segoe UI Symbol" w:cs="Arial"/>
          <w:color w:val="000000"/>
          <w:sz w:val="20"/>
          <w:szCs w:val="20"/>
        </w:rPr>
        <w:t>☐</w:t>
      </w:r>
    </w:p>
    <w:p w14:paraId="12BE0645" w14:textId="77777777" w:rsidR="00677274" w:rsidRPr="00677274" w:rsidRDefault="00677274" w:rsidP="00677274">
      <w:pPr>
        <w:spacing w:before="100" w:beforeAutospacing="1" w:after="120" w:line="240" w:lineRule="auto"/>
        <w:ind w:firstLine="720"/>
        <w:jc w:val="both"/>
        <w:rPr>
          <w:rFonts w:ascii="Arial" w:eastAsia="Times New Roman" w:hAnsi="Arial" w:cs="Arial"/>
          <w:color w:val="222222"/>
          <w:sz w:val="26"/>
          <w:szCs w:val="26"/>
        </w:rPr>
      </w:pPr>
      <w:r w:rsidRPr="00677274">
        <w:rPr>
          <w:rFonts w:ascii="Arial" w:eastAsia="Times New Roman" w:hAnsi="Arial" w:cs="Arial"/>
          <w:b/>
          <w:bCs/>
          <w:color w:val="000000"/>
          <w:sz w:val="20"/>
          <w:szCs w:val="20"/>
        </w:rPr>
        <w:t>[11] Tỷ giá quy đổi trong trường hợp khai Tờ khai thông tin bằng đồng ngoại tệ và lựa chọn khai Tờ khai thuế TNDN bổ sung, nộp thuế TNDN bổ sung bằng đồng Việt Nam:</w:t>
      </w:r>
      <w:r w:rsidRPr="00677274">
        <w:rPr>
          <w:rFonts w:ascii="Arial" w:eastAsia="Times New Roman" w:hAnsi="Arial" w:cs="Arial"/>
          <w:color w:val="000000"/>
          <w:sz w:val="20"/>
          <w:szCs w:val="20"/>
        </w:rPr>
        <w:t> ………………… tại Ngân hàng………………………………………………….</w:t>
      </w:r>
      <w:r w:rsidRPr="00677274">
        <w:rPr>
          <w:rFonts w:ascii="Arial" w:eastAsia="Times New Roman" w:hAnsi="Arial" w:cs="Arial"/>
          <w:color w:val="000000"/>
          <w:sz w:val="20"/>
          <w:szCs w:val="20"/>
          <w:vertAlign w:val="superscript"/>
        </w:rPr>
        <w:t>9</w:t>
      </w:r>
    </w:p>
    <w:p w14:paraId="1F033626" w14:textId="77777777" w:rsidR="00677274" w:rsidRPr="00677274" w:rsidRDefault="00677274" w:rsidP="00677274">
      <w:pPr>
        <w:spacing w:before="100" w:beforeAutospacing="1" w:after="120" w:line="240" w:lineRule="auto"/>
        <w:ind w:firstLine="720"/>
        <w:jc w:val="both"/>
        <w:rPr>
          <w:rFonts w:ascii="Arial" w:eastAsia="Times New Roman" w:hAnsi="Arial" w:cs="Arial"/>
          <w:color w:val="222222"/>
          <w:sz w:val="26"/>
          <w:szCs w:val="26"/>
        </w:rPr>
      </w:pPr>
      <w:r w:rsidRPr="00677274">
        <w:rPr>
          <w:rFonts w:ascii="Arial" w:eastAsia="Times New Roman" w:hAnsi="Arial" w:cs="Arial"/>
          <w:b/>
          <w:bCs/>
          <w:color w:val="000000"/>
          <w:sz w:val="20"/>
          <w:szCs w:val="20"/>
        </w:rPr>
        <w:t>[12] Áp dụng quy định giảm trừ trách nhiệm </w:t>
      </w:r>
      <w:proofErr w:type="gramStart"/>
      <w:r w:rsidRPr="00677274">
        <w:rPr>
          <w:rFonts w:ascii="Arial" w:eastAsia="Times New Roman" w:hAnsi="Arial" w:cs="Arial"/>
          <w:b/>
          <w:bCs/>
          <w:color w:val="000000"/>
          <w:sz w:val="20"/>
          <w:szCs w:val="20"/>
          <w:vertAlign w:val="superscript"/>
        </w:rPr>
        <w:t>10</w:t>
      </w:r>
      <w:r w:rsidRPr="00677274">
        <w:rPr>
          <w:rFonts w:ascii="Arial" w:eastAsia="Times New Roman" w:hAnsi="Arial" w:cs="Arial"/>
          <w:b/>
          <w:bCs/>
          <w:color w:val="000000"/>
          <w:sz w:val="20"/>
          <w:szCs w:val="20"/>
        </w:rPr>
        <w:t> :</w:t>
      </w:r>
      <w:proofErr w:type="gramEnd"/>
      <w:r w:rsidRPr="00677274">
        <w:rPr>
          <w:rFonts w:ascii="Arial" w:eastAsia="Times New Roman" w:hAnsi="Arial" w:cs="Arial"/>
          <w:color w:val="222222"/>
          <w:sz w:val="26"/>
          <w:szCs w:val="26"/>
        </w:rPr>
        <w:t> </w:t>
      </w:r>
      <w:r w:rsidRPr="00677274">
        <w:rPr>
          <w:rFonts w:ascii="Segoe UI Symbol" w:eastAsia="Times New Roman" w:hAnsi="Segoe UI Symbol" w:cs="Arial"/>
          <w:color w:val="000000"/>
          <w:sz w:val="20"/>
          <w:szCs w:val="20"/>
        </w:rPr>
        <w:t>☐</w:t>
      </w:r>
      <w:r w:rsidRPr="00677274">
        <w:rPr>
          <w:rFonts w:ascii="Arial" w:eastAsia="Times New Roman" w:hAnsi="Arial" w:cs="Arial"/>
          <w:color w:val="000000"/>
          <w:sz w:val="20"/>
          <w:szCs w:val="20"/>
        </w:rPr>
        <w:t>……………………………………</w:t>
      </w:r>
    </w:p>
    <w:p w14:paraId="5941024E" w14:textId="77777777" w:rsidR="00677274" w:rsidRPr="00677274" w:rsidRDefault="00677274" w:rsidP="00677274">
      <w:pPr>
        <w:spacing w:before="100" w:beforeAutospacing="1" w:after="120" w:line="240" w:lineRule="auto"/>
        <w:ind w:firstLine="720"/>
        <w:jc w:val="both"/>
        <w:rPr>
          <w:rFonts w:ascii="Arial" w:eastAsia="Times New Roman" w:hAnsi="Arial" w:cs="Arial"/>
          <w:color w:val="222222"/>
          <w:sz w:val="26"/>
          <w:szCs w:val="26"/>
        </w:rPr>
      </w:pPr>
      <w:r w:rsidRPr="00677274">
        <w:rPr>
          <w:rFonts w:ascii="Arial" w:eastAsia="Times New Roman" w:hAnsi="Arial" w:cs="Arial"/>
          <w:b/>
          <w:bCs/>
          <w:color w:val="000000"/>
          <w:sz w:val="20"/>
          <w:szCs w:val="20"/>
        </w:rPr>
        <w:t>I. TỔNG SỐ THUẾ BỔ SUNG CỦA TẬP ĐOÀN TẠI MỖI QUỐC GIA </w:t>
      </w:r>
      <w:r w:rsidRPr="00677274">
        <w:rPr>
          <w:rFonts w:ascii="Arial" w:eastAsia="Times New Roman" w:hAnsi="Arial" w:cs="Arial"/>
          <w:b/>
          <w:bCs/>
          <w:color w:val="000000"/>
          <w:sz w:val="20"/>
          <w:szCs w:val="20"/>
          <w:vertAlign w:val="superscript"/>
        </w:rPr>
        <w:t>11</w:t>
      </w:r>
    </w:p>
    <w:p w14:paraId="2E025483" w14:textId="77777777" w:rsidR="00677274" w:rsidRPr="00677274" w:rsidRDefault="00677274" w:rsidP="00677274">
      <w:pPr>
        <w:spacing w:before="100" w:beforeAutospacing="1" w:after="0" w:line="240" w:lineRule="auto"/>
        <w:jc w:val="right"/>
        <w:rPr>
          <w:rFonts w:ascii="Arial" w:eastAsia="Times New Roman" w:hAnsi="Arial" w:cs="Arial"/>
          <w:color w:val="222222"/>
          <w:sz w:val="26"/>
          <w:szCs w:val="26"/>
        </w:rPr>
      </w:pPr>
      <w:r w:rsidRPr="00677274">
        <w:rPr>
          <w:rFonts w:ascii="Arial" w:eastAsia="Times New Roman" w:hAnsi="Arial" w:cs="Arial"/>
          <w:color w:val="000000"/>
          <w:sz w:val="20"/>
          <w:szCs w:val="20"/>
        </w:rPr>
        <w:t>Đơn vị tiền: …</w:t>
      </w:r>
      <w:proofErr w:type="gramStart"/>
      <w:r w:rsidRPr="00677274">
        <w:rPr>
          <w:rFonts w:ascii="Arial" w:eastAsia="Times New Roman" w:hAnsi="Arial" w:cs="Arial"/>
          <w:color w:val="000000"/>
          <w:sz w:val="20"/>
          <w:szCs w:val="20"/>
        </w:rPr>
        <w:t>…..</w:t>
      </w:r>
      <w:proofErr w:type="gramEnd"/>
    </w:p>
    <w:tbl>
      <w:tblPr>
        <w:tblW w:w="5000" w:type="pct"/>
        <w:tblInd w:w="10" w:type="dxa"/>
        <w:tblCellMar>
          <w:left w:w="0" w:type="dxa"/>
          <w:right w:w="0" w:type="dxa"/>
        </w:tblCellMar>
        <w:tblLook w:val="04A0" w:firstRow="1" w:lastRow="0" w:firstColumn="1" w:lastColumn="0" w:noHBand="0" w:noVBand="1"/>
      </w:tblPr>
      <w:tblGrid>
        <w:gridCol w:w="624"/>
        <w:gridCol w:w="1636"/>
        <w:gridCol w:w="7080"/>
      </w:tblGrid>
      <w:tr w:rsidR="00677274" w:rsidRPr="00677274" w14:paraId="12B378E1" w14:textId="77777777" w:rsidTr="00677274">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2A70E7D4"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b/>
                <w:bCs/>
                <w:color w:val="000000"/>
                <w:sz w:val="20"/>
                <w:szCs w:val="20"/>
              </w:rPr>
              <w:t>STT</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487A795F"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b/>
                <w:bCs/>
                <w:color w:val="000000"/>
                <w:sz w:val="20"/>
                <w:szCs w:val="20"/>
              </w:rPr>
              <w:t>Quốc gia</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vAlign w:val="bottom"/>
            <w:hideMark/>
          </w:tcPr>
          <w:p w14:paraId="1D8F04AF"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b/>
                <w:bCs/>
                <w:color w:val="000000"/>
                <w:sz w:val="20"/>
                <w:szCs w:val="20"/>
              </w:rPr>
              <w:t>Số thuế bổ sung của Tập đoàn tại mỗi quốc gia</w:t>
            </w:r>
          </w:p>
        </w:tc>
      </w:tr>
      <w:tr w:rsidR="00677274" w:rsidRPr="00677274" w14:paraId="2CBE4CA7" w14:textId="77777777" w:rsidTr="00677274">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0A311846"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color w:val="000000"/>
                <w:sz w:val="20"/>
                <w:szCs w:val="20"/>
              </w:rPr>
              <w:t>(1)</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187CE251"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color w:val="000000"/>
                <w:sz w:val="20"/>
                <w:szCs w:val="20"/>
              </w:rPr>
              <w:t>(2)</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vAlign w:val="bottom"/>
            <w:hideMark/>
          </w:tcPr>
          <w:p w14:paraId="0A02E956"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color w:val="000000"/>
                <w:sz w:val="20"/>
                <w:szCs w:val="20"/>
              </w:rPr>
              <w:t>(3)</w:t>
            </w:r>
          </w:p>
        </w:tc>
      </w:tr>
      <w:tr w:rsidR="00677274" w:rsidRPr="00677274" w14:paraId="1EA83950" w14:textId="77777777" w:rsidTr="00677274">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1B8F764A" w14:textId="77777777" w:rsidR="00677274" w:rsidRPr="00677274" w:rsidRDefault="00677274" w:rsidP="00677274">
            <w:pPr>
              <w:spacing w:before="100" w:beforeAutospacing="1" w:after="0" w:line="240" w:lineRule="auto"/>
              <w:rPr>
                <w:rFonts w:ascii="Times New Roman" w:eastAsia="Times New Roman" w:hAnsi="Times New Roman" w:cs="Times New Roman"/>
                <w:color w:val="222222"/>
                <w:sz w:val="24"/>
                <w:szCs w:val="24"/>
              </w:rPr>
            </w:pPr>
            <w:r w:rsidRPr="00677274">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69B9C3A1" w14:textId="77777777" w:rsidR="00677274" w:rsidRPr="00677274" w:rsidRDefault="00677274" w:rsidP="00677274">
            <w:pPr>
              <w:spacing w:before="100" w:beforeAutospacing="1" w:after="0" w:line="240" w:lineRule="auto"/>
              <w:rPr>
                <w:rFonts w:ascii="Times New Roman" w:eastAsia="Times New Roman" w:hAnsi="Times New Roman" w:cs="Times New Roman"/>
                <w:color w:val="222222"/>
                <w:sz w:val="24"/>
                <w:szCs w:val="24"/>
              </w:rPr>
            </w:pPr>
            <w:r w:rsidRPr="00677274">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1692F406" w14:textId="77777777" w:rsidR="00677274" w:rsidRPr="00677274" w:rsidRDefault="00677274" w:rsidP="00677274">
            <w:pPr>
              <w:spacing w:before="100" w:beforeAutospacing="1" w:after="0" w:line="240" w:lineRule="auto"/>
              <w:rPr>
                <w:rFonts w:ascii="Times New Roman" w:eastAsia="Times New Roman" w:hAnsi="Times New Roman" w:cs="Times New Roman"/>
                <w:color w:val="222222"/>
                <w:sz w:val="24"/>
                <w:szCs w:val="24"/>
              </w:rPr>
            </w:pPr>
            <w:r w:rsidRPr="00677274">
              <w:rPr>
                <w:rFonts w:ascii="Times New Roman" w:eastAsia="Times New Roman" w:hAnsi="Times New Roman" w:cs="Times New Roman"/>
                <w:color w:val="222222"/>
                <w:sz w:val="24"/>
                <w:szCs w:val="24"/>
              </w:rPr>
              <w:t> </w:t>
            </w:r>
          </w:p>
        </w:tc>
      </w:tr>
      <w:tr w:rsidR="00677274" w:rsidRPr="00677274" w14:paraId="210C7174" w14:textId="77777777" w:rsidTr="00677274">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6AB6F34" w14:textId="77777777" w:rsidR="00677274" w:rsidRPr="00677274" w:rsidRDefault="00677274" w:rsidP="00677274">
            <w:pPr>
              <w:spacing w:before="100" w:beforeAutospacing="1" w:after="0" w:line="240" w:lineRule="auto"/>
              <w:rPr>
                <w:rFonts w:ascii="Times New Roman" w:eastAsia="Times New Roman" w:hAnsi="Times New Roman" w:cs="Times New Roman"/>
                <w:color w:val="222222"/>
                <w:sz w:val="24"/>
                <w:szCs w:val="24"/>
              </w:rPr>
            </w:pPr>
            <w:r w:rsidRPr="00677274">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9D6001F" w14:textId="77777777" w:rsidR="00677274" w:rsidRPr="00677274" w:rsidRDefault="00677274" w:rsidP="00677274">
            <w:pPr>
              <w:spacing w:before="100" w:beforeAutospacing="1" w:after="0" w:line="240" w:lineRule="auto"/>
              <w:rPr>
                <w:rFonts w:ascii="Times New Roman" w:eastAsia="Times New Roman" w:hAnsi="Times New Roman" w:cs="Times New Roman"/>
                <w:color w:val="222222"/>
                <w:sz w:val="24"/>
                <w:szCs w:val="24"/>
              </w:rPr>
            </w:pPr>
            <w:r w:rsidRPr="00677274">
              <w:rPr>
                <w:rFonts w:ascii="Arial" w:eastAsia="Times New Roman" w:hAnsi="Arial" w:cs="Arial"/>
                <w:b/>
                <w:bCs/>
                <w:color w:val="000000"/>
                <w:sz w:val="20"/>
                <w:szCs w:val="20"/>
              </w:rPr>
              <w:t>Tổng cộng</w:t>
            </w:r>
          </w:p>
        </w:tc>
        <w:tc>
          <w:tcPr>
            <w:tcW w:w="0" w:type="auto"/>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51CF841F"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b/>
                <w:bCs/>
                <w:color w:val="000000"/>
                <w:sz w:val="20"/>
                <w:szCs w:val="20"/>
              </w:rPr>
              <w:t>[13]</w:t>
            </w:r>
          </w:p>
        </w:tc>
      </w:tr>
    </w:tbl>
    <w:p w14:paraId="756940F6" w14:textId="77777777" w:rsidR="00677274" w:rsidRPr="00677274" w:rsidRDefault="00677274" w:rsidP="00677274">
      <w:pPr>
        <w:spacing w:before="100" w:beforeAutospacing="1" w:after="120" w:line="240" w:lineRule="auto"/>
        <w:ind w:firstLine="720"/>
        <w:jc w:val="both"/>
        <w:rPr>
          <w:rFonts w:ascii="Arial" w:eastAsia="Times New Roman" w:hAnsi="Arial" w:cs="Arial"/>
          <w:color w:val="222222"/>
          <w:sz w:val="26"/>
          <w:szCs w:val="26"/>
        </w:rPr>
      </w:pPr>
      <w:r w:rsidRPr="00677274">
        <w:rPr>
          <w:rFonts w:ascii="Arial" w:eastAsia="Times New Roman" w:hAnsi="Arial" w:cs="Arial"/>
          <w:b/>
          <w:bCs/>
          <w:color w:val="000000"/>
          <w:sz w:val="20"/>
          <w:szCs w:val="20"/>
        </w:rPr>
        <w:t>II. SỐ THUẾ PHÂN BỔ CHO CÔNG TY MẸ TỪ SỐ THUẾ BỔ SUNG CỦA ĐƠN VỊ HỢP THÀNH CHỊU THUẾ SUẤT THẤP</w:t>
      </w:r>
      <w:r w:rsidRPr="00677274">
        <w:rPr>
          <w:rFonts w:ascii="Arial" w:eastAsia="Times New Roman" w:hAnsi="Arial" w:cs="Arial"/>
          <w:b/>
          <w:bCs/>
          <w:color w:val="000000"/>
          <w:sz w:val="20"/>
          <w:szCs w:val="20"/>
          <w:vertAlign w:val="superscript"/>
        </w:rPr>
        <w:t>12</w:t>
      </w:r>
    </w:p>
    <w:p w14:paraId="61EE04B1" w14:textId="77777777" w:rsidR="00677274" w:rsidRPr="00677274" w:rsidRDefault="00677274" w:rsidP="00677274">
      <w:pPr>
        <w:spacing w:before="100" w:beforeAutospacing="1" w:after="0" w:line="240" w:lineRule="auto"/>
        <w:jc w:val="right"/>
        <w:rPr>
          <w:rFonts w:ascii="Arial" w:eastAsia="Times New Roman" w:hAnsi="Arial" w:cs="Arial"/>
          <w:color w:val="222222"/>
          <w:sz w:val="26"/>
          <w:szCs w:val="26"/>
        </w:rPr>
      </w:pPr>
      <w:r w:rsidRPr="00677274">
        <w:rPr>
          <w:rFonts w:ascii="Arial" w:eastAsia="Times New Roman" w:hAnsi="Arial" w:cs="Arial"/>
          <w:color w:val="000000"/>
          <w:sz w:val="20"/>
          <w:szCs w:val="20"/>
        </w:rPr>
        <w:t>Đơn vị tiền: …</w:t>
      </w:r>
      <w:proofErr w:type="gramStart"/>
      <w:r w:rsidRPr="00677274">
        <w:rPr>
          <w:rFonts w:ascii="Arial" w:eastAsia="Times New Roman" w:hAnsi="Arial" w:cs="Arial"/>
          <w:color w:val="000000"/>
          <w:sz w:val="20"/>
          <w:szCs w:val="20"/>
        </w:rPr>
        <w:t>…..</w:t>
      </w:r>
      <w:proofErr w:type="gramEnd"/>
    </w:p>
    <w:tbl>
      <w:tblPr>
        <w:tblW w:w="5000" w:type="pct"/>
        <w:tblInd w:w="10" w:type="dxa"/>
        <w:tblCellMar>
          <w:left w:w="0" w:type="dxa"/>
          <w:right w:w="0" w:type="dxa"/>
        </w:tblCellMar>
        <w:tblLook w:val="04A0" w:firstRow="1" w:lastRow="0" w:firstColumn="1" w:lastColumn="0" w:noHBand="0" w:noVBand="1"/>
      </w:tblPr>
      <w:tblGrid>
        <w:gridCol w:w="974"/>
        <w:gridCol w:w="940"/>
        <w:gridCol w:w="806"/>
        <w:gridCol w:w="1081"/>
        <w:gridCol w:w="682"/>
        <w:gridCol w:w="816"/>
        <w:gridCol w:w="763"/>
        <w:gridCol w:w="828"/>
        <w:gridCol w:w="972"/>
        <w:gridCol w:w="1478"/>
      </w:tblGrid>
      <w:tr w:rsidR="00677274" w:rsidRPr="00677274" w14:paraId="0F69E883" w14:textId="77777777" w:rsidTr="00677274">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0336E6BA"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b/>
                <w:bCs/>
                <w:color w:val="000000"/>
                <w:sz w:val="20"/>
                <w:szCs w:val="20"/>
              </w:rPr>
              <w:lastRenderedPageBreak/>
              <w:t>Mã số thuế công ty mẹ được phân bổ thuế bổ sung từ đơn vị hợp thành chịu thuế suất thấp</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6C3E1AAD"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b/>
                <w:bCs/>
                <w:color w:val="000000"/>
                <w:sz w:val="20"/>
                <w:szCs w:val="20"/>
              </w:rPr>
              <w:t>Tên công ty mẹ được phân bổ thuế bổ sung từ đơn vị hợp thành chịu thuế suất thấp</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25924607"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b/>
                <w:bCs/>
                <w:color w:val="000000"/>
                <w:sz w:val="20"/>
                <w:szCs w:val="20"/>
              </w:rPr>
              <w:t>Quốc gia có đơn vị hợp thành chịu thuế suất thấp cư trú</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77954997"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b/>
                <w:bCs/>
                <w:color w:val="000000"/>
                <w:sz w:val="20"/>
                <w:szCs w:val="20"/>
              </w:rPr>
              <w:t>Mã số thuế/mã số doanh nghiệp đơn vị hợp thành chịu thuế suất thấp</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353517E6"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b/>
                <w:bCs/>
                <w:color w:val="000000"/>
                <w:sz w:val="20"/>
                <w:szCs w:val="20"/>
              </w:rPr>
              <w:t>Tên đơn vị</w:t>
            </w:r>
          </w:p>
          <w:p w14:paraId="50E297B6"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b/>
                <w:bCs/>
                <w:color w:val="000000"/>
                <w:sz w:val="20"/>
                <w:szCs w:val="20"/>
              </w:rPr>
              <w:t>hợp thành chịu thuế suất thấp</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1FE3140F"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b/>
                <w:bCs/>
                <w:color w:val="000000"/>
                <w:sz w:val="20"/>
                <w:szCs w:val="20"/>
              </w:rPr>
              <w:t>Số thuế bổ sung của đơn vị hợp thành chịu thuế suất thấp</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65854F5A"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b/>
                <w:bCs/>
                <w:color w:val="000000"/>
                <w:sz w:val="20"/>
                <w:szCs w:val="20"/>
              </w:rPr>
              <w:t>Thu nhập phân bổ</w:t>
            </w:r>
          </w:p>
          <w:p w14:paraId="4642099C"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b/>
                <w:bCs/>
                <w:color w:val="000000"/>
                <w:sz w:val="20"/>
                <w:szCs w:val="20"/>
              </w:rPr>
              <w:t>theo quyền sở hữu do các chủ sở hữu</w:t>
            </w:r>
          </w:p>
          <w:p w14:paraId="6E777E4F"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b/>
                <w:bCs/>
                <w:color w:val="000000"/>
                <w:sz w:val="20"/>
                <w:szCs w:val="20"/>
              </w:rPr>
              <w:t>khác nắm giữ</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79359854"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b/>
                <w:bCs/>
                <w:color w:val="000000"/>
                <w:sz w:val="20"/>
                <w:szCs w:val="20"/>
              </w:rPr>
              <w:t>Thu nhập theo quy định về thuế tối thiểu toàn cầu của đơn vị</w:t>
            </w:r>
          </w:p>
          <w:p w14:paraId="1821C3A2"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b/>
                <w:bCs/>
                <w:color w:val="000000"/>
                <w:sz w:val="20"/>
                <w:szCs w:val="20"/>
              </w:rPr>
              <w:t>hợp thành chịu thuế suất thấp trong năm</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625ACDBB"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b/>
                <w:bCs/>
                <w:color w:val="000000"/>
                <w:sz w:val="20"/>
                <w:szCs w:val="20"/>
              </w:rPr>
              <w:t>Tỷ lệ phân bổ cho công ty mẹ đối với đơn</w:t>
            </w:r>
          </w:p>
          <w:p w14:paraId="50935B65"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b/>
                <w:bCs/>
                <w:color w:val="000000"/>
                <w:sz w:val="20"/>
                <w:szCs w:val="20"/>
              </w:rPr>
              <w:t>vị hợp thành chịu thuế suất thấp trong năm tài chính</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40261113"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b/>
                <w:bCs/>
                <w:color w:val="000000"/>
                <w:sz w:val="20"/>
                <w:szCs w:val="20"/>
              </w:rPr>
              <w:t>SỐ thuế phân bổ cho công ty mẹ từ số thuế bổ sung của đơn vị hợp thành chịu thuế suất thấp</w:t>
            </w:r>
          </w:p>
        </w:tc>
      </w:tr>
      <w:tr w:rsidR="00677274" w:rsidRPr="00677274" w14:paraId="162D4654" w14:textId="77777777" w:rsidTr="00677274">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6D099E90"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color w:val="000000"/>
                <w:sz w:val="20"/>
                <w:szCs w:val="20"/>
              </w:rPr>
              <w:t>(1)</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2514E443"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color w:val="000000"/>
                <w:sz w:val="20"/>
                <w:szCs w:val="20"/>
              </w:rPr>
              <w:t>(2)</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2D85B230"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color w:val="000000"/>
                <w:sz w:val="20"/>
                <w:szCs w:val="20"/>
              </w:rPr>
              <w:t>(3)</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7D1198BA"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color w:val="000000"/>
                <w:sz w:val="20"/>
                <w:szCs w:val="20"/>
              </w:rPr>
              <w:t>(4)</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271D07BD"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color w:val="000000"/>
                <w:sz w:val="20"/>
                <w:szCs w:val="20"/>
              </w:rPr>
              <w:t>(5)</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1FBEB45B"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color w:val="000000"/>
                <w:sz w:val="20"/>
                <w:szCs w:val="20"/>
              </w:rPr>
              <w:t>(6)</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7219C09A"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color w:val="000000"/>
                <w:sz w:val="20"/>
                <w:szCs w:val="20"/>
              </w:rPr>
              <w:t>(7)</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60FEC0F7"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color w:val="000000"/>
                <w:sz w:val="20"/>
                <w:szCs w:val="20"/>
              </w:rPr>
              <w:t>(8)</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283DA8A9"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color w:val="000000"/>
                <w:sz w:val="20"/>
                <w:szCs w:val="20"/>
              </w:rPr>
              <w:t>(</w:t>
            </w:r>
            <w:proofErr w:type="gramStart"/>
            <w:r w:rsidRPr="00677274">
              <w:rPr>
                <w:rFonts w:ascii="Arial" w:eastAsia="Times New Roman" w:hAnsi="Arial" w:cs="Arial"/>
                <w:color w:val="000000"/>
                <w:sz w:val="20"/>
                <w:szCs w:val="20"/>
              </w:rPr>
              <w:t>9)=</w:t>
            </w:r>
            <w:proofErr w:type="gramEnd"/>
            <w:r w:rsidRPr="00677274">
              <w:rPr>
                <w:rFonts w:ascii="Arial" w:eastAsia="Times New Roman" w:hAnsi="Arial" w:cs="Arial"/>
                <w:color w:val="000000"/>
                <w:sz w:val="20"/>
                <w:szCs w:val="20"/>
              </w:rPr>
              <w:t>((8)-(7))/(8)</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607C2892"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color w:val="000000"/>
                <w:sz w:val="20"/>
                <w:szCs w:val="20"/>
              </w:rPr>
              <w:t>(</w:t>
            </w:r>
            <w:proofErr w:type="gramStart"/>
            <w:r w:rsidRPr="00677274">
              <w:rPr>
                <w:rFonts w:ascii="Arial" w:eastAsia="Times New Roman" w:hAnsi="Arial" w:cs="Arial"/>
                <w:color w:val="000000"/>
                <w:sz w:val="20"/>
                <w:szCs w:val="20"/>
              </w:rPr>
              <w:t>10)=</w:t>
            </w:r>
            <w:proofErr w:type="gramEnd"/>
            <w:r w:rsidRPr="00677274">
              <w:rPr>
                <w:rFonts w:ascii="Arial" w:eastAsia="Times New Roman" w:hAnsi="Arial" w:cs="Arial"/>
                <w:color w:val="000000"/>
                <w:sz w:val="20"/>
                <w:szCs w:val="20"/>
              </w:rPr>
              <w:t>(6)x(9)</w:t>
            </w:r>
          </w:p>
        </w:tc>
      </w:tr>
      <w:tr w:rsidR="00677274" w:rsidRPr="00677274" w14:paraId="12103D8B" w14:textId="77777777" w:rsidTr="00677274">
        <w:tc>
          <w:tcPr>
            <w:tcW w:w="0" w:type="auto"/>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61EFBD76" w14:textId="77777777" w:rsidR="00677274" w:rsidRPr="00677274" w:rsidRDefault="00677274" w:rsidP="00677274">
            <w:pPr>
              <w:spacing w:before="100" w:beforeAutospacing="1" w:after="0" w:line="240" w:lineRule="auto"/>
              <w:rPr>
                <w:rFonts w:ascii="Times New Roman" w:eastAsia="Times New Roman" w:hAnsi="Times New Roman" w:cs="Times New Roman"/>
                <w:color w:val="222222"/>
                <w:sz w:val="24"/>
                <w:szCs w:val="24"/>
              </w:rPr>
            </w:pPr>
            <w:r w:rsidRPr="00677274">
              <w:rPr>
                <w:rFonts w:ascii="Times New Roman" w:eastAsia="Times New Roman" w:hAnsi="Times New Roman" w:cs="Times New Roman"/>
                <w:color w:val="222222"/>
                <w:sz w:val="24"/>
                <w:szCs w:val="24"/>
              </w:rPr>
              <w:t> </w:t>
            </w:r>
          </w:p>
        </w:tc>
        <w:tc>
          <w:tcPr>
            <w:tcW w:w="0" w:type="auto"/>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45443381" w14:textId="77777777" w:rsidR="00677274" w:rsidRPr="00677274" w:rsidRDefault="00677274" w:rsidP="00677274">
            <w:pPr>
              <w:spacing w:before="100" w:beforeAutospacing="1" w:after="0" w:line="240" w:lineRule="auto"/>
              <w:rPr>
                <w:rFonts w:ascii="Times New Roman" w:eastAsia="Times New Roman" w:hAnsi="Times New Roman" w:cs="Times New Roman"/>
                <w:color w:val="222222"/>
                <w:sz w:val="24"/>
                <w:szCs w:val="24"/>
              </w:rPr>
            </w:pPr>
            <w:r w:rsidRPr="00677274">
              <w:rPr>
                <w:rFonts w:ascii="Times New Roman" w:eastAsia="Times New Roman" w:hAnsi="Times New Roman" w:cs="Times New Roman"/>
                <w:color w:val="222222"/>
                <w:sz w:val="24"/>
                <w:szCs w:val="24"/>
              </w:rPr>
              <w:t> </w:t>
            </w:r>
          </w:p>
        </w:tc>
        <w:tc>
          <w:tcPr>
            <w:tcW w:w="0" w:type="auto"/>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6478BB52" w14:textId="77777777" w:rsidR="00677274" w:rsidRPr="00677274" w:rsidRDefault="00677274" w:rsidP="00677274">
            <w:pPr>
              <w:spacing w:before="100" w:beforeAutospacing="1" w:after="0" w:line="240" w:lineRule="auto"/>
              <w:rPr>
                <w:rFonts w:ascii="Times New Roman" w:eastAsia="Times New Roman" w:hAnsi="Times New Roman" w:cs="Times New Roman"/>
                <w:color w:val="222222"/>
                <w:sz w:val="24"/>
                <w:szCs w:val="24"/>
              </w:rPr>
            </w:pPr>
            <w:r w:rsidRPr="00677274">
              <w:rPr>
                <w:rFonts w:ascii="Times New Roman" w:eastAsia="Times New Roman" w:hAnsi="Times New Roman" w:cs="Times New Roman"/>
                <w:color w:val="222222"/>
                <w:sz w:val="24"/>
                <w:szCs w:val="24"/>
              </w:rPr>
              <w:t> </w:t>
            </w:r>
          </w:p>
        </w:tc>
        <w:tc>
          <w:tcPr>
            <w:tcW w:w="0" w:type="auto"/>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06B7225E" w14:textId="77777777" w:rsidR="00677274" w:rsidRPr="00677274" w:rsidRDefault="00677274" w:rsidP="00677274">
            <w:pPr>
              <w:spacing w:before="100" w:beforeAutospacing="1" w:after="0" w:line="240" w:lineRule="auto"/>
              <w:rPr>
                <w:rFonts w:ascii="Times New Roman" w:eastAsia="Times New Roman" w:hAnsi="Times New Roman" w:cs="Times New Roman"/>
                <w:color w:val="222222"/>
                <w:sz w:val="24"/>
                <w:szCs w:val="24"/>
              </w:rPr>
            </w:pPr>
            <w:r w:rsidRPr="00677274">
              <w:rPr>
                <w:rFonts w:ascii="Times New Roman" w:eastAsia="Times New Roman" w:hAnsi="Times New Roman" w:cs="Times New Roman"/>
                <w:color w:val="222222"/>
                <w:sz w:val="24"/>
                <w:szCs w:val="24"/>
              </w:rPr>
              <w:t> </w:t>
            </w:r>
          </w:p>
        </w:tc>
        <w:tc>
          <w:tcPr>
            <w:tcW w:w="0" w:type="auto"/>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3AAE2101" w14:textId="77777777" w:rsidR="00677274" w:rsidRPr="00677274" w:rsidRDefault="00677274" w:rsidP="00677274">
            <w:pPr>
              <w:spacing w:before="100" w:beforeAutospacing="1" w:after="0" w:line="240" w:lineRule="auto"/>
              <w:rPr>
                <w:rFonts w:ascii="Times New Roman" w:eastAsia="Times New Roman" w:hAnsi="Times New Roman" w:cs="Times New Roman"/>
                <w:color w:val="222222"/>
                <w:sz w:val="24"/>
                <w:szCs w:val="24"/>
              </w:rPr>
            </w:pPr>
            <w:r w:rsidRPr="00677274">
              <w:rPr>
                <w:rFonts w:ascii="Times New Roman" w:eastAsia="Times New Roman" w:hAnsi="Times New Roman" w:cs="Times New Roman"/>
                <w:color w:val="222222"/>
                <w:sz w:val="24"/>
                <w:szCs w:val="24"/>
              </w:rPr>
              <w:t> </w:t>
            </w:r>
          </w:p>
        </w:tc>
        <w:tc>
          <w:tcPr>
            <w:tcW w:w="0" w:type="auto"/>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4534E753" w14:textId="77777777" w:rsidR="00677274" w:rsidRPr="00677274" w:rsidRDefault="00677274" w:rsidP="00677274">
            <w:pPr>
              <w:spacing w:before="100" w:beforeAutospacing="1" w:after="0" w:line="240" w:lineRule="auto"/>
              <w:rPr>
                <w:rFonts w:ascii="Times New Roman" w:eastAsia="Times New Roman" w:hAnsi="Times New Roman" w:cs="Times New Roman"/>
                <w:color w:val="222222"/>
                <w:sz w:val="24"/>
                <w:szCs w:val="24"/>
              </w:rPr>
            </w:pPr>
            <w:r w:rsidRPr="00677274">
              <w:rPr>
                <w:rFonts w:ascii="Times New Roman" w:eastAsia="Times New Roman" w:hAnsi="Times New Roman" w:cs="Times New Roman"/>
                <w:color w:val="222222"/>
                <w:sz w:val="24"/>
                <w:szCs w:val="24"/>
              </w:rPr>
              <w:t> </w:t>
            </w:r>
          </w:p>
        </w:tc>
        <w:tc>
          <w:tcPr>
            <w:tcW w:w="0" w:type="auto"/>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199B2B54" w14:textId="77777777" w:rsidR="00677274" w:rsidRPr="00677274" w:rsidRDefault="00677274" w:rsidP="00677274">
            <w:pPr>
              <w:spacing w:before="100" w:beforeAutospacing="1" w:after="0" w:line="240" w:lineRule="auto"/>
              <w:rPr>
                <w:rFonts w:ascii="Times New Roman" w:eastAsia="Times New Roman" w:hAnsi="Times New Roman" w:cs="Times New Roman"/>
                <w:color w:val="222222"/>
                <w:sz w:val="24"/>
                <w:szCs w:val="24"/>
              </w:rPr>
            </w:pPr>
            <w:r w:rsidRPr="00677274">
              <w:rPr>
                <w:rFonts w:ascii="Times New Roman" w:eastAsia="Times New Roman" w:hAnsi="Times New Roman" w:cs="Times New Roman"/>
                <w:color w:val="222222"/>
                <w:sz w:val="24"/>
                <w:szCs w:val="24"/>
              </w:rPr>
              <w:t> </w:t>
            </w:r>
          </w:p>
        </w:tc>
        <w:tc>
          <w:tcPr>
            <w:tcW w:w="0" w:type="auto"/>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70D9F6A0" w14:textId="77777777" w:rsidR="00677274" w:rsidRPr="00677274" w:rsidRDefault="00677274" w:rsidP="00677274">
            <w:pPr>
              <w:spacing w:before="100" w:beforeAutospacing="1" w:after="0" w:line="240" w:lineRule="auto"/>
              <w:rPr>
                <w:rFonts w:ascii="Times New Roman" w:eastAsia="Times New Roman" w:hAnsi="Times New Roman" w:cs="Times New Roman"/>
                <w:color w:val="222222"/>
                <w:sz w:val="24"/>
                <w:szCs w:val="24"/>
              </w:rPr>
            </w:pPr>
            <w:r w:rsidRPr="00677274">
              <w:rPr>
                <w:rFonts w:ascii="Times New Roman" w:eastAsia="Times New Roman" w:hAnsi="Times New Roman" w:cs="Times New Roman"/>
                <w:color w:val="222222"/>
                <w:sz w:val="24"/>
                <w:szCs w:val="24"/>
              </w:rPr>
              <w:t> </w:t>
            </w:r>
          </w:p>
        </w:tc>
        <w:tc>
          <w:tcPr>
            <w:tcW w:w="0" w:type="auto"/>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74D75268" w14:textId="77777777" w:rsidR="00677274" w:rsidRPr="00677274" w:rsidRDefault="00677274" w:rsidP="00677274">
            <w:pPr>
              <w:spacing w:before="100" w:beforeAutospacing="1" w:after="0" w:line="240" w:lineRule="auto"/>
              <w:rPr>
                <w:rFonts w:ascii="Times New Roman" w:eastAsia="Times New Roman" w:hAnsi="Times New Roman" w:cs="Times New Roman"/>
                <w:color w:val="222222"/>
                <w:sz w:val="24"/>
                <w:szCs w:val="24"/>
              </w:rPr>
            </w:pPr>
            <w:r w:rsidRPr="00677274">
              <w:rPr>
                <w:rFonts w:ascii="Times New Roman" w:eastAsia="Times New Roman" w:hAnsi="Times New Roman" w:cs="Times New Roman"/>
                <w:color w:val="222222"/>
                <w:sz w:val="24"/>
                <w:szCs w:val="24"/>
              </w:rPr>
              <w:t> </w:t>
            </w:r>
          </w:p>
        </w:tc>
        <w:tc>
          <w:tcPr>
            <w:tcW w:w="0" w:type="auto"/>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03814A69" w14:textId="77777777" w:rsidR="00677274" w:rsidRPr="00677274" w:rsidRDefault="00677274" w:rsidP="00677274">
            <w:pPr>
              <w:spacing w:before="100" w:beforeAutospacing="1" w:after="0" w:line="240" w:lineRule="auto"/>
              <w:rPr>
                <w:rFonts w:ascii="Times New Roman" w:eastAsia="Times New Roman" w:hAnsi="Times New Roman" w:cs="Times New Roman"/>
                <w:color w:val="222222"/>
                <w:sz w:val="24"/>
                <w:szCs w:val="24"/>
              </w:rPr>
            </w:pPr>
            <w:r w:rsidRPr="00677274">
              <w:rPr>
                <w:rFonts w:ascii="Times New Roman" w:eastAsia="Times New Roman" w:hAnsi="Times New Roman" w:cs="Times New Roman"/>
                <w:color w:val="222222"/>
                <w:sz w:val="24"/>
                <w:szCs w:val="24"/>
              </w:rPr>
              <w:t> </w:t>
            </w:r>
          </w:p>
        </w:tc>
      </w:tr>
      <w:tr w:rsidR="00677274" w:rsidRPr="00677274" w14:paraId="46CA8186" w14:textId="77777777" w:rsidTr="00677274">
        <w:tc>
          <w:tcPr>
            <w:tcW w:w="0" w:type="auto"/>
            <w:tcBorders>
              <w:top w:val="nil"/>
              <w:left w:val="single" w:sz="8" w:space="0" w:color="000000"/>
              <w:bottom w:val="single" w:sz="8" w:space="0" w:color="000000"/>
              <w:right w:val="nil"/>
            </w:tcBorders>
            <w:tcMar>
              <w:top w:w="0" w:type="dxa"/>
              <w:left w:w="10" w:type="dxa"/>
              <w:bottom w:w="0" w:type="dxa"/>
              <w:right w:w="10" w:type="dxa"/>
            </w:tcMar>
            <w:hideMark/>
          </w:tcPr>
          <w:p w14:paraId="1415B519" w14:textId="77777777" w:rsidR="00677274" w:rsidRPr="00677274" w:rsidRDefault="00677274" w:rsidP="00677274">
            <w:pPr>
              <w:spacing w:before="100" w:beforeAutospacing="1" w:after="0" w:line="240" w:lineRule="auto"/>
              <w:rPr>
                <w:rFonts w:ascii="Times New Roman" w:eastAsia="Times New Roman" w:hAnsi="Times New Roman" w:cs="Times New Roman"/>
                <w:color w:val="222222"/>
                <w:sz w:val="24"/>
                <w:szCs w:val="24"/>
              </w:rPr>
            </w:pPr>
            <w:r w:rsidRPr="00677274">
              <w:rPr>
                <w:rFonts w:ascii="Arial" w:eastAsia="Times New Roman" w:hAnsi="Arial" w:cs="Arial"/>
                <w:b/>
                <w:bCs/>
                <w:color w:val="000000"/>
                <w:sz w:val="20"/>
                <w:szCs w:val="20"/>
              </w:rPr>
              <w:t>Tổng cộng</w:t>
            </w:r>
          </w:p>
        </w:tc>
        <w:tc>
          <w:tcPr>
            <w:tcW w:w="0" w:type="auto"/>
            <w:tcBorders>
              <w:top w:val="nil"/>
              <w:left w:val="single" w:sz="8" w:space="0" w:color="000000"/>
              <w:bottom w:val="single" w:sz="8" w:space="0" w:color="000000"/>
              <w:right w:val="single" w:sz="8" w:space="0" w:color="000000"/>
            </w:tcBorders>
            <w:tcMar>
              <w:top w:w="0" w:type="dxa"/>
              <w:left w:w="10" w:type="dxa"/>
              <w:bottom w:w="0" w:type="dxa"/>
              <w:right w:w="10" w:type="dxa"/>
            </w:tcMar>
            <w:hideMark/>
          </w:tcPr>
          <w:p w14:paraId="1FD12B05" w14:textId="77777777" w:rsidR="00677274" w:rsidRPr="00677274" w:rsidRDefault="00677274" w:rsidP="00677274">
            <w:pPr>
              <w:spacing w:before="100" w:beforeAutospacing="1" w:after="0" w:line="240" w:lineRule="auto"/>
              <w:rPr>
                <w:rFonts w:ascii="Times New Roman" w:eastAsia="Times New Roman" w:hAnsi="Times New Roman" w:cs="Times New Roman"/>
                <w:color w:val="222222"/>
                <w:sz w:val="24"/>
                <w:szCs w:val="24"/>
              </w:rPr>
            </w:pPr>
            <w:r w:rsidRPr="00677274">
              <w:rPr>
                <w:rFonts w:ascii="Times New Roman" w:eastAsia="Times New Roman" w:hAnsi="Times New Roman" w:cs="Times New Roman"/>
                <w:color w:val="222222"/>
                <w:sz w:val="24"/>
                <w:szCs w:val="24"/>
              </w:rPr>
              <w:t> </w:t>
            </w:r>
          </w:p>
        </w:tc>
        <w:tc>
          <w:tcPr>
            <w:tcW w:w="0" w:type="auto"/>
            <w:tcBorders>
              <w:top w:val="nil"/>
              <w:left w:val="nil"/>
              <w:bottom w:val="single" w:sz="8" w:space="0" w:color="000000"/>
              <w:right w:val="single" w:sz="8" w:space="0" w:color="000000"/>
            </w:tcBorders>
            <w:tcMar>
              <w:top w:w="0" w:type="dxa"/>
              <w:left w:w="10" w:type="dxa"/>
              <w:bottom w:w="0" w:type="dxa"/>
              <w:right w:w="10" w:type="dxa"/>
            </w:tcMar>
            <w:hideMark/>
          </w:tcPr>
          <w:p w14:paraId="366C155D" w14:textId="77777777" w:rsidR="00677274" w:rsidRPr="00677274" w:rsidRDefault="00677274" w:rsidP="00677274">
            <w:pPr>
              <w:spacing w:before="100" w:beforeAutospacing="1" w:after="0" w:line="240" w:lineRule="auto"/>
              <w:rPr>
                <w:rFonts w:ascii="Times New Roman" w:eastAsia="Times New Roman" w:hAnsi="Times New Roman" w:cs="Times New Roman"/>
                <w:color w:val="222222"/>
                <w:sz w:val="24"/>
                <w:szCs w:val="24"/>
              </w:rPr>
            </w:pPr>
            <w:r w:rsidRPr="00677274">
              <w:rPr>
                <w:rFonts w:ascii="Times New Roman" w:eastAsia="Times New Roman" w:hAnsi="Times New Roman" w:cs="Times New Roman"/>
                <w:color w:val="222222"/>
                <w:sz w:val="24"/>
                <w:szCs w:val="24"/>
              </w:rPr>
              <w:t> </w:t>
            </w:r>
          </w:p>
        </w:tc>
        <w:tc>
          <w:tcPr>
            <w:tcW w:w="0" w:type="auto"/>
            <w:tcBorders>
              <w:top w:val="nil"/>
              <w:left w:val="nil"/>
              <w:bottom w:val="single" w:sz="8" w:space="0" w:color="000000"/>
              <w:right w:val="single" w:sz="8" w:space="0" w:color="000000"/>
            </w:tcBorders>
            <w:tcMar>
              <w:top w:w="0" w:type="dxa"/>
              <w:left w:w="10" w:type="dxa"/>
              <w:bottom w:w="0" w:type="dxa"/>
              <w:right w:w="10" w:type="dxa"/>
            </w:tcMar>
            <w:hideMark/>
          </w:tcPr>
          <w:p w14:paraId="6B7C739D" w14:textId="77777777" w:rsidR="00677274" w:rsidRPr="00677274" w:rsidRDefault="00677274" w:rsidP="00677274">
            <w:pPr>
              <w:spacing w:before="100" w:beforeAutospacing="1" w:after="0" w:line="240" w:lineRule="auto"/>
              <w:rPr>
                <w:rFonts w:ascii="Times New Roman" w:eastAsia="Times New Roman" w:hAnsi="Times New Roman" w:cs="Times New Roman"/>
                <w:color w:val="222222"/>
                <w:sz w:val="24"/>
                <w:szCs w:val="24"/>
              </w:rPr>
            </w:pPr>
            <w:r w:rsidRPr="00677274">
              <w:rPr>
                <w:rFonts w:ascii="Times New Roman" w:eastAsia="Times New Roman" w:hAnsi="Times New Roman" w:cs="Times New Roman"/>
                <w:color w:val="222222"/>
                <w:sz w:val="24"/>
                <w:szCs w:val="24"/>
              </w:rPr>
              <w:t> </w:t>
            </w:r>
          </w:p>
        </w:tc>
        <w:tc>
          <w:tcPr>
            <w:tcW w:w="0" w:type="auto"/>
            <w:tcBorders>
              <w:top w:val="nil"/>
              <w:left w:val="nil"/>
              <w:bottom w:val="single" w:sz="8" w:space="0" w:color="000000"/>
              <w:right w:val="single" w:sz="8" w:space="0" w:color="000000"/>
            </w:tcBorders>
            <w:tcMar>
              <w:top w:w="0" w:type="dxa"/>
              <w:left w:w="10" w:type="dxa"/>
              <w:bottom w:w="0" w:type="dxa"/>
              <w:right w:w="10" w:type="dxa"/>
            </w:tcMar>
            <w:hideMark/>
          </w:tcPr>
          <w:p w14:paraId="206C3E48" w14:textId="77777777" w:rsidR="00677274" w:rsidRPr="00677274" w:rsidRDefault="00677274" w:rsidP="00677274">
            <w:pPr>
              <w:spacing w:before="100" w:beforeAutospacing="1" w:after="0" w:line="240" w:lineRule="auto"/>
              <w:rPr>
                <w:rFonts w:ascii="Times New Roman" w:eastAsia="Times New Roman" w:hAnsi="Times New Roman" w:cs="Times New Roman"/>
                <w:color w:val="222222"/>
                <w:sz w:val="24"/>
                <w:szCs w:val="24"/>
              </w:rPr>
            </w:pPr>
            <w:r w:rsidRPr="00677274">
              <w:rPr>
                <w:rFonts w:ascii="Times New Roman" w:eastAsia="Times New Roman" w:hAnsi="Times New Roman" w:cs="Times New Roman"/>
                <w:color w:val="222222"/>
                <w:sz w:val="24"/>
                <w:szCs w:val="24"/>
              </w:rPr>
              <w:t> </w:t>
            </w:r>
          </w:p>
        </w:tc>
        <w:tc>
          <w:tcPr>
            <w:tcW w:w="0" w:type="auto"/>
            <w:tcBorders>
              <w:top w:val="nil"/>
              <w:left w:val="nil"/>
              <w:bottom w:val="single" w:sz="8" w:space="0" w:color="000000"/>
              <w:right w:val="single" w:sz="8" w:space="0" w:color="000000"/>
            </w:tcBorders>
            <w:tcMar>
              <w:top w:w="0" w:type="dxa"/>
              <w:left w:w="10" w:type="dxa"/>
              <w:bottom w:w="0" w:type="dxa"/>
              <w:right w:w="10" w:type="dxa"/>
            </w:tcMar>
            <w:hideMark/>
          </w:tcPr>
          <w:p w14:paraId="739E0787" w14:textId="77777777" w:rsidR="00677274" w:rsidRPr="00677274" w:rsidRDefault="00677274" w:rsidP="00677274">
            <w:pPr>
              <w:spacing w:before="100" w:beforeAutospacing="1" w:after="0" w:line="240" w:lineRule="auto"/>
              <w:rPr>
                <w:rFonts w:ascii="Times New Roman" w:eastAsia="Times New Roman" w:hAnsi="Times New Roman" w:cs="Times New Roman"/>
                <w:color w:val="222222"/>
                <w:sz w:val="24"/>
                <w:szCs w:val="24"/>
              </w:rPr>
            </w:pPr>
            <w:r w:rsidRPr="00677274">
              <w:rPr>
                <w:rFonts w:ascii="Times New Roman" w:eastAsia="Times New Roman" w:hAnsi="Times New Roman" w:cs="Times New Roman"/>
                <w:color w:val="222222"/>
                <w:sz w:val="24"/>
                <w:szCs w:val="24"/>
              </w:rPr>
              <w:t> </w:t>
            </w:r>
          </w:p>
        </w:tc>
        <w:tc>
          <w:tcPr>
            <w:tcW w:w="0" w:type="auto"/>
            <w:tcBorders>
              <w:top w:val="nil"/>
              <w:left w:val="nil"/>
              <w:bottom w:val="single" w:sz="8" w:space="0" w:color="000000"/>
              <w:right w:val="single" w:sz="8" w:space="0" w:color="000000"/>
            </w:tcBorders>
            <w:tcMar>
              <w:top w:w="0" w:type="dxa"/>
              <w:left w:w="10" w:type="dxa"/>
              <w:bottom w:w="0" w:type="dxa"/>
              <w:right w:w="10" w:type="dxa"/>
            </w:tcMar>
            <w:hideMark/>
          </w:tcPr>
          <w:p w14:paraId="1093A8CD" w14:textId="77777777" w:rsidR="00677274" w:rsidRPr="00677274" w:rsidRDefault="00677274" w:rsidP="00677274">
            <w:pPr>
              <w:spacing w:before="100" w:beforeAutospacing="1" w:after="0" w:line="240" w:lineRule="auto"/>
              <w:rPr>
                <w:rFonts w:ascii="Times New Roman" w:eastAsia="Times New Roman" w:hAnsi="Times New Roman" w:cs="Times New Roman"/>
                <w:color w:val="222222"/>
                <w:sz w:val="24"/>
                <w:szCs w:val="24"/>
              </w:rPr>
            </w:pPr>
            <w:r w:rsidRPr="00677274">
              <w:rPr>
                <w:rFonts w:ascii="Times New Roman" w:eastAsia="Times New Roman" w:hAnsi="Times New Roman" w:cs="Times New Roman"/>
                <w:color w:val="222222"/>
                <w:sz w:val="24"/>
                <w:szCs w:val="24"/>
              </w:rPr>
              <w:t> </w:t>
            </w:r>
          </w:p>
        </w:tc>
        <w:tc>
          <w:tcPr>
            <w:tcW w:w="0" w:type="auto"/>
            <w:tcBorders>
              <w:top w:val="nil"/>
              <w:left w:val="nil"/>
              <w:bottom w:val="single" w:sz="8" w:space="0" w:color="000000"/>
              <w:right w:val="single" w:sz="8" w:space="0" w:color="000000"/>
            </w:tcBorders>
            <w:tcMar>
              <w:top w:w="0" w:type="dxa"/>
              <w:left w:w="10" w:type="dxa"/>
              <w:bottom w:w="0" w:type="dxa"/>
              <w:right w:w="10" w:type="dxa"/>
            </w:tcMar>
            <w:hideMark/>
          </w:tcPr>
          <w:p w14:paraId="0BBF8389" w14:textId="77777777" w:rsidR="00677274" w:rsidRPr="00677274" w:rsidRDefault="00677274" w:rsidP="00677274">
            <w:pPr>
              <w:spacing w:before="100" w:beforeAutospacing="1" w:after="0" w:line="240" w:lineRule="auto"/>
              <w:rPr>
                <w:rFonts w:ascii="Times New Roman" w:eastAsia="Times New Roman" w:hAnsi="Times New Roman" w:cs="Times New Roman"/>
                <w:color w:val="222222"/>
                <w:sz w:val="24"/>
                <w:szCs w:val="24"/>
              </w:rPr>
            </w:pPr>
            <w:r w:rsidRPr="00677274">
              <w:rPr>
                <w:rFonts w:ascii="Times New Roman" w:eastAsia="Times New Roman" w:hAnsi="Times New Roman" w:cs="Times New Roman"/>
                <w:color w:val="222222"/>
                <w:sz w:val="24"/>
                <w:szCs w:val="24"/>
              </w:rPr>
              <w:t> </w:t>
            </w:r>
          </w:p>
        </w:tc>
        <w:tc>
          <w:tcPr>
            <w:tcW w:w="0" w:type="auto"/>
            <w:tcBorders>
              <w:top w:val="nil"/>
              <w:left w:val="nil"/>
              <w:bottom w:val="single" w:sz="8" w:space="0" w:color="000000"/>
              <w:right w:val="single" w:sz="8" w:space="0" w:color="000000"/>
            </w:tcBorders>
            <w:tcMar>
              <w:top w:w="0" w:type="dxa"/>
              <w:left w:w="10" w:type="dxa"/>
              <w:bottom w:w="0" w:type="dxa"/>
              <w:right w:w="10" w:type="dxa"/>
            </w:tcMar>
            <w:hideMark/>
          </w:tcPr>
          <w:p w14:paraId="4D25E80D" w14:textId="77777777" w:rsidR="00677274" w:rsidRPr="00677274" w:rsidRDefault="00677274" w:rsidP="00677274">
            <w:pPr>
              <w:spacing w:before="100" w:beforeAutospacing="1" w:after="0" w:line="240" w:lineRule="auto"/>
              <w:rPr>
                <w:rFonts w:ascii="Times New Roman" w:eastAsia="Times New Roman" w:hAnsi="Times New Roman" w:cs="Times New Roman"/>
                <w:color w:val="222222"/>
                <w:sz w:val="24"/>
                <w:szCs w:val="24"/>
              </w:rPr>
            </w:pPr>
            <w:r w:rsidRPr="00677274">
              <w:rPr>
                <w:rFonts w:ascii="Times New Roman" w:eastAsia="Times New Roman" w:hAnsi="Times New Roman" w:cs="Times New Roman"/>
                <w:color w:val="222222"/>
                <w:sz w:val="24"/>
                <w:szCs w:val="24"/>
              </w:rPr>
              <w:t> </w:t>
            </w:r>
          </w:p>
        </w:tc>
        <w:tc>
          <w:tcPr>
            <w:tcW w:w="0" w:type="auto"/>
            <w:tcBorders>
              <w:top w:val="nil"/>
              <w:left w:val="nil"/>
              <w:bottom w:val="single" w:sz="8" w:space="0" w:color="000000"/>
              <w:right w:val="single" w:sz="8" w:space="0" w:color="000000"/>
            </w:tcBorders>
            <w:tcMar>
              <w:top w:w="0" w:type="dxa"/>
              <w:left w:w="10" w:type="dxa"/>
              <w:bottom w:w="0" w:type="dxa"/>
              <w:right w:w="10" w:type="dxa"/>
            </w:tcMar>
            <w:hideMark/>
          </w:tcPr>
          <w:p w14:paraId="424406ED"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b/>
                <w:bCs/>
                <w:color w:val="000000"/>
                <w:sz w:val="20"/>
                <w:szCs w:val="20"/>
              </w:rPr>
              <w:t>[14]</w:t>
            </w:r>
          </w:p>
        </w:tc>
      </w:tr>
    </w:tbl>
    <w:p w14:paraId="61D7B9D5" w14:textId="77777777" w:rsidR="00677274" w:rsidRPr="00677274" w:rsidRDefault="00677274" w:rsidP="00677274">
      <w:pPr>
        <w:spacing w:before="100" w:beforeAutospacing="1" w:after="120" w:line="240" w:lineRule="auto"/>
        <w:ind w:firstLine="720"/>
        <w:jc w:val="both"/>
        <w:rPr>
          <w:rFonts w:ascii="Arial" w:eastAsia="Times New Roman" w:hAnsi="Arial" w:cs="Arial"/>
          <w:color w:val="222222"/>
          <w:sz w:val="26"/>
          <w:szCs w:val="26"/>
        </w:rPr>
      </w:pPr>
      <w:r w:rsidRPr="00677274">
        <w:rPr>
          <w:rFonts w:ascii="Arial" w:eastAsia="Times New Roman" w:hAnsi="Arial" w:cs="Arial"/>
          <w:b/>
          <w:bCs/>
          <w:color w:val="000000"/>
          <w:sz w:val="20"/>
          <w:szCs w:val="20"/>
        </w:rPr>
        <w:t>III. SỐ THUẾ BỔ SUNG PHẢI NỘP </w:t>
      </w:r>
      <w:r w:rsidRPr="00677274">
        <w:rPr>
          <w:rFonts w:ascii="Arial" w:eastAsia="Times New Roman" w:hAnsi="Arial" w:cs="Arial"/>
          <w:b/>
          <w:bCs/>
          <w:color w:val="000000"/>
          <w:sz w:val="20"/>
          <w:szCs w:val="20"/>
          <w:vertAlign w:val="superscript"/>
        </w:rPr>
        <w:t>13</w:t>
      </w:r>
    </w:p>
    <w:tbl>
      <w:tblPr>
        <w:tblW w:w="5000" w:type="pct"/>
        <w:tblInd w:w="10" w:type="dxa"/>
        <w:tblCellMar>
          <w:left w:w="0" w:type="dxa"/>
          <w:right w:w="0" w:type="dxa"/>
        </w:tblCellMar>
        <w:tblLook w:val="04A0" w:firstRow="1" w:lastRow="0" w:firstColumn="1" w:lastColumn="0" w:noHBand="0" w:noVBand="1"/>
      </w:tblPr>
      <w:tblGrid>
        <w:gridCol w:w="398"/>
        <w:gridCol w:w="6460"/>
        <w:gridCol w:w="931"/>
        <w:gridCol w:w="805"/>
        <w:gridCol w:w="746"/>
      </w:tblGrid>
      <w:tr w:rsidR="00677274" w:rsidRPr="00677274" w14:paraId="5039D3C8" w14:textId="77777777" w:rsidTr="00677274">
        <w:tc>
          <w:tcPr>
            <w:tcW w:w="0" w:type="auto"/>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2C011D83"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b/>
                <w:bCs/>
                <w:color w:val="000000"/>
                <w:sz w:val="20"/>
                <w:szCs w:val="20"/>
              </w:rPr>
              <w:t>STT</w:t>
            </w:r>
          </w:p>
        </w:tc>
        <w:tc>
          <w:tcPr>
            <w:tcW w:w="8327" w:type="dxa"/>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41D5EB1A"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b/>
                <w:bCs/>
                <w:color w:val="000000"/>
                <w:sz w:val="20"/>
                <w:szCs w:val="20"/>
              </w:rPr>
              <w:t>Chỉ tiêu</w:t>
            </w:r>
          </w:p>
        </w:tc>
        <w:tc>
          <w:tcPr>
            <w:tcW w:w="1109" w:type="dxa"/>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46A92D58"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b/>
                <w:bCs/>
                <w:color w:val="000000"/>
                <w:sz w:val="20"/>
                <w:szCs w:val="20"/>
              </w:rPr>
              <w:t>Mã chỉ tiêu</w:t>
            </w:r>
          </w:p>
        </w:tc>
        <w:tc>
          <w:tcPr>
            <w:tcW w:w="925" w:type="dxa"/>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633D6E32"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b/>
                <w:bCs/>
                <w:color w:val="000000"/>
                <w:sz w:val="20"/>
                <w:szCs w:val="20"/>
              </w:rPr>
              <w:t>Đơn vị tiền</w:t>
            </w:r>
          </w:p>
        </w:tc>
        <w:tc>
          <w:tcPr>
            <w:tcW w:w="864" w:type="dxa"/>
            <w:tcBorders>
              <w:top w:val="single" w:sz="8" w:space="0" w:color="000000"/>
              <w:left w:val="single" w:sz="8" w:space="0" w:color="000000"/>
              <w:bottom w:val="nil"/>
              <w:right w:val="single" w:sz="8" w:space="0" w:color="000000"/>
            </w:tcBorders>
            <w:tcMar>
              <w:top w:w="0" w:type="dxa"/>
              <w:left w:w="10" w:type="dxa"/>
              <w:bottom w:w="0" w:type="dxa"/>
              <w:right w:w="10" w:type="dxa"/>
            </w:tcMar>
            <w:vAlign w:val="center"/>
            <w:hideMark/>
          </w:tcPr>
          <w:p w14:paraId="46B95D37"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b/>
                <w:bCs/>
                <w:color w:val="000000"/>
                <w:sz w:val="20"/>
                <w:szCs w:val="20"/>
              </w:rPr>
              <w:t>Số tiền</w:t>
            </w:r>
          </w:p>
        </w:tc>
      </w:tr>
      <w:tr w:rsidR="00677274" w:rsidRPr="00677274" w14:paraId="61B0D5A8" w14:textId="77777777" w:rsidTr="00677274">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557E8076"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color w:val="000000"/>
                <w:sz w:val="20"/>
                <w:szCs w:val="20"/>
              </w:rPr>
              <w:t>(1)</w:t>
            </w:r>
          </w:p>
        </w:tc>
        <w:tc>
          <w:tcPr>
            <w:tcW w:w="8327" w:type="dxa"/>
            <w:tcBorders>
              <w:top w:val="single" w:sz="8" w:space="0" w:color="000000"/>
              <w:left w:val="single" w:sz="8" w:space="0" w:color="000000"/>
              <w:bottom w:val="nil"/>
              <w:right w:val="nil"/>
            </w:tcBorders>
            <w:tcMar>
              <w:top w:w="0" w:type="dxa"/>
              <w:left w:w="10" w:type="dxa"/>
              <w:bottom w:w="0" w:type="dxa"/>
              <w:right w:w="10" w:type="dxa"/>
            </w:tcMar>
            <w:hideMark/>
          </w:tcPr>
          <w:p w14:paraId="711322C7"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color w:val="000000"/>
                <w:sz w:val="20"/>
                <w:szCs w:val="20"/>
              </w:rPr>
              <w:t>(2)</w:t>
            </w:r>
          </w:p>
        </w:tc>
        <w:tc>
          <w:tcPr>
            <w:tcW w:w="1109" w:type="dxa"/>
            <w:tcBorders>
              <w:top w:val="single" w:sz="8" w:space="0" w:color="000000"/>
              <w:left w:val="single" w:sz="8" w:space="0" w:color="000000"/>
              <w:bottom w:val="nil"/>
              <w:right w:val="nil"/>
            </w:tcBorders>
            <w:tcMar>
              <w:top w:w="0" w:type="dxa"/>
              <w:left w:w="10" w:type="dxa"/>
              <w:bottom w:w="0" w:type="dxa"/>
              <w:right w:w="10" w:type="dxa"/>
            </w:tcMar>
            <w:hideMark/>
          </w:tcPr>
          <w:p w14:paraId="062A2C6D"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color w:val="000000"/>
                <w:sz w:val="20"/>
                <w:szCs w:val="20"/>
              </w:rPr>
              <w:t>(3)</w:t>
            </w:r>
          </w:p>
        </w:tc>
        <w:tc>
          <w:tcPr>
            <w:tcW w:w="925" w:type="dxa"/>
            <w:tcBorders>
              <w:top w:val="single" w:sz="8" w:space="0" w:color="000000"/>
              <w:left w:val="single" w:sz="8" w:space="0" w:color="000000"/>
              <w:bottom w:val="nil"/>
              <w:right w:val="nil"/>
            </w:tcBorders>
            <w:tcMar>
              <w:top w:w="0" w:type="dxa"/>
              <w:left w:w="10" w:type="dxa"/>
              <w:bottom w:w="0" w:type="dxa"/>
              <w:right w:w="10" w:type="dxa"/>
            </w:tcMar>
            <w:hideMark/>
          </w:tcPr>
          <w:p w14:paraId="1AF6F617"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color w:val="000000"/>
                <w:sz w:val="20"/>
                <w:szCs w:val="20"/>
              </w:rPr>
              <w:t>(4)</w:t>
            </w:r>
          </w:p>
        </w:tc>
        <w:tc>
          <w:tcPr>
            <w:tcW w:w="864"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0F4B9571"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color w:val="000000"/>
                <w:sz w:val="20"/>
                <w:szCs w:val="20"/>
              </w:rPr>
              <w:t>(5)</w:t>
            </w:r>
          </w:p>
        </w:tc>
      </w:tr>
      <w:tr w:rsidR="00677274" w:rsidRPr="00677274" w14:paraId="57B755AD" w14:textId="77777777" w:rsidTr="00677274">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5801846B"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color w:val="000000"/>
                <w:sz w:val="20"/>
                <w:szCs w:val="20"/>
              </w:rPr>
              <w:t>1</w:t>
            </w:r>
          </w:p>
        </w:tc>
        <w:tc>
          <w:tcPr>
            <w:tcW w:w="8327" w:type="dxa"/>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4D41D669" w14:textId="77777777" w:rsidR="00677274" w:rsidRPr="00677274" w:rsidRDefault="00677274" w:rsidP="00677274">
            <w:pPr>
              <w:spacing w:before="100" w:beforeAutospacing="1" w:after="0" w:line="240" w:lineRule="auto"/>
              <w:jc w:val="both"/>
              <w:rPr>
                <w:rFonts w:ascii="Times New Roman" w:eastAsia="Times New Roman" w:hAnsi="Times New Roman" w:cs="Times New Roman"/>
                <w:color w:val="222222"/>
                <w:sz w:val="24"/>
                <w:szCs w:val="24"/>
              </w:rPr>
            </w:pPr>
            <w:r w:rsidRPr="00677274">
              <w:rPr>
                <w:rFonts w:ascii="Arial" w:eastAsia="Times New Roman" w:hAnsi="Arial" w:cs="Arial"/>
                <w:color w:val="000000"/>
                <w:sz w:val="20"/>
                <w:szCs w:val="20"/>
              </w:rPr>
              <w:t>Tổng số thuế phân bổ cho công ty mẹ tại Việt Nam từ số thuế bổ sung của các đơn vị hợp thành chịu thuế suất thấp</w:t>
            </w:r>
          </w:p>
        </w:tc>
        <w:tc>
          <w:tcPr>
            <w:tcW w:w="1109" w:type="dxa"/>
            <w:tcBorders>
              <w:top w:val="single" w:sz="8" w:space="0" w:color="000000"/>
              <w:left w:val="single" w:sz="8" w:space="0" w:color="000000"/>
              <w:bottom w:val="nil"/>
              <w:right w:val="nil"/>
            </w:tcBorders>
            <w:tcMar>
              <w:top w:w="0" w:type="dxa"/>
              <w:left w:w="10" w:type="dxa"/>
              <w:bottom w:w="0" w:type="dxa"/>
              <w:right w:w="10" w:type="dxa"/>
            </w:tcMar>
            <w:hideMark/>
          </w:tcPr>
          <w:p w14:paraId="71CB564E"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b/>
                <w:bCs/>
                <w:color w:val="000000"/>
                <w:sz w:val="20"/>
                <w:szCs w:val="20"/>
              </w:rPr>
              <w:t>[15]</w:t>
            </w:r>
          </w:p>
        </w:tc>
        <w:tc>
          <w:tcPr>
            <w:tcW w:w="925"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20BAD836" w14:textId="77777777" w:rsidR="00677274" w:rsidRPr="00677274" w:rsidRDefault="00677274" w:rsidP="00677274">
            <w:pPr>
              <w:spacing w:before="100" w:beforeAutospacing="1" w:after="0" w:line="240" w:lineRule="auto"/>
              <w:rPr>
                <w:rFonts w:ascii="Times New Roman" w:eastAsia="Times New Roman" w:hAnsi="Times New Roman" w:cs="Times New Roman"/>
                <w:color w:val="222222"/>
                <w:sz w:val="24"/>
                <w:szCs w:val="24"/>
              </w:rPr>
            </w:pPr>
            <w:r w:rsidRPr="00677274">
              <w:rPr>
                <w:rFonts w:ascii="Times New Roman" w:eastAsia="Times New Roman" w:hAnsi="Times New Roman" w:cs="Times New Roman"/>
                <w:color w:val="222222"/>
                <w:sz w:val="24"/>
                <w:szCs w:val="24"/>
              </w:rPr>
              <w:t> </w:t>
            </w:r>
          </w:p>
        </w:tc>
        <w:tc>
          <w:tcPr>
            <w:tcW w:w="864"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3B055C6B" w14:textId="77777777" w:rsidR="00677274" w:rsidRPr="00677274" w:rsidRDefault="00677274" w:rsidP="00677274">
            <w:pPr>
              <w:spacing w:before="100" w:beforeAutospacing="1" w:after="0" w:line="240" w:lineRule="auto"/>
              <w:rPr>
                <w:rFonts w:ascii="Times New Roman" w:eastAsia="Times New Roman" w:hAnsi="Times New Roman" w:cs="Times New Roman"/>
                <w:color w:val="222222"/>
                <w:sz w:val="24"/>
                <w:szCs w:val="24"/>
              </w:rPr>
            </w:pPr>
            <w:r w:rsidRPr="00677274">
              <w:rPr>
                <w:rFonts w:ascii="Times New Roman" w:eastAsia="Times New Roman" w:hAnsi="Times New Roman" w:cs="Times New Roman"/>
                <w:color w:val="222222"/>
                <w:sz w:val="24"/>
                <w:szCs w:val="24"/>
              </w:rPr>
              <w:t> </w:t>
            </w:r>
          </w:p>
        </w:tc>
      </w:tr>
      <w:tr w:rsidR="00677274" w:rsidRPr="00677274" w14:paraId="4FC56662" w14:textId="77777777" w:rsidTr="00677274">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2F5EC1C3"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color w:val="000000"/>
                <w:sz w:val="20"/>
                <w:szCs w:val="20"/>
              </w:rPr>
              <w:t>2</w:t>
            </w:r>
          </w:p>
        </w:tc>
        <w:tc>
          <w:tcPr>
            <w:tcW w:w="8327" w:type="dxa"/>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613C2F9A" w14:textId="77777777" w:rsidR="00677274" w:rsidRPr="00677274" w:rsidRDefault="00677274" w:rsidP="00677274">
            <w:pPr>
              <w:spacing w:before="100" w:beforeAutospacing="1" w:after="0" w:line="240" w:lineRule="auto"/>
              <w:jc w:val="both"/>
              <w:rPr>
                <w:rFonts w:ascii="Times New Roman" w:eastAsia="Times New Roman" w:hAnsi="Times New Roman" w:cs="Times New Roman"/>
                <w:color w:val="222222"/>
                <w:sz w:val="24"/>
                <w:szCs w:val="24"/>
              </w:rPr>
            </w:pPr>
            <w:r w:rsidRPr="00677274">
              <w:rPr>
                <w:rFonts w:ascii="Arial" w:eastAsia="Times New Roman" w:hAnsi="Arial" w:cs="Arial"/>
                <w:color w:val="000000"/>
                <w:sz w:val="20"/>
                <w:szCs w:val="20"/>
              </w:rPr>
              <w:t>Tổng số thuế phân bổ cho công ty mẹ tại Việt Nam từ số thuế bổ sung của đơn vị hợp thành chịu thuế suất thấp được giảm trừ theo quy định IIR (nếu có)</w:t>
            </w:r>
          </w:p>
        </w:tc>
        <w:tc>
          <w:tcPr>
            <w:tcW w:w="1109" w:type="dxa"/>
            <w:tcBorders>
              <w:top w:val="single" w:sz="8" w:space="0" w:color="000000"/>
              <w:left w:val="single" w:sz="8" w:space="0" w:color="000000"/>
              <w:bottom w:val="nil"/>
              <w:right w:val="nil"/>
            </w:tcBorders>
            <w:tcMar>
              <w:top w:w="0" w:type="dxa"/>
              <w:left w:w="10" w:type="dxa"/>
              <w:bottom w:w="0" w:type="dxa"/>
              <w:right w:w="10" w:type="dxa"/>
            </w:tcMar>
            <w:hideMark/>
          </w:tcPr>
          <w:p w14:paraId="5CFB1803"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b/>
                <w:bCs/>
                <w:color w:val="000000"/>
                <w:sz w:val="20"/>
                <w:szCs w:val="20"/>
              </w:rPr>
              <w:t>[16]</w:t>
            </w:r>
          </w:p>
        </w:tc>
        <w:tc>
          <w:tcPr>
            <w:tcW w:w="925" w:type="dxa"/>
            <w:tcBorders>
              <w:top w:val="nil"/>
              <w:left w:val="single" w:sz="8" w:space="0" w:color="000000"/>
              <w:bottom w:val="single" w:sz="8" w:space="0" w:color="000000"/>
              <w:right w:val="single" w:sz="8" w:space="0" w:color="000000"/>
            </w:tcBorders>
            <w:tcMar>
              <w:top w:w="0" w:type="dxa"/>
              <w:left w:w="10" w:type="dxa"/>
              <w:bottom w:w="0" w:type="dxa"/>
              <w:right w:w="10" w:type="dxa"/>
            </w:tcMar>
            <w:hideMark/>
          </w:tcPr>
          <w:p w14:paraId="27D5089A" w14:textId="77777777" w:rsidR="00677274" w:rsidRPr="00677274" w:rsidRDefault="00677274" w:rsidP="00677274">
            <w:pPr>
              <w:spacing w:before="100" w:beforeAutospacing="1" w:after="0" w:line="240" w:lineRule="auto"/>
              <w:rPr>
                <w:rFonts w:ascii="Times New Roman" w:eastAsia="Times New Roman" w:hAnsi="Times New Roman" w:cs="Times New Roman"/>
                <w:color w:val="222222"/>
                <w:sz w:val="24"/>
                <w:szCs w:val="24"/>
              </w:rPr>
            </w:pPr>
            <w:r w:rsidRPr="00677274">
              <w:rPr>
                <w:rFonts w:ascii="Times New Roman" w:eastAsia="Times New Roman" w:hAnsi="Times New Roman" w:cs="Times New Roman"/>
                <w:color w:val="222222"/>
                <w:sz w:val="24"/>
                <w:szCs w:val="24"/>
              </w:rPr>
              <w:t> </w:t>
            </w:r>
          </w:p>
        </w:tc>
        <w:tc>
          <w:tcPr>
            <w:tcW w:w="864" w:type="dxa"/>
            <w:tcBorders>
              <w:top w:val="nil"/>
              <w:left w:val="nil"/>
              <w:bottom w:val="single" w:sz="8" w:space="0" w:color="000000"/>
              <w:right w:val="single" w:sz="8" w:space="0" w:color="000000"/>
            </w:tcBorders>
            <w:tcMar>
              <w:top w:w="0" w:type="dxa"/>
              <w:left w:w="10" w:type="dxa"/>
              <w:bottom w:w="0" w:type="dxa"/>
              <w:right w:w="10" w:type="dxa"/>
            </w:tcMar>
            <w:hideMark/>
          </w:tcPr>
          <w:p w14:paraId="32B7C9CC" w14:textId="77777777" w:rsidR="00677274" w:rsidRPr="00677274" w:rsidRDefault="00677274" w:rsidP="00677274">
            <w:pPr>
              <w:spacing w:before="100" w:beforeAutospacing="1" w:after="0" w:line="240" w:lineRule="auto"/>
              <w:rPr>
                <w:rFonts w:ascii="Times New Roman" w:eastAsia="Times New Roman" w:hAnsi="Times New Roman" w:cs="Times New Roman"/>
                <w:color w:val="222222"/>
                <w:sz w:val="24"/>
                <w:szCs w:val="24"/>
              </w:rPr>
            </w:pPr>
            <w:r w:rsidRPr="00677274">
              <w:rPr>
                <w:rFonts w:ascii="Times New Roman" w:eastAsia="Times New Roman" w:hAnsi="Times New Roman" w:cs="Times New Roman"/>
                <w:color w:val="222222"/>
                <w:sz w:val="24"/>
                <w:szCs w:val="24"/>
              </w:rPr>
              <w:t> </w:t>
            </w:r>
          </w:p>
        </w:tc>
      </w:tr>
      <w:tr w:rsidR="00677274" w:rsidRPr="00677274" w14:paraId="69B1AA32" w14:textId="77777777" w:rsidTr="00677274">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62F59E2F"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color w:val="000000"/>
                <w:sz w:val="20"/>
                <w:szCs w:val="20"/>
              </w:rPr>
              <w:t>3</w:t>
            </w:r>
          </w:p>
        </w:tc>
        <w:tc>
          <w:tcPr>
            <w:tcW w:w="8327" w:type="dxa"/>
            <w:tcBorders>
              <w:top w:val="single" w:sz="8" w:space="0" w:color="000000"/>
              <w:left w:val="single" w:sz="8" w:space="0" w:color="000000"/>
              <w:bottom w:val="nil"/>
              <w:right w:val="nil"/>
            </w:tcBorders>
            <w:tcMar>
              <w:top w:w="0" w:type="dxa"/>
              <w:left w:w="10" w:type="dxa"/>
              <w:bottom w:w="0" w:type="dxa"/>
              <w:right w:w="10" w:type="dxa"/>
            </w:tcMar>
            <w:hideMark/>
          </w:tcPr>
          <w:p w14:paraId="03C25016" w14:textId="77777777" w:rsidR="00677274" w:rsidRPr="00677274" w:rsidRDefault="00677274" w:rsidP="00677274">
            <w:pPr>
              <w:spacing w:before="100" w:beforeAutospacing="1" w:after="0" w:line="240" w:lineRule="auto"/>
              <w:jc w:val="both"/>
              <w:rPr>
                <w:rFonts w:ascii="Times New Roman" w:eastAsia="Times New Roman" w:hAnsi="Times New Roman" w:cs="Times New Roman"/>
                <w:color w:val="222222"/>
                <w:sz w:val="24"/>
                <w:szCs w:val="24"/>
              </w:rPr>
            </w:pPr>
            <w:r w:rsidRPr="00677274">
              <w:rPr>
                <w:rFonts w:ascii="Arial" w:eastAsia="Times New Roman" w:hAnsi="Arial" w:cs="Arial"/>
                <w:color w:val="000000"/>
                <w:sz w:val="20"/>
                <w:szCs w:val="20"/>
              </w:rPr>
              <w:t>Tổng số thuế phân bổ cho công ty mẹ tại Việt Nam từ số thuế bổ sung của các đơn vị hợp thành chịu thuế suất thấp sau khi bù trừ nghĩa vụ thuế theo quy định IIR</w:t>
            </w:r>
          </w:p>
        </w:tc>
        <w:tc>
          <w:tcPr>
            <w:tcW w:w="1109" w:type="dxa"/>
            <w:tcBorders>
              <w:top w:val="single" w:sz="8" w:space="0" w:color="000000"/>
              <w:left w:val="single" w:sz="8" w:space="0" w:color="000000"/>
              <w:bottom w:val="nil"/>
              <w:right w:val="nil"/>
            </w:tcBorders>
            <w:tcMar>
              <w:top w:w="0" w:type="dxa"/>
              <w:left w:w="10" w:type="dxa"/>
              <w:bottom w:w="0" w:type="dxa"/>
              <w:right w:w="10" w:type="dxa"/>
            </w:tcMar>
            <w:hideMark/>
          </w:tcPr>
          <w:p w14:paraId="50871BC1"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b/>
                <w:bCs/>
                <w:color w:val="000000"/>
                <w:sz w:val="20"/>
                <w:szCs w:val="20"/>
              </w:rPr>
              <w:t>[17]</w:t>
            </w:r>
          </w:p>
        </w:tc>
        <w:tc>
          <w:tcPr>
            <w:tcW w:w="925" w:type="dxa"/>
            <w:tcBorders>
              <w:top w:val="nil"/>
              <w:left w:val="single" w:sz="8" w:space="0" w:color="000000"/>
              <w:bottom w:val="single" w:sz="8" w:space="0" w:color="000000"/>
              <w:right w:val="single" w:sz="8" w:space="0" w:color="000000"/>
            </w:tcBorders>
            <w:tcMar>
              <w:top w:w="0" w:type="dxa"/>
              <w:left w:w="10" w:type="dxa"/>
              <w:bottom w:w="0" w:type="dxa"/>
              <w:right w:w="10" w:type="dxa"/>
            </w:tcMar>
            <w:hideMark/>
          </w:tcPr>
          <w:p w14:paraId="6A40AB0E" w14:textId="77777777" w:rsidR="00677274" w:rsidRPr="00677274" w:rsidRDefault="00677274" w:rsidP="00677274">
            <w:pPr>
              <w:spacing w:before="100" w:beforeAutospacing="1" w:after="0" w:line="240" w:lineRule="auto"/>
              <w:rPr>
                <w:rFonts w:ascii="Times New Roman" w:eastAsia="Times New Roman" w:hAnsi="Times New Roman" w:cs="Times New Roman"/>
                <w:color w:val="222222"/>
                <w:sz w:val="24"/>
                <w:szCs w:val="24"/>
              </w:rPr>
            </w:pPr>
            <w:r w:rsidRPr="00677274">
              <w:rPr>
                <w:rFonts w:ascii="Times New Roman" w:eastAsia="Times New Roman" w:hAnsi="Times New Roman" w:cs="Times New Roman"/>
                <w:color w:val="222222"/>
                <w:sz w:val="24"/>
                <w:szCs w:val="24"/>
              </w:rPr>
              <w:t> </w:t>
            </w:r>
          </w:p>
        </w:tc>
        <w:tc>
          <w:tcPr>
            <w:tcW w:w="864" w:type="dxa"/>
            <w:tcBorders>
              <w:top w:val="nil"/>
              <w:left w:val="nil"/>
              <w:bottom w:val="single" w:sz="8" w:space="0" w:color="000000"/>
              <w:right w:val="single" w:sz="8" w:space="0" w:color="000000"/>
            </w:tcBorders>
            <w:tcMar>
              <w:top w:w="0" w:type="dxa"/>
              <w:left w:w="10" w:type="dxa"/>
              <w:bottom w:w="0" w:type="dxa"/>
              <w:right w:w="10" w:type="dxa"/>
            </w:tcMar>
            <w:hideMark/>
          </w:tcPr>
          <w:p w14:paraId="4DEF2029" w14:textId="77777777" w:rsidR="00677274" w:rsidRPr="00677274" w:rsidRDefault="00677274" w:rsidP="00677274">
            <w:pPr>
              <w:spacing w:before="100" w:beforeAutospacing="1" w:after="0" w:line="240" w:lineRule="auto"/>
              <w:rPr>
                <w:rFonts w:ascii="Times New Roman" w:eastAsia="Times New Roman" w:hAnsi="Times New Roman" w:cs="Times New Roman"/>
                <w:color w:val="222222"/>
                <w:sz w:val="24"/>
                <w:szCs w:val="24"/>
              </w:rPr>
            </w:pPr>
            <w:r w:rsidRPr="00677274">
              <w:rPr>
                <w:rFonts w:ascii="Times New Roman" w:eastAsia="Times New Roman" w:hAnsi="Times New Roman" w:cs="Times New Roman"/>
                <w:color w:val="222222"/>
                <w:sz w:val="24"/>
                <w:szCs w:val="24"/>
              </w:rPr>
              <w:t> </w:t>
            </w:r>
          </w:p>
        </w:tc>
      </w:tr>
      <w:tr w:rsidR="00677274" w:rsidRPr="00677274" w14:paraId="147D8A21" w14:textId="77777777" w:rsidTr="00677274">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FDB302E"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color w:val="000000"/>
                <w:sz w:val="20"/>
                <w:szCs w:val="20"/>
              </w:rPr>
              <w:t>4</w:t>
            </w:r>
          </w:p>
        </w:tc>
        <w:tc>
          <w:tcPr>
            <w:tcW w:w="8327" w:type="dxa"/>
            <w:tcBorders>
              <w:top w:val="single" w:sz="8" w:space="0" w:color="000000"/>
              <w:left w:val="single" w:sz="8" w:space="0" w:color="000000"/>
              <w:bottom w:val="single" w:sz="8" w:space="0" w:color="000000"/>
              <w:right w:val="nil"/>
            </w:tcBorders>
            <w:tcMar>
              <w:top w:w="0" w:type="dxa"/>
              <w:left w:w="10" w:type="dxa"/>
              <w:bottom w:w="0" w:type="dxa"/>
              <w:right w:w="10" w:type="dxa"/>
            </w:tcMar>
            <w:vAlign w:val="bottom"/>
            <w:hideMark/>
          </w:tcPr>
          <w:p w14:paraId="76D443C0" w14:textId="77777777" w:rsidR="00677274" w:rsidRPr="00677274" w:rsidRDefault="00677274" w:rsidP="00677274">
            <w:pPr>
              <w:spacing w:before="100" w:beforeAutospacing="1" w:after="0" w:line="240" w:lineRule="auto"/>
              <w:jc w:val="both"/>
              <w:rPr>
                <w:rFonts w:ascii="Times New Roman" w:eastAsia="Times New Roman" w:hAnsi="Times New Roman" w:cs="Times New Roman"/>
                <w:color w:val="222222"/>
                <w:sz w:val="24"/>
                <w:szCs w:val="24"/>
              </w:rPr>
            </w:pPr>
            <w:r w:rsidRPr="00677274">
              <w:rPr>
                <w:rFonts w:ascii="Arial" w:eastAsia="Times New Roman" w:hAnsi="Arial" w:cs="Arial"/>
                <w:color w:val="000000"/>
                <w:sz w:val="20"/>
                <w:szCs w:val="20"/>
              </w:rPr>
              <w:t>Tổng số thuế phân bổ cho công ty mẹ từ số thuế bổ sung của các đơn vị hợp thành chịu thuế suất thấp sau khi bù trừ nghĩa vụ thuế theo đồng Việt Nam trong trường hợp khai Tờ khai thông tin bằng đồng ngoại tệ và lựa chọn khai Tờ khai thuế TNDN bổ sung, nộp thuế TNDN bổ sung bằng đồng Việt Nam (nếu có)</w:t>
            </w:r>
          </w:p>
        </w:tc>
        <w:tc>
          <w:tcPr>
            <w:tcW w:w="110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838244C"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b/>
                <w:bCs/>
                <w:color w:val="000000"/>
                <w:sz w:val="20"/>
                <w:szCs w:val="20"/>
              </w:rPr>
              <w:t>[18]</w:t>
            </w:r>
          </w:p>
        </w:tc>
        <w:tc>
          <w:tcPr>
            <w:tcW w:w="925" w:type="dxa"/>
            <w:tcBorders>
              <w:top w:val="nil"/>
              <w:left w:val="single" w:sz="8" w:space="0" w:color="000000"/>
              <w:bottom w:val="single" w:sz="8" w:space="0" w:color="000000"/>
              <w:right w:val="single" w:sz="8" w:space="0" w:color="000000"/>
            </w:tcBorders>
            <w:tcMar>
              <w:top w:w="0" w:type="dxa"/>
              <w:left w:w="10" w:type="dxa"/>
              <w:bottom w:w="0" w:type="dxa"/>
              <w:right w:w="10" w:type="dxa"/>
            </w:tcMar>
            <w:hideMark/>
          </w:tcPr>
          <w:p w14:paraId="2CD541B7" w14:textId="77777777" w:rsidR="00677274" w:rsidRPr="00677274" w:rsidRDefault="00677274" w:rsidP="00677274">
            <w:pPr>
              <w:spacing w:before="100" w:beforeAutospacing="1" w:after="0" w:line="240" w:lineRule="auto"/>
              <w:rPr>
                <w:rFonts w:ascii="Times New Roman" w:eastAsia="Times New Roman" w:hAnsi="Times New Roman" w:cs="Times New Roman"/>
                <w:color w:val="222222"/>
                <w:sz w:val="24"/>
                <w:szCs w:val="24"/>
              </w:rPr>
            </w:pPr>
            <w:r w:rsidRPr="00677274">
              <w:rPr>
                <w:rFonts w:ascii="Times New Roman" w:eastAsia="Times New Roman" w:hAnsi="Times New Roman" w:cs="Times New Roman"/>
                <w:color w:val="222222"/>
                <w:sz w:val="24"/>
                <w:szCs w:val="24"/>
              </w:rPr>
              <w:t> </w:t>
            </w:r>
          </w:p>
        </w:tc>
        <w:tc>
          <w:tcPr>
            <w:tcW w:w="864" w:type="dxa"/>
            <w:tcBorders>
              <w:top w:val="nil"/>
              <w:left w:val="nil"/>
              <w:bottom w:val="single" w:sz="8" w:space="0" w:color="000000"/>
              <w:right w:val="single" w:sz="8" w:space="0" w:color="000000"/>
            </w:tcBorders>
            <w:tcMar>
              <w:top w:w="0" w:type="dxa"/>
              <w:left w:w="10" w:type="dxa"/>
              <w:bottom w:w="0" w:type="dxa"/>
              <w:right w:w="10" w:type="dxa"/>
            </w:tcMar>
            <w:hideMark/>
          </w:tcPr>
          <w:p w14:paraId="0C46D59C" w14:textId="77777777" w:rsidR="00677274" w:rsidRPr="00677274" w:rsidRDefault="00677274" w:rsidP="00677274">
            <w:pPr>
              <w:spacing w:before="100" w:beforeAutospacing="1" w:after="0" w:line="240" w:lineRule="auto"/>
              <w:rPr>
                <w:rFonts w:ascii="Times New Roman" w:eastAsia="Times New Roman" w:hAnsi="Times New Roman" w:cs="Times New Roman"/>
                <w:color w:val="222222"/>
                <w:sz w:val="24"/>
                <w:szCs w:val="24"/>
              </w:rPr>
            </w:pPr>
            <w:r w:rsidRPr="00677274">
              <w:rPr>
                <w:rFonts w:ascii="Times New Roman" w:eastAsia="Times New Roman" w:hAnsi="Times New Roman" w:cs="Times New Roman"/>
                <w:color w:val="222222"/>
                <w:sz w:val="24"/>
                <w:szCs w:val="24"/>
              </w:rPr>
              <w:t> </w:t>
            </w:r>
          </w:p>
        </w:tc>
      </w:tr>
    </w:tbl>
    <w:p w14:paraId="4E306718" w14:textId="43208A3C" w:rsidR="00677274" w:rsidRPr="00677274" w:rsidRDefault="00677274" w:rsidP="00677274">
      <w:pPr>
        <w:spacing w:before="100" w:beforeAutospacing="1" w:after="120" w:line="240" w:lineRule="auto"/>
        <w:ind w:firstLine="720"/>
        <w:jc w:val="both"/>
        <w:rPr>
          <w:rFonts w:ascii="Arial" w:eastAsia="Times New Roman" w:hAnsi="Arial" w:cs="Arial"/>
          <w:color w:val="222222"/>
          <w:sz w:val="26"/>
          <w:szCs w:val="26"/>
        </w:rPr>
      </w:pPr>
      <w:r w:rsidRPr="00677274">
        <w:rPr>
          <w:rFonts w:ascii="Arial" w:eastAsia="Times New Roman" w:hAnsi="Arial" w:cs="Arial"/>
          <w:color w:val="000000"/>
          <w:sz w:val="20"/>
          <w:szCs w:val="20"/>
        </w:rPr>
        <w:t>Tôi cam đoan số liệu, tài liệu khai trên là đúng và chịu trách nhiệm trước pháp luật về những số liệu, tài liệu đã khai.</w:t>
      </w:r>
    </w:p>
    <w:tbl>
      <w:tblPr>
        <w:tblW w:w="5000" w:type="pct"/>
        <w:tblCellMar>
          <w:left w:w="0" w:type="dxa"/>
          <w:right w:w="0" w:type="dxa"/>
        </w:tblCellMar>
        <w:tblLook w:val="04A0" w:firstRow="1" w:lastRow="0" w:firstColumn="1" w:lastColumn="0" w:noHBand="0" w:noVBand="1"/>
      </w:tblPr>
      <w:tblGrid>
        <w:gridCol w:w="4009"/>
        <w:gridCol w:w="5351"/>
      </w:tblGrid>
      <w:tr w:rsidR="00677274" w:rsidRPr="00677274" w14:paraId="2EBF273D" w14:textId="77777777" w:rsidTr="00677274">
        <w:tc>
          <w:tcPr>
            <w:tcW w:w="4803" w:type="dxa"/>
            <w:tcMar>
              <w:top w:w="0" w:type="dxa"/>
              <w:left w:w="108" w:type="dxa"/>
              <w:bottom w:w="0" w:type="dxa"/>
              <w:right w:w="108" w:type="dxa"/>
            </w:tcMar>
            <w:hideMark/>
          </w:tcPr>
          <w:p w14:paraId="31EFEE1E" w14:textId="77777777" w:rsidR="00677274" w:rsidRPr="00677274" w:rsidRDefault="00677274" w:rsidP="00677274">
            <w:pPr>
              <w:spacing w:before="100" w:beforeAutospacing="1" w:after="0" w:line="240" w:lineRule="auto"/>
              <w:rPr>
                <w:rFonts w:ascii="Times New Roman" w:eastAsia="Times New Roman" w:hAnsi="Times New Roman" w:cs="Times New Roman"/>
                <w:color w:val="222222"/>
                <w:sz w:val="24"/>
                <w:szCs w:val="24"/>
              </w:rPr>
            </w:pPr>
            <w:r w:rsidRPr="00677274">
              <w:rPr>
                <w:rFonts w:ascii="Arial" w:eastAsia="Times New Roman" w:hAnsi="Arial" w:cs="Arial"/>
                <w:b/>
                <w:bCs/>
                <w:color w:val="000000"/>
                <w:sz w:val="20"/>
                <w:szCs w:val="20"/>
              </w:rPr>
              <w:t>NHÂN VIÊN ĐẠI LÝ THUẾ</w:t>
            </w:r>
          </w:p>
          <w:p w14:paraId="5C8ECC0A" w14:textId="77777777" w:rsidR="00677274" w:rsidRPr="00677274" w:rsidRDefault="00677274" w:rsidP="00677274">
            <w:pPr>
              <w:spacing w:before="100" w:beforeAutospacing="1" w:after="0" w:line="240" w:lineRule="auto"/>
              <w:rPr>
                <w:rFonts w:ascii="Times New Roman" w:eastAsia="Times New Roman" w:hAnsi="Times New Roman" w:cs="Times New Roman"/>
                <w:color w:val="222222"/>
                <w:sz w:val="24"/>
                <w:szCs w:val="24"/>
              </w:rPr>
            </w:pPr>
            <w:r w:rsidRPr="00677274">
              <w:rPr>
                <w:rFonts w:ascii="Arial" w:eastAsia="Times New Roman" w:hAnsi="Arial" w:cs="Arial"/>
                <w:color w:val="000000"/>
                <w:sz w:val="20"/>
                <w:szCs w:val="20"/>
              </w:rPr>
              <w:t>Họ và tên: ……………………</w:t>
            </w:r>
          </w:p>
          <w:p w14:paraId="6D367EFC" w14:textId="77777777" w:rsidR="00677274" w:rsidRPr="00677274" w:rsidRDefault="00677274" w:rsidP="00677274">
            <w:pPr>
              <w:spacing w:before="100" w:beforeAutospacing="1" w:after="0" w:line="240" w:lineRule="auto"/>
              <w:rPr>
                <w:rFonts w:ascii="Times New Roman" w:eastAsia="Times New Roman" w:hAnsi="Times New Roman" w:cs="Times New Roman"/>
                <w:color w:val="222222"/>
                <w:sz w:val="24"/>
                <w:szCs w:val="24"/>
              </w:rPr>
            </w:pPr>
            <w:r w:rsidRPr="00677274">
              <w:rPr>
                <w:rFonts w:ascii="Arial" w:eastAsia="Times New Roman" w:hAnsi="Arial" w:cs="Arial"/>
                <w:color w:val="000000"/>
                <w:sz w:val="20"/>
                <w:szCs w:val="20"/>
              </w:rPr>
              <w:t>Chứng chỉ hành nghề số ……….</w:t>
            </w:r>
          </w:p>
        </w:tc>
        <w:tc>
          <w:tcPr>
            <w:tcW w:w="6957" w:type="dxa"/>
            <w:tcMar>
              <w:top w:w="0" w:type="dxa"/>
              <w:left w:w="108" w:type="dxa"/>
              <w:bottom w:w="0" w:type="dxa"/>
              <w:right w:w="108" w:type="dxa"/>
            </w:tcMar>
            <w:hideMark/>
          </w:tcPr>
          <w:p w14:paraId="5EB28434"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proofErr w:type="gramStart"/>
            <w:r w:rsidRPr="00677274">
              <w:rPr>
                <w:rFonts w:ascii="Arial" w:eastAsia="Times New Roman" w:hAnsi="Arial" w:cs="Arial"/>
                <w:i/>
                <w:iCs/>
                <w:color w:val="000000"/>
                <w:sz w:val="20"/>
                <w:szCs w:val="20"/>
              </w:rPr>
              <w:t>.....</w:t>
            </w:r>
            <w:proofErr w:type="gramEnd"/>
            <w:r w:rsidRPr="00677274">
              <w:rPr>
                <w:rFonts w:ascii="Arial" w:eastAsia="Times New Roman" w:hAnsi="Arial" w:cs="Arial"/>
                <w:i/>
                <w:iCs/>
                <w:color w:val="000000"/>
                <w:sz w:val="20"/>
                <w:szCs w:val="20"/>
              </w:rPr>
              <w:t>, ngày... tháng ... năm ......</w:t>
            </w:r>
          </w:p>
          <w:p w14:paraId="0186A612"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b/>
                <w:bCs/>
                <w:color w:val="000000"/>
                <w:sz w:val="20"/>
                <w:szCs w:val="20"/>
              </w:rPr>
              <w:t>ĐƠN VỊ CHỊU TRÁCH NHIỆM KÊ KHAI</w:t>
            </w:r>
            <w:r w:rsidRPr="00677274">
              <w:rPr>
                <w:rFonts w:ascii="Arial" w:eastAsia="Times New Roman" w:hAnsi="Arial" w:cs="Arial"/>
                <w:b/>
                <w:bCs/>
                <w:color w:val="000000"/>
                <w:sz w:val="20"/>
                <w:szCs w:val="20"/>
              </w:rPr>
              <w:br/>
              <w:t>hoặc ĐẠI DIỆN HỢP PHÁP CỦA</w:t>
            </w:r>
            <w:r w:rsidRPr="00677274">
              <w:rPr>
                <w:rFonts w:ascii="Arial" w:eastAsia="Times New Roman" w:hAnsi="Arial" w:cs="Arial"/>
                <w:b/>
                <w:bCs/>
                <w:color w:val="000000"/>
                <w:sz w:val="20"/>
                <w:szCs w:val="20"/>
              </w:rPr>
              <w:br/>
              <w:t> ĐƠN VỊ CHỊU TRÁCH NHIỆM KÊ KHAI</w:t>
            </w:r>
          </w:p>
          <w:p w14:paraId="259DB896" w14:textId="77777777" w:rsidR="00677274" w:rsidRPr="00677274" w:rsidRDefault="00677274" w:rsidP="00677274">
            <w:pPr>
              <w:spacing w:before="100" w:beforeAutospacing="1" w:after="0" w:line="240" w:lineRule="auto"/>
              <w:jc w:val="center"/>
              <w:rPr>
                <w:rFonts w:ascii="Times New Roman" w:eastAsia="Times New Roman" w:hAnsi="Times New Roman" w:cs="Times New Roman"/>
                <w:color w:val="222222"/>
                <w:sz w:val="24"/>
                <w:szCs w:val="24"/>
              </w:rPr>
            </w:pPr>
            <w:r w:rsidRPr="00677274">
              <w:rPr>
                <w:rFonts w:ascii="Arial" w:eastAsia="Times New Roman" w:hAnsi="Arial" w:cs="Arial"/>
                <w:i/>
                <w:iCs/>
                <w:color w:val="000000"/>
                <w:sz w:val="20"/>
                <w:szCs w:val="20"/>
              </w:rPr>
              <w:lastRenderedPageBreak/>
              <w:t>(Chữ ký, ghi rõ họ tên; chức vụ và đóng dấu (nếu có)</w:t>
            </w:r>
            <w:r w:rsidRPr="00677274">
              <w:rPr>
                <w:rFonts w:ascii="Times New Roman" w:eastAsia="Times New Roman" w:hAnsi="Times New Roman" w:cs="Times New Roman"/>
                <w:color w:val="222222"/>
                <w:sz w:val="24"/>
                <w:szCs w:val="24"/>
              </w:rPr>
              <w:br/>
            </w:r>
            <w:r w:rsidRPr="00677274">
              <w:rPr>
                <w:rFonts w:ascii="Arial" w:eastAsia="Times New Roman" w:hAnsi="Arial" w:cs="Arial"/>
                <w:i/>
                <w:iCs/>
                <w:color w:val="000000"/>
                <w:sz w:val="20"/>
                <w:szCs w:val="20"/>
              </w:rPr>
              <w:t>/Ký điện tử)</w:t>
            </w:r>
          </w:p>
        </w:tc>
      </w:tr>
    </w:tbl>
    <w:p w14:paraId="77BE87FB" w14:textId="77777777" w:rsidR="00DA5DEA" w:rsidRDefault="00DA5DEA"/>
    <w:sectPr w:rsidR="00DA5D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274"/>
    <w:rsid w:val="00677274"/>
    <w:rsid w:val="00DA5D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9BA0E"/>
  <w15:chartTrackingRefBased/>
  <w15:docId w15:val="{227CCE38-7971-4084-87F4-18665090A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727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77274"/>
    <w:rPr>
      <w:b/>
      <w:bCs/>
    </w:rPr>
  </w:style>
  <w:style w:type="character" w:styleId="Emphasis">
    <w:name w:val="Emphasis"/>
    <w:basedOn w:val="DefaultParagraphFont"/>
    <w:uiPriority w:val="20"/>
    <w:qFormat/>
    <w:rsid w:val="0067727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332456">
      <w:bodyDiv w:val="1"/>
      <w:marLeft w:val="0"/>
      <w:marRight w:val="0"/>
      <w:marTop w:val="0"/>
      <w:marBottom w:val="0"/>
      <w:divBdr>
        <w:top w:val="none" w:sz="0" w:space="0" w:color="auto"/>
        <w:left w:val="none" w:sz="0" w:space="0" w:color="auto"/>
        <w:bottom w:val="none" w:sz="0" w:space="0" w:color="auto"/>
        <w:right w:val="none" w:sz="0" w:space="0" w:color="auto"/>
      </w:divBdr>
      <w:divsChild>
        <w:div w:id="1162698432">
          <w:marLeft w:val="0"/>
          <w:marRight w:val="0"/>
          <w:marTop w:val="0"/>
          <w:marBottom w:val="0"/>
          <w:divBdr>
            <w:top w:val="none" w:sz="0" w:space="0" w:color="auto"/>
            <w:left w:val="none" w:sz="0" w:space="0" w:color="auto"/>
            <w:bottom w:val="none" w:sz="0" w:space="0" w:color="auto"/>
            <w:right w:val="none" w:sz="0" w:space="0" w:color="auto"/>
          </w:divBdr>
        </w:div>
        <w:div w:id="1966278806">
          <w:marLeft w:val="0"/>
          <w:marRight w:val="0"/>
          <w:marTop w:val="0"/>
          <w:marBottom w:val="0"/>
          <w:divBdr>
            <w:top w:val="none" w:sz="0" w:space="0" w:color="auto"/>
            <w:left w:val="none" w:sz="0" w:space="0" w:color="auto"/>
            <w:bottom w:val="none" w:sz="0" w:space="0" w:color="auto"/>
            <w:right w:val="none" w:sz="0" w:space="0" w:color="auto"/>
          </w:divBdr>
        </w:div>
        <w:div w:id="1223444060">
          <w:marLeft w:val="0"/>
          <w:marRight w:val="0"/>
          <w:marTop w:val="0"/>
          <w:marBottom w:val="0"/>
          <w:divBdr>
            <w:top w:val="none" w:sz="0" w:space="0" w:color="auto"/>
            <w:left w:val="none" w:sz="0" w:space="0" w:color="auto"/>
            <w:bottom w:val="none" w:sz="0" w:space="0" w:color="auto"/>
            <w:right w:val="none" w:sz="0" w:space="0" w:color="auto"/>
          </w:divBdr>
        </w:div>
        <w:div w:id="11944609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527</Words>
  <Characters>3009</Characters>
  <Application>Microsoft Office Word</Application>
  <DocSecurity>0</DocSecurity>
  <Lines>25</Lines>
  <Paragraphs>7</Paragraphs>
  <ScaleCrop>false</ScaleCrop>
  <Company/>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845</dc:creator>
  <cp:keywords/>
  <dc:description/>
  <cp:lastModifiedBy>TVPL 845</cp:lastModifiedBy>
  <cp:revision>1</cp:revision>
  <dcterms:created xsi:type="dcterms:W3CDTF">2025-09-04T07:19:00Z</dcterms:created>
  <dcterms:modified xsi:type="dcterms:W3CDTF">2025-09-04T07:21:00Z</dcterms:modified>
</cp:coreProperties>
</file>