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3"/>
        <w:gridCol w:w="4764"/>
      </w:tblGrid>
      <w:tr w:rsidR="00F55EB3" w:rsidRPr="00F55EB3" w14:paraId="57A90985" w14:textId="77777777" w:rsidTr="00F55EB3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BD3D7" w14:textId="77777777" w:rsidR="00F55EB3" w:rsidRPr="00F55EB3" w:rsidRDefault="00F55EB3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BCC27" w14:textId="77777777" w:rsidR="00F55EB3" w:rsidRPr="00F55EB3" w:rsidRDefault="00F55EB3" w:rsidP="00F55EB3">
            <w:pPr>
              <w:adjustRightInd w:val="0"/>
              <w:snapToGrid w:val="0"/>
              <w:jc w:val="center"/>
              <w:textDirection w:val="btL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color w:val="000000"/>
                <w:sz w:val="20"/>
                <w:szCs w:val="20"/>
              </w:rPr>
              <w:t xml:space="preserve">Mẫu số: </w:t>
            </w:r>
            <w:r w:rsidRPr="00F55EB3">
              <w:rPr>
                <w:rFonts w:ascii="Arial" w:hAnsi="Arial" w:cs="Arial"/>
                <w:b/>
                <w:color w:val="000000"/>
                <w:sz w:val="20"/>
                <w:szCs w:val="20"/>
              </w:rPr>
              <w:t>03-5/TNDN</w:t>
            </w:r>
          </w:p>
          <w:p w14:paraId="177AA8C3" w14:textId="5180D34C" w:rsidR="00F55EB3" w:rsidRPr="00F55EB3" w:rsidRDefault="00F55EB3" w:rsidP="00F55EB3">
            <w:pPr>
              <w:adjustRightInd w:val="0"/>
              <w:snapToGrid w:val="0"/>
              <w:jc w:val="center"/>
              <w:textDirection w:val="btLr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F55EB3">
              <w:rPr>
                <w:rFonts w:ascii="Arial" w:hAnsi="Arial" w:cs="Arial"/>
                <w:i/>
                <w:color w:val="000000"/>
                <w:sz w:val="20"/>
                <w:szCs w:val="20"/>
              </w:rPr>
              <w:t>(Kèm theo Thông tư số 89/2026/TT-BTC ngày 30 tháng 6 năm 2026 của Bộ trưởng Bộ Tài chính)</w:t>
            </w:r>
          </w:p>
        </w:tc>
      </w:tr>
    </w:tbl>
    <w:p w14:paraId="40E03CE4" w14:textId="0BDA1FDF" w:rsidR="00625A68" w:rsidRPr="00F55EB3" w:rsidRDefault="00625A68" w:rsidP="00F55EB3">
      <w:pPr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8CCE44" w14:textId="77777777" w:rsidR="00625A68" w:rsidRPr="00F55EB3" w:rsidRDefault="00625A68" w:rsidP="00F55EB3">
      <w:pPr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D205EF" w14:textId="77777777" w:rsidR="00625A68" w:rsidRPr="00F55EB3" w:rsidRDefault="002241D5" w:rsidP="00F55EB3">
      <w:pPr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F55EB3">
        <w:rPr>
          <w:rFonts w:ascii="Arial" w:hAnsi="Arial" w:cs="Arial"/>
          <w:b/>
          <w:bCs/>
          <w:sz w:val="20"/>
          <w:szCs w:val="20"/>
        </w:rPr>
        <w:t>Phụ lục</w:t>
      </w:r>
    </w:p>
    <w:p w14:paraId="553A65C9" w14:textId="77777777" w:rsidR="00625A68" w:rsidRPr="00F55EB3" w:rsidRDefault="002241D5" w:rsidP="00F55EB3">
      <w:pPr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F55EB3">
        <w:rPr>
          <w:rFonts w:ascii="Arial" w:hAnsi="Arial" w:cs="Arial"/>
          <w:b/>
          <w:bCs/>
          <w:sz w:val="20"/>
          <w:szCs w:val="20"/>
        </w:rPr>
        <w:t>THU NHẬP ĐỐI VỚI HOẠT ĐỘNG CHUYỂN NHƯỢNG BẤT ĐỘNG SẢN</w:t>
      </w:r>
    </w:p>
    <w:p w14:paraId="3C5FA031" w14:textId="77777777" w:rsidR="00625A68" w:rsidRPr="00F55EB3" w:rsidRDefault="002241D5" w:rsidP="00F55EB3">
      <w:pPr>
        <w:adjustRightInd w:val="0"/>
        <w:snapToGrid w:val="0"/>
        <w:jc w:val="center"/>
        <w:rPr>
          <w:rFonts w:ascii="Arial" w:hAnsi="Arial" w:cs="Arial"/>
          <w:i/>
          <w:iCs/>
          <w:sz w:val="20"/>
          <w:szCs w:val="20"/>
        </w:rPr>
      </w:pPr>
      <w:r w:rsidRPr="00F55EB3">
        <w:rPr>
          <w:rFonts w:ascii="Arial" w:hAnsi="Arial" w:cs="Arial"/>
          <w:i/>
          <w:iCs/>
          <w:sz w:val="20"/>
          <w:szCs w:val="20"/>
        </w:rPr>
        <w:t>(Kèm theo tờ khai quyết toán thuế thu nhập doanh nghiệp số 03/TNDN)</w:t>
      </w:r>
    </w:p>
    <w:p w14:paraId="3B915F47" w14:textId="77777777" w:rsidR="00625A68" w:rsidRDefault="002241D5" w:rsidP="00F55EB3">
      <w:pPr>
        <w:adjustRightInd w:val="0"/>
        <w:snapToGrid w:val="0"/>
        <w:jc w:val="center"/>
        <w:rPr>
          <w:rFonts w:ascii="Arial" w:hAnsi="Arial" w:cs="Arial"/>
          <w:color w:val="000000"/>
          <w:sz w:val="20"/>
          <w:szCs w:val="20"/>
          <w:lang w:val="vi-VN"/>
        </w:rPr>
      </w:pPr>
      <w:r w:rsidRPr="00F55EB3">
        <w:rPr>
          <w:rFonts w:ascii="Arial" w:hAnsi="Arial" w:cs="Arial"/>
          <w:b/>
          <w:bCs/>
          <w:sz w:val="20"/>
          <w:szCs w:val="20"/>
        </w:rPr>
        <w:t>[01]</w:t>
      </w:r>
      <w:r w:rsidRPr="00F55EB3">
        <w:rPr>
          <w:rFonts w:ascii="Arial" w:hAnsi="Arial" w:cs="Arial"/>
          <w:sz w:val="20"/>
          <w:szCs w:val="20"/>
        </w:rPr>
        <w:t xml:space="preserve"> </w:t>
      </w:r>
      <w:r w:rsidRPr="00F55EB3">
        <w:rPr>
          <w:rFonts w:ascii="Arial" w:hAnsi="Arial" w:cs="Arial"/>
          <w:color w:val="000000"/>
          <w:sz w:val="20"/>
          <w:szCs w:val="20"/>
        </w:rPr>
        <w:t>Kỳ tính thuế:...........</w:t>
      </w:r>
    </w:p>
    <w:p w14:paraId="3D1777E5" w14:textId="77777777" w:rsidR="00F55EB3" w:rsidRPr="00F55EB3" w:rsidRDefault="00F55EB3" w:rsidP="00F55EB3">
      <w:pPr>
        <w:adjustRightInd w:val="0"/>
        <w:snapToGrid w:val="0"/>
        <w:jc w:val="center"/>
        <w:rPr>
          <w:rFonts w:ascii="Arial" w:hAnsi="Arial" w:cs="Arial"/>
          <w:color w:val="000000"/>
          <w:sz w:val="20"/>
          <w:szCs w:val="20"/>
          <w:lang w:val="vi-VN"/>
        </w:rPr>
      </w:pPr>
    </w:p>
    <w:p w14:paraId="038F2DA2" w14:textId="77777777" w:rsidR="00F55EB3" w:rsidRPr="00C91D05" w:rsidRDefault="00F55EB3" w:rsidP="00F55EB3">
      <w:pPr>
        <w:widowControl w:val="0"/>
        <w:tabs>
          <w:tab w:val="left" w:leader="dot" w:pos="9216"/>
        </w:tabs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  <w:lang w:val="vi-VN"/>
        </w:rPr>
      </w:pPr>
      <w:r w:rsidRPr="00C91D05">
        <w:rPr>
          <w:rFonts w:ascii="Arial" w:hAnsi="Arial" w:cs="Arial"/>
          <w:b/>
          <w:bCs/>
          <w:sz w:val="20"/>
          <w:szCs w:val="20"/>
        </w:rPr>
        <w:t>[02]</w:t>
      </w:r>
      <w:r w:rsidRPr="00C91D05">
        <w:rPr>
          <w:rFonts w:ascii="Arial" w:hAnsi="Arial" w:cs="Arial"/>
          <w:sz w:val="20"/>
          <w:szCs w:val="20"/>
        </w:rPr>
        <w:t xml:space="preserve"> </w:t>
      </w:r>
      <w:r w:rsidRPr="00C91D05">
        <w:rPr>
          <w:rFonts w:ascii="Arial" w:hAnsi="Arial" w:cs="Arial"/>
          <w:b/>
          <w:bCs/>
          <w:sz w:val="20"/>
          <w:szCs w:val="20"/>
        </w:rPr>
        <w:t>Tên người nộp thuế</w:t>
      </w:r>
      <w:r w:rsidRPr="00C91D05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  <w:lang w:val="vi-VN"/>
        </w:rPr>
        <w:t>………………………………………………..</w:t>
      </w:r>
    </w:p>
    <w:p w14:paraId="679F02BD" w14:textId="26D64564" w:rsidR="00625A68" w:rsidRPr="00F55EB3" w:rsidRDefault="00F55EB3" w:rsidP="00F55EB3">
      <w:pPr>
        <w:widowControl w:val="0"/>
        <w:tabs>
          <w:tab w:val="left" w:leader="dot" w:pos="9216"/>
        </w:tabs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C91D05">
        <w:rPr>
          <w:rFonts w:ascii="Arial" w:hAnsi="Arial" w:cs="Arial"/>
          <w:b/>
          <w:bCs/>
          <w:sz w:val="20"/>
          <w:szCs w:val="20"/>
        </w:rPr>
        <w:t xml:space="preserve">[03] </w:t>
      </w:r>
      <w:r w:rsidRPr="00C91D05">
        <w:rPr>
          <w:rFonts w:ascii="Arial" w:hAnsi="Arial" w:cs="Arial"/>
          <w:sz w:val="20"/>
          <w:szCs w:val="20"/>
        </w:rPr>
        <w:t xml:space="preserve">Mã số thuế: </w:t>
      </w:r>
      <w:r>
        <w:rPr>
          <w:rFonts w:ascii="Arial" w:hAnsi="Arial" w:cs="Arial"/>
          <w:sz w:val="20"/>
          <w:szCs w:val="20"/>
          <w:lang w:val="vi-VN"/>
        </w:rPr>
        <w:t>…………………………………………………………….</w:t>
      </w:r>
      <w:r w:rsidR="002241D5" w:rsidRPr="00F55EB3">
        <w:rPr>
          <w:rFonts w:ascii="Arial" w:hAnsi="Arial" w:cs="Arial"/>
          <w:sz w:val="20"/>
          <w:szCs w:val="20"/>
        </w:rPr>
        <w:t xml:space="preserve">   </w:t>
      </w:r>
    </w:p>
    <w:p w14:paraId="5A38F8B5" w14:textId="77777777" w:rsidR="00625A68" w:rsidRPr="00F55EB3" w:rsidRDefault="002241D5" w:rsidP="00F55EB3">
      <w:pPr>
        <w:adjustRightInd w:val="0"/>
        <w:snapToGrid w:val="0"/>
        <w:spacing w:after="120"/>
        <w:ind w:firstLine="720"/>
        <w:jc w:val="right"/>
        <w:rPr>
          <w:rFonts w:ascii="Arial" w:hAnsi="Arial" w:cs="Arial"/>
          <w:i/>
          <w:iCs/>
          <w:sz w:val="20"/>
          <w:szCs w:val="20"/>
        </w:rPr>
      </w:pPr>
      <w:r w:rsidRPr="00F55EB3">
        <w:rPr>
          <w:rFonts w:ascii="Arial" w:hAnsi="Arial" w:cs="Arial"/>
          <w:i/>
          <w:iCs/>
          <w:sz w:val="20"/>
          <w:szCs w:val="20"/>
        </w:rPr>
        <w:t>Đơn vị tiền: Đồng Việt Nam</w:t>
      </w:r>
    </w:p>
    <w:tbl>
      <w:tblPr>
        <w:tblStyle w:val="a"/>
        <w:tblW w:w="5000" w:type="pct"/>
        <w:tblInd w:w="0" w:type="dxa"/>
        <w:tblLook w:val="0400" w:firstRow="0" w:lastRow="0" w:firstColumn="0" w:lastColumn="0" w:noHBand="0" w:noVBand="1"/>
      </w:tblPr>
      <w:tblGrid>
        <w:gridCol w:w="608"/>
        <w:gridCol w:w="5312"/>
        <w:gridCol w:w="1506"/>
        <w:gridCol w:w="1591"/>
      </w:tblGrid>
      <w:tr w:rsidR="00625A68" w:rsidRPr="00F55EB3" w14:paraId="1160DBC6" w14:textId="77777777" w:rsidTr="00F55EB3">
        <w:trPr>
          <w:trHeight w:val="475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0EBF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29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048AC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Chỉ tiêu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DDD60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Mã chỉ tiêu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326BD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Số tiền</w:t>
            </w:r>
          </w:p>
        </w:tc>
      </w:tr>
      <w:tr w:rsidR="00625A68" w:rsidRPr="00F55EB3" w14:paraId="7282D1E7" w14:textId="77777777" w:rsidTr="00F55EB3">
        <w:trPr>
          <w:trHeight w:val="355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F047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(1)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9DBA38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(2)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DDBCB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5F8B3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(4)</w:t>
            </w:r>
          </w:p>
        </w:tc>
      </w:tr>
      <w:tr w:rsidR="00625A68" w:rsidRPr="00F55EB3" w14:paraId="4B6A77FD" w14:textId="77777777" w:rsidTr="00F55EB3">
        <w:trPr>
          <w:trHeight w:val="275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73D2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6FE27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Hoạt động chuyển nhượng bất động sản đã bàn giao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10738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EBC4C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2604C345" w14:textId="77777777" w:rsidTr="00F55EB3">
        <w:trPr>
          <w:trHeight w:val="268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1095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AAFEA5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Doanh thu từ hoạt động chuyển nhượng bất động sản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7C39A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[04]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17C59C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55EB3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625A68" w:rsidRPr="00F55EB3" w14:paraId="0F59D194" w14:textId="77777777" w:rsidTr="00F55EB3">
        <w:trPr>
          <w:trHeight w:val="271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07D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538DC2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Chi phí từ hoạt động chuyển nhượng bất động sản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216DB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[05]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39F0F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2482BDC4" w14:textId="77777777" w:rsidTr="00F55EB3">
        <w:trPr>
          <w:trHeight w:val="70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C70D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5FE9C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Giá vốn của đất chuyển nhượng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58C0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[06]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BA9F6C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3BF1CB56" w14:textId="77777777" w:rsidTr="00F55EB3">
        <w:trPr>
          <w:trHeight w:val="68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BF46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4CDAC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Chi phí đền bù thiệt hại về đất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3393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[07]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7DFC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7A0C5F9C" w14:textId="77777777" w:rsidTr="00F55EB3">
        <w:trPr>
          <w:trHeight w:val="68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727E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BF13DB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Chi phí đền bù thiệt hại về hoa màu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69885B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[08]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0F60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092AC67D" w14:textId="77777777" w:rsidTr="00F55EB3">
        <w:trPr>
          <w:trHeight w:val="68"/>
        </w:trPr>
        <w:tc>
          <w:tcPr>
            <w:tcW w:w="3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CC6C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B22AD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Chi phí cải tạo san lấp mặt bằng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6E1FB7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[09]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3734A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484363D8" w14:textId="77777777" w:rsidTr="00F55EB3">
        <w:trPr>
          <w:trHeight w:val="68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4C67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8DE97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Chi phí đầu tư xây dựng kết cấu hạ tầng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0122A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[10]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5776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2AE8BEED" w14:textId="77777777" w:rsidTr="00F55EB3">
        <w:trPr>
          <w:trHeight w:val="68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27BD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B36870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- Chi phí khác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BA3DF2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[11]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E73BA9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25A68" w:rsidRPr="00F55EB3" w14:paraId="547038D7" w14:textId="77777777" w:rsidTr="00F55EB3">
        <w:trPr>
          <w:trHeight w:val="705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5FB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F2C719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Thu nhập từ hoạt động chuyển nhượng bất động sản đã bàn giao trong kỳ (</w:t>
            </w: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[12]=[04]-[05]</w:t>
            </w:r>
            <w:r w:rsidRPr="00F55EB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D0A6F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[12]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162403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55EB3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625A68" w:rsidRPr="00F55EB3" w14:paraId="6F2F7A53" w14:textId="77777777" w:rsidTr="00F55EB3">
        <w:trPr>
          <w:trHeight w:val="705"/>
        </w:trPr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8152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9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B123D" w14:textId="77777777" w:rsidR="00625A68" w:rsidRPr="00F55EB3" w:rsidRDefault="002241D5" w:rsidP="00F55EB3">
            <w:pPr>
              <w:adjustRightInd w:val="0"/>
              <w:snapToGri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- Trong đó: thu nhập từ thực hiện dự án đầu tư - kinh doanh nhà ở xã hội để bán, cho thuê, cho thuê mua được hưởng ưu đãi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C773EA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[13]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6DC55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0B74AD01" w14:textId="77777777" w:rsidR="00625A68" w:rsidRPr="00F55EB3" w:rsidRDefault="002241D5" w:rsidP="00F55EB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F55EB3">
        <w:rPr>
          <w:rFonts w:ascii="Arial" w:hAnsi="Arial" w:cs="Arial"/>
          <w:sz w:val="20"/>
          <w:szCs w:val="20"/>
        </w:rPr>
        <w:t>Tôi cam đoan số liệu kê khai trên là đúng và chịu trách nhiệm trước pháp luật về số liệu đã kê khai./.</w:t>
      </w:r>
    </w:p>
    <w:tbl>
      <w:tblPr>
        <w:tblStyle w:val="a0"/>
        <w:tblW w:w="5000" w:type="pct"/>
        <w:tblInd w:w="0" w:type="dxa"/>
        <w:tblLook w:val="0000" w:firstRow="0" w:lastRow="0" w:firstColumn="0" w:lastColumn="0" w:noHBand="0" w:noVBand="0"/>
      </w:tblPr>
      <w:tblGrid>
        <w:gridCol w:w="3721"/>
        <w:gridCol w:w="5306"/>
      </w:tblGrid>
      <w:tr w:rsidR="00625A68" w:rsidRPr="00F55EB3" w14:paraId="3FB76B37" w14:textId="77777777" w:rsidTr="00F55EB3">
        <w:tc>
          <w:tcPr>
            <w:tcW w:w="2061" w:type="pct"/>
          </w:tcPr>
          <w:p w14:paraId="161DB3BE" w14:textId="77777777" w:rsidR="00625A68" w:rsidRPr="00F55EB3" w:rsidRDefault="00625A68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eading=h.dfe26gnm4gqo" w:colFirst="0" w:colLast="0"/>
            <w:bookmarkEnd w:id="0"/>
          </w:p>
          <w:p w14:paraId="0C85323B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NGƯỜI TRỰC TIẾP THỰC HIỆN DỊCH VỤ LÀM THỦ TỤC VỀ THUẾ</w:t>
            </w:r>
          </w:p>
          <w:p w14:paraId="6CE4A95E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EB3">
              <w:rPr>
                <w:rFonts w:ascii="Arial" w:hAnsi="Arial" w:cs="Arial"/>
                <w:sz w:val="20"/>
                <w:szCs w:val="20"/>
              </w:rPr>
              <w:t>Họ và tên:..............................</w:t>
            </w:r>
          </w:p>
          <w:p w14:paraId="1B42743C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eading=h.b7vs3rfk9vxq" w:colFirst="0" w:colLast="0"/>
            <w:bookmarkEnd w:id="1"/>
            <w:r w:rsidRPr="00F55EB3">
              <w:rPr>
                <w:rFonts w:ascii="Arial" w:hAnsi="Arial" w:cs="Arial"/>
                <w:sz w:val="20"/>
                <w:szCs w:val="20"/>
              </w:rPr>
              <w:t>Chứng chỉ nghiệp vụ chuyên môn về thuế số:.......</w:t>
            </w:r>
          </w:p>
        </w:tc>
        <w:tc>
          <w:tcPr>
            <w:tcW w:w="2939" w:type="pct"/>
          </w:tcPr>
          <w:p w14:paraId="5F71E9A7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..., ngày....... tháng....... năm.......</w:t>
            </w:r>
          </w:p>
          <w:p w14:paraId="301D8CED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NỘP THUẾ hoặc </w:t>
            </w:r>
          </w:p>
          <w:p w14:paraId="78B43118" w14:textId="77777777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55EB3">
              <w:rPr>
                <w:rFonts w:ascii="Arial" w:hAnsi="Arial" w:cs="Arial"/>
                <w:b/>
                <w:bCs/>
                <w:sz w:val="20"/>
                <w:szCs w:val="20"/>
              </w:rPr>
              <w:t>ĐẠI DIỆN HỢP PHÁP CỦA NGƯỜI NỘP THUẾ</w:t>
            </w:r>
          </w:p>
          <w:p w14:paraId="217F2979" w14:textId="77777777" w:rsidR="003216C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(Chữ ký, ghi rõ họ tên; chức vụ và đóng dấu (nếu có)/</w:t>
            </w:r>
          </w:p>
          <w:p w14:paraId="33CC4D1F" w14:textId="50F6A75B" w:rsidR="00625A68" w:rsidRPr="00F55EB3" w:rsidRDefault="002241D5" w:rsidP="00F55EB3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55EB3">
              <w:rPr>
                <w:rFonts w:ascii="Arial" w:hAnsi="Arial" w:cs="Arial"/>
                <w:i/>
                <w:iCs/>
                <w:sz w:val="20"/>
                <w:szCs w:val="20"/>
              </w:rPr>
              <w:t>Ký điện tử)</w:t>
            </w:r>
          </w:p>
        </w:tc>
      </w:tr>
    </w:tbl>
    <w:p w14:paraId="7A98E55C" w14:textId="77777777" w:rsidR="00625A68" w:rsidRDefault="00625A68" w:rsidP="00F55EB3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bCs/>
          <w:sz w:val="20"/>
          <w:szCs w:val="20"/>
          <w:lang w:val="vi-VN"/>
        </w:rPr>
      </w:pPr>
    </w:p>
    <w:p w14:paraId="13C42D2D" w14:textId="143552CF" w:rsidR="00F55EB3" w:rsidRPr="00F55EB3" w:rsidRDefault="00F55EB3" w:rsidP="00F55EB3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  <w:lang w:val="vi-VN"/>
        </w:rPr>
      </w:pPr>
      <w:r w:rsidRPr="00F55EB3">
        <w:rPr>
          <w:rFonts w:ascii="Arial" w:hAnsi="Arial" w:cs="Arial"/>
          <w:sz w:val="20"/>
          <w:szCs w:val="20"/>
          <w:lang w:val="vi-VN"/>
        </w:rPr>
        <w:t>____________________</w:t>
      </w:r>
    </w:p>
    <w:p w14:paraId="56A3E618" w14:textId="42403687" w:rsidR="00625A68" w:rsidRPr="00F55EB3" w:rsidRDefault="002241D5" w:rsidP="00F55EB3">
      <w:pPr>
        <w:widowControl w:val="0"/>
        <w:adjustRightInd w:val="0"/>
        <w:snapToGrid w:val="0"/>
        <w:spacing w:after="120"/>
        <w:ind w:firstLine="72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55EB3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Ghi chú</w:t>
      </w:r>
      <w:r w:rsidRPr="00F55EB3">
        <w:rPr>
          <w:rFonts w:ascii="Arial" w:hAnsi="Arial" w:cs="Arial"/>
          <w:b/>
          <w:bCs/>
          <w:i/>
          <w:iCs/>
          <w:sz w:val="20"/>
          <w:szCs w:val="20"/>
        </w:rPr>
        <w:t xml:space="preserve">:  </w:t>
      </w:r>
    </w:p>
    <w:p w14:paraId="68BF014E" w14:textId="77777777" w:rsidR="00625A68" w:rsidRPr="00F55EB3" w:rsidRDefault="002241D5" w:rsidP="00F55EB3">
      <w:pPr>
        <w:widowControl w:val="0"/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iCs/>
          <w:sz w:val="20"/>
          <w:szCs w:val="20"/>
        </w:rPr>
      </w:pPr>
      <w:r w:rsidRPr="00F55EB3">
        <w:rPr>
          <w:rFonts w:ascii="Arial" w:hAnsi="Arial" w:cs="Arial"/>
          <w:i/>
          <w:iCs/>
          <w:sz w:val="20"/>
          <w:szCs w:val="20"/>
        </w:rPr>
        <w:t>- TNDN: Thu nhập doanh nghiệp;</w:t>
      </w:r>
    </w:p>
    <w:p w14:paraId="02A1FE55" w14:textId="77777777" w:rsidR="00625A68" w:rsidRPr="00F55EB3" w:rsidRDefault="002241D5" w:rsidP="00F55EB3">
      <w:pPr>
        <w:widowControl w:val="0"/>
        <w:adjustRightInd w:val="0"/>
        <w:snapToGrid w:val="0"/>
        <w:spacing w:after="120"/>
        <w:ind w:firstLine="720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F55EB3">
        <w:rPr>
          <w:rFonts w:ascii="Arial" w:hAnsi="Arial" w:cs="Arial"/>
          <w:i/>
          <w:iCs/>
          <w:sz w:val="20"/>
          <w:szCs w:val="20"/>
        </w:rPr>
        <w:t>- Số liệu chỉ tiêu [12] được tổng hợp vào chỉ tiêu B15 trên tờ khai 03/TNDN.</w:t>
      </w:r>
    </w:p>
    <w:p w14:paraId="1BA6B30F" w14:textId="77777777" w:rsidR="00625A68" w:rsidRPr="00F55EB3" w:rsidRDefault="00625A68" w:rsidP="00F55EB3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</w:p>
    <w:sectPr w:rsidR="00625A68" w:rsidRPr="00F55EB3" w:rsidSect="00F55EB3">
      <w:pgSz w:w="11907" w:h="16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14D4F8E-A79B-472F-8332-E17011B7A4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D8A8AC4-E99C-405A-BA35-A945738AC9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92FCE1B-1276-43C7-89E9-AB495AC11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68"/>
    <w:rsid w:val="002241D5"/>
    <w:rsid w:val="003216C8"/>
    <w:rsid w:val="00625A68"/>
    <w:rsid w:val="00C73B54"/>
    <w:rsid w:val="00F5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1D4A7"/>
  <w15:docId w15:val="{7B23D9D9-0C01-40F1-A158-42B02E95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rJxFriqI8C5y+FfWCWKB9iraGA==">CgMxLjAyDmguZGZlMjZnbm00Z3FvMg5oLmI3dnMzcmZrOXZ4cTgAciExcjEtcG1tWjVDRFdvVFJzaWxZUW5BZ0xXUGV0c1Z1VVo=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1404</Characters>
  <Application>Microsoft Office Word</Application>
  <DocSecurity>0</DocSecurity>
  <Lines>11</Lines>
  <Paragraphs>3</Paragraphs>
  <ScaleCrop>false</ScaleCrop>
  <Company>TCT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QUYNH ANH NGUYEN</cp:lastModifiedBy>
  <cp:revision>6</cp:revision>
  <dcterms:created xsi:type="dcterms:W3CDTF">2026-07-14T02:30:00Z</dcterms:created>
  <dcterms:modified xsi:type="dcterms:W3CDTF">2026-07-21T08:28:00Z</dcterms:modified>
</cp:coreProperties>
</file>