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4" w:rsidRDefault="00B257C4" w:rsidP="00B257C4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B257C4" w:rsidRDefault="00B257C4" w:rsidP="00B257C4">
      <w:pPr>
        <w:spacing w:before="120" w:after="280" w:afterAutospacing="1"/>
        <w:jc w:val="center"/>
      </w:pPr>
      <w:bookmarkStart w:id="0" w:name="chuong_pl1"/>
      <w:r>
        <w:rPr>
          <w:b/>
          <w:bCs/>
        </w:rPr>
        <w:t>PHỤ LỤC 01</w:t>
      </w:r>
      <w:bookmarkEnd w:id="0"/>
    </w:p>
    <w:p w:rsidR="00B257C4" w:rsidRDefault="00B257C4" w:rsidP="00B257C4">
      <w:pPr>
        <w:spacing w:before="120" w:after="280" w:afterAutospacing="1"/>
      </w:pPr>
      <w:r>
        <w:rPr>
          <w:b/>
          <w:bCs/>
        </w:rPr>
        <w:t>NGÂN HÀNG....</w:t>
      </w:r>
    </w:p>
    <w:p w:rsidR="00B257C4" w:rsidRDefault="00B257C4" w:rsidP="00B257C4">
      <w:pPr>
        <w:spacing w:before="120" w:after="280" w:afterAutospacing="1"/>
        <w:jc w:val="center"/>
      </w:pPr>
      <w:bookmarkStart w:id="1" w:name="chuong_pl1_name"/>
      <w:r>
        <w:rPr>
          <w:b/>
          <w:bCs/>
        </w:rPr>
        <w:t>BÁO CÁO</w:t>
      </w:r>
      <w:bookmarkEnd w:id="1"/>
    </w:p>
    <w:p w:rsidR="00B257C4" w:rsidRDefault="00B257C4" w:rsidP="00B257C4">
      <w:pPr>
        <w:spacing w:before="120" w:after="280" w:afterAutospacing="1"/>
        <w:jc w:val="center"/>
      </w:pPr>
      <w:bookmarkStart w:id="2" w:name="chuong_pl1_name_name"/>
      <w:r>
        <w:rPr>
          <w:b/>
          <w:bCs/>
        </w:rPr>
        <w:t>KẾT QUẢ CHO VAY CHƯƠNG TRÌNH CHO VAY HỖ TRỢ NHÀ Ở XÃ HỘI, NHÀ Ở CÔNG NHÂN, DỰ ÁN CẢI TẠO, XÂY DỰNG LẠI CHUNG CƯ CŨ</w:t>
      </w:r>
      <w:bookmarkEnd w:id="2"/>
    </w:p>
    <w:p w:rsidR="00B257C4" w:rsidRDefault="00B257C4" w:rsidP="00B257C4">
      <w:pPr>
        <w:spacing w:before="120" w:after="280" w:afterAutospacing="1"/>
        <w:jc w:val="center"/>
      </w:pPr>
      <w:proofErr w:type="spellStart"/>
      <w:r>
        <w:t>Tháng</w:t>
      </w:r>
      <w:proofErr w:type="spellEnd"/>
      <w:r>
        <w:t xml:space="preserve"> ....</w:t>
      </w:r>
      <w:proofErr w:type="spellStart"/>
      <w:r>
        <w:t>năm</w:t>
      </w:r>
      <w:proofErr w:type="spellEnd"/>
      <w:r>
        <w:t>....</w:t>
      </w:r>
    </w:p>
    <w:p w:rsidR="00B257C4" w:rsidRDefault="00B257C4" w:rsidP="00B257C4">
      <w:pPr>
        <w:spacing w:before="120" w:after="280" w:afterAutospacing="1"/>
        <w:jc w:val="right"/>
      </w:pP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triệu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465"/>
        <w:gridCol w:w="822"/>
        <w:gridCol w:w="658"/>
        <w:gridCol w:w="420"/>
        <w:gridCol w:w="641"/>
        <w:gridCol w:w="443"/>
        <w:gridCol w:w="641"/>
        <w:gridCol w:w="430"/>
        <w:gridCol w:w="639"/>
        <w:gridCol w:w="445"/>
        <w:gridCol w:w="572"/>
        <w:gridCol w:w="699"/>
        <w:gridCol w:w="736"/>
      </w:tblGrid>
      <w:tr w:rsidR="00B257C4" w:rsidTr="005B425C"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STT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Tỉnh</w:t>
            </w:r>
            <w:proofErr w:type="spellEnd"/>
            <w:r>
              <w:rPr>
                <w:b/>
                <w:bCs/>
                <w:sz w:val="18"/>
              </w:rPr>
              <w:t>/</w:t>
            </w:r>
            <w:proofErr w:type="spellStart"/>
            <w:r>
              <w:rPr>
                <w:b/>
                <w:bCs/>
                <w:sz w:val="18"/>
              </w:rPr>
              <w:t>thành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phố</w:t>
            </w:r>
            <w:proofErr w:type="spellEnd"/>
            <w:r>
              <w:rPr>
                <w:b/>
                <w:bCs/>
                <w:sz w:val="18"/>
              </w:rPr>
              <w:t>/</w:t>
            </w:r>
            <w:proofErr w:type="spellStart"/>
            <w:r>
              <w:rPr>
                <w:b/>
                <w:bCs/>
                <w:sz w:val="18"/>
              </w:rPr>
              <w:t>tên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dự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án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Tên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Chủ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tư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Số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tiền</w:t>
            </w:r>
            <w:proofErr w:type="spellEnd"/>
            <w:r>
              <w:rPr>
                <w:b/>
                <w:bCs/>
                <w:sz w:val="18"/>
              </w:rPr>
              <w:t xml:space="preserve"> cam </w:t>
            </w:r>
            <w:proofErr w:type="spellStart"/>
            <w:r>
              <w:rPr>
                <w:b/>
                <w:bCs/>
                <w:sz w:val="18"/>
              </w:rPr>
              <w:t>kết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cho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vay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theo</w:t>
            </w:r>
            <w:proofErr w:type="spellEnd"/>
            <w:r>
              <w:rPr>
                <w:b/>
                <w:bCs/>
                <w:sz w:val="18"/>
              </w:rPr>
              <w:t xml:space="preserve"> HĐTD</w:t>
            </w:r>
          </w:p>
        </w:tc>
        <w:tc>
          <w:tcPr>
            <w:tcW w:w="11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Doanh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số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giải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ngân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Dư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nợ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Nợ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xấu</w:t>
            </w:r>
            <w:proofErr w:type="spellEnd"/>
          </w:p>
        </w:tc>
        <w:tc>
          <w:tcPr>
            <w:tcW w:w="7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Số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lượng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khách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hàng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vay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vốn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là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Người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mua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nhà</w:t>
            </w:r>
            <w:proofErr w:type="spellEnd"/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Trong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kỳ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báo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cáo</w:t>
            </w:r>
            <w:proofErr w:type="spellEnd"/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Lũy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kế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từ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chương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trình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Chủ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tư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Người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mua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nhà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Chủ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tư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Người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mua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nhà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Số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lượng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Tỷ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lệ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trên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tổng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số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lượng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đề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nghị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vay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vốn</w:t>
            </w:r>
            <w:proofErr w:type="spellEnd"/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Chủ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tư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Người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mua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nhà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Chủ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đầu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tư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  <w:sz w:val="18"/>
              </w:rPr>
              <w:t>Người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mua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nhà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57C4" w:rsidRDefault="00B257C4" w:rsidP="005B425C">
            <w:pPr>
              <w:spacing w:before="120"/>
              <w:jc w:val="center"/>
            </w:pP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(2)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(3)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(4)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(5)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(6)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(7)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(8)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(9)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(10)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(11)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(12)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(13)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(14)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b/>
                <w:bCs/>
                <w:sz w:val="18"/>
              </w:rPr>
              <w:t>Hà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Nội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Nhà</w:t>
            </w:r>
            <w:proofErr w:type="spellEnd"/>
            <w:r>
              <w:rPr>
                <w:i/>
                <w:iCs/>
                <w:sz w:val="18"/>
              </w:rPr>
              <w:t xml:space="preserve"> ở </w:t>
            </w:r>
            <w:proofErr w:type="spellStart"/>
            <w:r>
              <w:rPr>
                <w:i/>
                <w:iCs/>
                <w:sz w:val="18"/>
              </w:rPr>
              <w:t>xã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hội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1.2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Nhà</w:t>
            </w:r>
            <w:proofErr w:type="spellEnd"/>
            <w:r>
              <w:rPr>
                <w:i/>
                <w:iCs/>
                <w:sz w:val="18"/>
              </w:rPr>
              <w:t xml:space="preserve"> ở </w:t>
            </w:r>
            <w:proofErr w:type="spellStart"/>
            <w:r>
              <w:rPr>
                <w:i/>
                <w:iCs/>
                <w:sz w:val="18"/>
              </w:rPr>
              <w:t>công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nhân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2.1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2.2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Dự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án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cải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tạo</w:t>
            </w:r>
            <w:proofErr w:type="spellEnd"/>
            <w:r>
              <w:rPr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</w:rPr>
              <w:t>xây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dựng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lại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chung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cư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cũ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3.1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3.2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lastRenderedPageBreak/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b/>
                <w:bCs/>
                <w:sz w:val="18"/>
              </w:rPr>
              <w:t>Tổng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cộng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b/>
                <w:bCs/>
                <w:sz w:val="18"/>
              </w:rPr>
              <w:t>II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b/>
                <w:bCs/>
                <w:sz w:val="18"/>
              </w:rPr>
              <w:t>Thành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phố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Hồ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Chí</w:t>
            </w:r>
            <w:proofErr w:type="spellEnd"/>
            <w:r>
              <w:rPr>
                <w:b/>
                <w:bCs/>
                <w:sz w:val="18"/>
              </w:rPr>
              <w:t xml:space="preserve"> Minh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Nhà</w:t>
            </w:r>
            <w:proofErr w:type="spellEnd"/>
            <w:r>
              <w:rPr>
                <w:i/>
                <w:iCs/>
                <w:sz w:val="18"/>
              </w:rPr>
              <w:t xml:space="preserve"> ở </w:t>
            </w:r>
            <w:proofErr w:type="spellStart"/>
            <w:r>
              <w:rPr>
                <w:i/>
                <w:iCs/>
                <w:sz w:val="18"/>
              </w:rPr>
              <w:t>xã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hội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1.2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Nhà</w:t>
            </w:r>
            <w:proofErr w:type="spellEnd"/>
            <w:r>
              <w:rPr>
                <w:i/>
                <w:iCs/>
                <w:sz w:val="18"/>
              </w:rPr>
              <w:t xml:space="preserve"> ở </w:t>
            </w:r>
            <w:proofErr w:type="spellStart"/>
            <w:r>
              <w:rPr>
                <w:i/>
                <w:iCs/>
                <w:sz w:val="18"/>
              </w:rPr>
              <w:t>công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nhân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2.1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2.2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i/>
                <w:iCs/>
                <w:sz w:val="18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i/>
                <w:iCs/>
                <w:sz w:val="18"/>
              </w:rPr>
              <w:t>Dự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án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cải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tạo</w:t>
            </w:r>
            <w:proofErr w:type="spellEnd"/>
            <w:r>
              <w:rPr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</w:rPr>
              <w:t>xây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dựng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lại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chung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cư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cũ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3.1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 xml:space="preserve"> ....(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3.2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...(</w:t>
            </w: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proofErr w:type="spellStart"/>
            <w:r>
              <w:rPr>
                <w:b/>
                <w:bCs/>
                <w:sz w:val="18"/>
              </w:rPr>
              <w:t>Tổng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cộng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…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sz w:val="18"/>
              </w:rPr>
              <w:t>…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B257C4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</w:pPr>
            <w:r>
              <w:rPr>
                <w:b/>
                <w:bCs/>
                <w:sz w:val="18"/>
              </w:rPr>
              <w:t>TỔNG CỘNG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7C4" w:rsidRDefault="00B257C4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</w:tbl>
    <w:p w:rsidR="00B257C4" w:rsidRDefault="00B257C4" w:rsidP="00B257C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713"/>
        <w:gridCol w:w="4212"/>
      </w:tblGrid>
      <w:tr w:rsidR="00B257C4" w:rsidTr="005B425C">
        <w:tc>
          <w:tcPr>
            <w:tcW w:w="18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C4" w:rsidRDefault="00B257C4" w:rsidP="005B425C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biểu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số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thoại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lạc</w:t>
            </w:r>
            <w:proofErr w:type="spellEnd"/>
            <w:r>
              <w:rPr>
                <w:i/>
                <w:iCs/>
              </w:rPr>
              <w:t>)</w:t>
            </w:r>
          </w:p>
          <w:p w:rsidR="00B257C4" w:rsidRDefault="00B257C4" w:rsidP="005B42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soát</w:t>
            </w:r>
            <w:proofErr w:type="spellEnd"/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C4" w:rsidRDefault="00B257C4" w:rsidP="005B42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i/>
                <w:iCs/>
              </w:rPr>
              <w:br/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B257C4" w:rsidRDefault="00B257C4" w:rsidP="00B257C4">
      <w:pPr>
        <w:spacing w:before="120" w:after="280" w:afterAutospacing="1"/>
      </w:pPr>
      <w:proofErr w:type="spellStart"/>
      <w:r>
        <w:rPr>
          <w:b/>
          <w:bCs/>
          <w:i/>
          <w:iCs/>
        </w:rPr>
        <w:t>Hướng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dẫn</w:t>
      </w:r>
      <w:proofErr w:type="spellEnd"/>
      <w:r>
        <w:rPr>
          <w:b/>
          <w:bCs/>
          <w:i/>
          <w:iCs/>
        </w:rPr>
        <w:t>:</w:t>
      </w:r>
    </w:p>
    <w:p w:rsidR="00B257C4" w:rsidRDefault="00B257C4" w:rsidP="00B257C4">
      <w:pPr>
        <w:spacing w:before="120" w:after="280" w:afterAutospacing="1"/>
      </w:pPr>
      <w:r>
        <w:t xml:space="preserve">1.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cũ</w:t>
      </w:r>
      <w:proofErr w:type="spellEnd"/>
    </w:p>
    <w:p w:rsidR="00B257C4" w:rsidRDefault="00B257C4" w:rsidP="00B257C4">
      <w:pPr>
        <w:spacing w:before="120" w:after="280" w:afterAutospacing="1"/>
      </w:pPr>
      <w:r>
        <w:t xml:space="preserve">2.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B257C4" w:rsidRDefault="00B257C4" w:rsidP="00B257C4">
      <w:pPr>
        <w:spacing w:before="120" w:after="280" w:afterAutospacing="1"/>
      </w:pPr>
      <w:r>
        <w:t xml:space="preserve">3.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          -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;</w:t>
      </w:r>
    </w:p>
    <w:p w:rsidR="00B257C4" w:rsidRDefault="00B257C4" w:rsidP="00B257C4">
      <w:pPr>
        <w:spacing w:before="120" w:after="280" w:afterAutospacing="1"/>
      </w:pPr>
      <w:r>
        <w:t>                                          - Qua email: td3_vtd@sbv.gov.vn</w:t>
      </w:r>
    </w:p>
    <w:p w:rsidR="00B257C4" w:rsidRDefault="00B257C4" w:rsidP="00B257C4">
      <w:pPr>
        <w:spacing w:before="120" w:after="280" w:afterAutospacing="1"/>
      </w:pPr>
      <w:r>
        <w:t xml:space="preserve">4.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25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Kiệt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, </w:t>
      </w:r>
      <w:proofErr w:type="spellStart"/>
      <w:proofErr w:type="gramStart"/>
      <w:r>
        <w:t>Hà</w:t>
      </w:r>
      <w:proofErr w:type="spellEnd"/>
      <w:proofErr w:type="gramEnd"/>
      <w:r>
        <w:t xml:space="preserve"> </w:t>
      </w:r>
      <w:proofErr w:type="spellStart"/>
      <w:r>
        <w:t>Nội</w:t>
      </w:r>
      <w:proofErr w:type="spellEnd"/>
      <w:r>
        <w:t xml:space="preserve">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04.3934 9428</w:t>
      </w:r>
    </w:p>
    <w:p w:rsidR="00B257C4" w:rsidRDefault="00B257C4" w:rsidP="00B257C4">
      <w:pPr>
        <w:spacing w:before="120" w:after="280" w:afterAutospacing="1"/>
      </w:pPr>
      <w:r>
        <w:lastRenderedPageBreak/>
        <w:t xml:space="preserve">5.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A-Z;</w:t>
      </w:r>
    </w:p>
    <w:p w:rsidR="00B257C4" w:rsidRDefault="00B257C4" w:rsidP="00B257C4">
      <w:pPr>
        <w:spacing w:before="120" w:after="280" w:afterAutospacing="1"/>
      </w:pPr>
      <w:r>
        <w:t xml:space="preserve">6.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file excel,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phông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Times New Roman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:rsidR="00B257C4" w:rsidRDefault="00B257C4" w:rsidP="00B257C4">
      <w:pPr>
        <w:spacing w:before="120" w:after="280" w:afterAutospacing="1"/>
      </w:pPr>
      <w:r>
        <w:t xml:space="preserve">7. </w:t>
      </w:r>
      <w:proofErr w:type="spellStart"/>
      <w:r>
        <w:t>Cột</w:t>
      </w:r>
      <w:proofErr w:type="spellEnd"/>
      <w:r>
        <w:t xml:space="preserve"> (4):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</w:p>
    <w:p w:rsidR="00C03BD2" w:rsidRDefault="00B257C4">
      <w:bookmarkStart w:id="3" w:name="_GoBack"/>
      <w:bookmarkEnd w:id="3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4"/>
    <w:rsid w:val="00692392"/>
    <w:rsid w:val="00996227"/>
    <w:rsid w:val="00B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C82C94-2EEE-4A24-BE98-136C570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2023-04-05T04:52:00Z</dcterms:created>
  <dcterms:modified xsi:type="dcterms:W3CDTF">2023-04-05T04:53:00Z</dcterms:modified>
</cp:coreProperties>
</file>