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I.2.20</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 về việc đáp ứng điều kiện góp vốn, mua cổ phần, mua lại phần vốn góp của nhà đầu tư nước ngoài</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Điểm c khoản 5 Điều 76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0"/>
        <w:gridCol w:w="5385"/>
        <w:tblGridChange w:id="0">
          <w:tblGrid>
            <w:gridCol w:w="3420"/>
            <w:gridCol w:w="5385"/>
          </w:tblGrid>
        </w:tblGridChange>
      </w:tblGrid>
      <w:tr>
        <w:trPr>
          <w:cantSplit w:val="0"/>
          <w:trHeight w:val="120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ỦY BAN NHÂN DÂN TỈNH/</w:t>
              <w:br w:type="textWrapping"/>
              <w:t xml:space="preserve">THÀNH PHỐ ………..</w:t>
              <w:br w:type="textWrapping"/>
            </w: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Về việc đáp ứng điều kiện góp vốn, mua cổ phần, mua lại phần vốn góp của nhà đầu tư nước ngoài</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 </w:t>
      </w:r>
      <w:r w:rsidDel="00000000" w:rsidR="00000000" w:rsidRPr="00000000">
        <w:rPr>
          <w:rFonts w:ascii="Times New Roman" w:cs="Times New Roman" w:eastAsia="Times New Roman" w:hAnsi="Times New Roman"/>
          <w:i w:val="1"/>
          <w:iCs w:val="1"/>
          <w:sz w:val="24"/>
          <w:szCs w:val="24"/>
          <w:rtl w:val="0"/>
        </w:rPr>
        <w:t xml:space="preserve">(Tên nhà đầu tư)</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văn bản đăng ký góp vốn, mua cổ phần, mua phần vốn góp do nhà đầu tư (tên nhà đầu tư) ……… nộp ngày ……… và hồ sơ bổ sung nộp ngày ………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 tỉnh/thành phố …………… thông báo:</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Nhà đầu tư/Các nhà đầu tư sau đây đáp ứng/không đáp ứng điều kiện góp vốn/mua cổ phần/mua phần vốn góp vào công ty ………… </w:t>
      </w:r>
      <w:r w:rsidDel="00000000" w:rsidR="00000000" w:rsidRPr="00000000">
        <w:rPr>
          <w:rFonts w:ascii="Times New Roman" w:cs="Times New Roman" w:eastAsia="Times New Roman" w:hAnsi="Times New Roman"/>
          <w:i w:val="1"/>
          <w:iCs w:val="1"/>
          <w:sz w:val="24"/>
          <w:szCs w:val="24"/>
          <w:rtl w:val="0"/>
        </w:rPr>
        <w:t xml:space="preserve">(tên công ty nhà đầu tư dự kiến góp vốn, mua cổ phần, mua phần vốn góp)</w:t>
      </w:r>
      <w:r w:rsidDel="00000000" w:rsidR="00000000" w:rsidRPr="00000000">
        <w:rPr>
          <w:rFonts w:ascii="Times New Roman" w:cs="Times New Roman" w:eastAsia="Times New Roman" w:hAnsi="Times New Roman"/>
          <w:sz w:val="24"/>
          <w:szCs w:val="24"/>
          <w:rtl w:val="0"/>
        </w:rPr>
        <w:t xml:space="preserve"> hoạt động theo Giấy chứng nhận đăng ký doanh nghiệp/ Quyết định thành lập số ……… ngày ……… do ………</w:t>
      </w:r>
      <w:r w:rsidDel="00000000" w:rsidR="00000000" w:rsidRPr="00000000">
        <w:rPr>
          <w:rFonts w:ascii="Times New Roman" w:cs="Times New Roman" w:eastAsia="Times New Roman" w:hAnsi="Times New Roman"/>
          <w:i w:val="1"/>
          <w:iCs w:val="1"/>
          <w:sz w:val="24"/>
          <w:szCs w:val="24"/>
          <w:rtl w:val="0"/>
        </w:rPr>
        <w:t xml:space="preserve"> (tên cơ quan)</w:t>
      </w:r>
      <w:r w:rsidDel="00000000" w:rsidR="00000000" w:rsidRPr="00000000">
        <w:rPr>
          <w:rFonts w:ascii="Times New Roman" w:cs="Times New Roman" w:eastAsia="Times New Roman" w:hAnsi="Times New Roman"/>
          <w:sz w:val="24"/>
          <w:szCs w:val="24"/>
          <w:rtl w:val="0"/>
        </w:rPr>
        <w:t xml:space="preserve"> cấp lần đầu ngày ……… và điều chỉnh ngày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Nhà đầu tư thứ nhất</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Đối với nhà đầu tư là cá nhân:</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 Đối với nhà đầu tư là doanh nghiệp/tổ chức:</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có nhiều nhà đầu tư thì ghi thông tin tương tự như trên, nếu có từ 05 nhà đầu tư trở lên, cơ quan đăng ký đầu tư có thể lựa chọn ghi danh sách nhà đầu tư trong phụ lục đính kèm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Giá trị và tỷ lệ góp vốn, mua cổ phần, mua phần vốn góp của các nhà đầu tư như sau:</w:t>
      </w:r>
    </w:p>
    <w:tbl>
      <w:tblPr>
        <w:tblStyle w:val="Table2"/>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365"/>
        <w:gridCol w:w="870"/>
        <w:gridCol w:w="660"/>
        <w:gridCol w:w="1230"/>
        <w:gridCol w:w="690"/>
        <w:gridCol w:w="1020"/>
        <w:gridCol w:w="2355"/>
        <w:tblGridChange w:id="0">
          <w:tblGrid>
            <w:gridCol w:w="630"/>
            <w:gridCol w:w="1365"/>
            <w:gridCol w:w="870"/>
            <w:gridCol w:w="660"/>
            <w:gridCol w:w="1230"/>
            <w:gridCol w:w="690"/>
            <w:gridCol w:w="1020"/>
            <w:gridCol w:w="2355"/>
          </w:tblGrid>
        </w:tblGridChange>
      </w:tblGrid>
      <w:tr>
        <w:trPr>
          <w:cantSplit w:val="0"/>
          <w:trHeight w:val="990"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 nước ngoài</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3"/>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trị vốn góp theo vốn điều lệ</w:t>
            </w:r>
          </w:p>
        </w:tc>
        <w:tc>
          <w:tcPr>
            <w:gridSpan w:val="2"/>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trị giao dịch dự kiến của hợp đồng góp vốn/mua cổ phần/mua phần vốn góp</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Thông tin về tổ chức kinh tế sau khi nhận góp vốn/mua cổ phần/mua phần vốn góp </w:t>
      </w:r>
      <w:r w:rsidDel="00000000" w:rsidR="00000000" w:rsidRPr="00000000">
        <w:rPr>
          <w:rFonts w:ascii="Times New Roman" w:cs="Times New Roman" w:eastAsia="Times New Roman" w:hAnsi="Times New Roman"/>
          <w:i w:val="1"/>
          <w:iCs w:val="1"/>
          <w:sz w:val="24"/>
          <w:szCs w:val="24"/>
          <w:rtl w:val="0"/>
        </w:rPr>
        <w:t xml:space="preserve">(trường hợp đáp ứng điều kiện) </w:t>
      </w:r>
      <w:r w:rsidDel="00000000" w:rsidR="00000000" w:rsidRPr="00000000">
        <w:rPr>
          <w:rFonts w:ascii="Times New Roman" w:cs="Times New Roman" w:eastAsia="Times New Roman" w:hAnsi="Times New Roman"/>
          <w:sz w:val="24"/>
          <w:szCs w:val="24"/>
          <w:rtl w:val="0"/>
        </w:rPr>
        <w:t xml:space="preserve">như sau:</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tổ chức kinh tế: ...............................................................................................................</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Vốn điều lệ: ………</w:t>
      </w:r>
      <w:r w:rsidDel="00000000" w:rsidR="00000000" w:rsidRPr="00000000">
        <w:rPr>
          <w:rFonts w:ascii="Times New Roman" w:cs="Times New Roman" w:eastAsia="Times New Roman" w:hAnsi="Times New Roman"/>
          <w:i w:val="1"/>
          <w:iCs w:val="1"/>
          <w:sz w:val="24"/>
          <w:szCs w:val="24"/>
          <w:rtl w:val="0"/>
        </w:rPr>
        <w:t xml:space="preserve"> (bằng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sở hữu vốn điều lệ của nhà đầu tư nước ngoài:</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2970"/>
        <w:gridCol w:w="1215"/>
        <w:gridCol w:w="690"/>
        <w:gridCol w:w="2160"/>
        <w:gridCol w:w="1110"/>
        <w:tblGridChange w:id="0">
          <w:tblGrid>
            <w:gridCol w:w="660"/>
            <w:gridCol w:w="2970"/>
            <w:gridCol w:w="1215"/>
            <w:gridCol w:w="690"/>
            <w:gridCol w:w="2160"/>
            <w:gridCol w:w="1110"/>
          </w:tblGrid>
        </w:tblGridChange>
      </w:tblGrid>
      <w:tr>
        <w:trPr>
          <w:cantSplit w:val="0"/>
          <w:trHeight w:val="525"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 nước ngoài</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3"/>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trị vốn góp theo vốn điều lệ</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Ngành nghề kinh doanh:</w:t>
      </w:r>
    </w:p>
    <w:tbl>
      <w:tblPr>
        <w:tblStyle w:val="Table4"/>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765"/>
        <w:gridCol w:w="1515"/>
        <w:gridCol w:w="2655"/>
        <w:gridCol w:w="3825"/>
        <w:tblGridChange w:id="0">
          <w:tblGrid>
            <w:gridCol w:w="765"/>
            <w:gridCol w:w="1515"/>
            <w:gridCol w:w="2655"/>
            <w:gridCol w:w="3825"/>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ngành</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theo VSIC</w:t>
              <w:br w:type="textWrapping"/>
            </w:r>
            <w:r w:rsidDel="00000000" w:rsidR="00000000" w:rsidRPr="00000000">
              <w:rPr>
                <w:rFonts w:ascii="Times New Roman" w:cs="Times New Roman" w:eastAsia="Times New Roman" w:hAnsi="Times New Roman"/>
                <w:i w:val="1"/>
                <w:iCs w:val="1"/>
                <w:sz w:val="24"/>
                <w:szCs w:val="24"/>
                <w:rtl w:val="0"/>
              </w:rPr>
              <w:t xml:space="preserve">(Lấy mã ngành cấp 4)</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CPC</w:t>
              <w:br w:type="textWrapping"/>
            </w:r>
            <w:r w:rsidDel="00000000" w:rsidR="00000000" w:rsidRPr="00000000">
              <w:rPr>
                <w:rFonts w:ascii="Times New Roman" w:cs="Times New Roman" w:eastAsia="Times New Roman" w:hAnsi="Times New Roman"/>
                <w:i w:val="1"/>
                <w:iCs w:val="1"/>
                <w:sz w:val="24"/>
                <w:szCs w:val="24"/>
                <w:rtl w:val="0"/>
              </w:rPr>
              <w:t xml:space="preserve">(đối với ngành nghề có mã CPC)</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Một số điều kiện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7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7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Lý do (đối với trường hợp không đáp ứng điều kiện): ………………………………….</w:t>
      </w:r>
    </w:p>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7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60"/>
        <w:gridCol w:w="5055"/>
        <w:tblGridChange w:id="0">
          <w:tblGrid>
            <w:gridCol w:w="3660"/>
            <w:gridCol w:w="5055"/>
          </w:tblGrid>
        </w:tblGridChange>
      </w:tblGrid>
      <w:tr>
        <w:trPr>
          <w:cantSplit w:val="0"/>
          <w:trHeight w:val="211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sz w:val="24"/>
                <w:szCs w:val="24"/>
                <w:rtl w:val="0"/>
              </w:rPr>
              <w:t xml:space="preserve">- Như trên;</w:t>
              <w:br w:type="textWrapping"/>
              <w:t xml:space="preserve">- Tên tổ chức kinh tế nhận góp vốn, mua cổ phần, mua phần vốn góp;</w:t>
              <w:br w:type="textWrapping"/>
              <w:t xml:space="preserve">- Phòng đăng ký kinh doanh (nơi tổ chức kinh tế đặt trụ sở);</w:t>
              <w:br w:type="textWrapping"/>
              <w:t xml:space="preserve">- Lưu: VT,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Mã số định danh cá nhân:</w:t>
      </w:r>
    </w:p>
    <w:p w:rsidR="00000000" w:rsidDel="00000000" w:rsidP="00000000" w:rsidRDefault="00000000" w:rsidRPr="00000000" w14:paraId="0000008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