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Phụ lục II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(Kèm theo Nghị định số 245/2026/NĐ-CP ngày 27 tháng 6 năm 2026 của Chính phủ)</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VĂN BẢN ĐỀ NGHỊ GIA HẠN NỘP THUẾ VÀ TIỀN THUÊ ĐẤT</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Lần đầu                    □ Thay thế</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 Cơ quan thuế.......................</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Tên người nộp thuế:..........................................................</w:t>
      </w:r>
    </w:p>
    <w:tbl>
      <w:tblPr>
        <w:tblStyle w:val="Table1"/>
        <w:tblW w:w="6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300"/>
        <w:gridCol w:w="270"/>
        <w:gridCol w:w="300"/>
        <w:gridCol w:w="300"/>
        <w:gridCol w:w="300"/>
        <w:gridCol w:w="285"/>
        <w:gridCol w:w="390"/>
        <w:gridCol w:w="390"/>
        <w:gridCol w:w="300"/>
        <w:gridCol w:w="390"/>
        <w:gridCol w:w="390"/>
        <w:gridCol w:w="390"/>
        <w:gridCol w:w="390"/>
        <w:gridCol w:w="285"/>
        <w:tblGridChange w:id="0">
          <w:tblGrid>
            <w:gridCol w:w="2310"/>
            <w:gridCol w:w="300"/>
            <w:gridCol w:w="270"/>
            <w:gridCol w:w="300"/>
            <w:gridCol w:w="300"/>
            <w:gridCol w:w="300"/>
            <w:gridCol w:w="285"/>
            <w:gridCol w:w="390"/>
            <w:gridCol w:w="390"/>
            <w:gridCol w:w="300"/>
            <w:gridCol w:w="390"/>
            <w:gridCol w:w="390"/>
            <w:gridCol w:w="390"/>
            <w:gridCol w:w="390"/>
            <w:gridCol w:w="28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9"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 Mã số thuế:</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9"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 Địa chỉ:...............................................</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 Số điện thoại:...............................................</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 Tên đại lý thuế (nếu có):................................................</w:t>
      </w:r>
    </w:p>
    <w:tbl>
      <w:tblPr>
        <w:tblStyle w:val="Table2"/>
        <w:tblW w:w="6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300"/>
        <w:gridCol w:w="270"/>
        <w:gridCol w:w="300"/>
        <w:gridCol w:w="300"/>
        <w:gridCol w:w="300"/>
        <w:gridCol w:w="285"/>
        <w:gridCol w:w="390"/>
        <w:gridCol w:w="390"/>
        <w:gridCol w:w="300"/>
        <w:gridCol w:w="390"/>
        <w:gridCol w:w="390"/>
        <w:gridCol w:w="390"/>
        <w:gridCol w:w="390"/>
        <w:gridCol w:w="285"/>
        <w:tblGridChange w:id="0">
          <w:tblGrid>
            <w:gridCol w:w="2310"/>
            <w:gridCol w:w="300"/>
            <w:gridCol w:w="270"/>
            <w:gridCol w:w="300"/>
            <w:gridCol w:w="300"/>
            <w:gridCol w:w="300"/>
            <w:gridCol w:w="285"/>
            <w:gridCol w:w="390"/>
            <w:gridCol w:w="390"/>
            <w:gridCol w:w="300"/>
            <w:gridCol w:w="390"/>
            <w:gridCol w:w="390"/>
            <w:gridCol w:w="390"/>
            <w:gridCol w:w="390"/>
            <w:gridCol w:w="28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9"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 Mã số thuế:</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9"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 Loại thuế đề nghị gia hạn: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Thuế giá trị gia tăng</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Thuế thu nhập doanh nghiệp</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 Thuế thu nhập cá nhân của hộ kinh doanh, cá nhân kinh doanh</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 Tiền thuê đất (kê chi tiết địa chỉ từng khu đất thuê thuộc đối tượng gia hạn tiền thuê đất)</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Khu đất 1 theo Quyết định/Hợp đồng số...., ngày.../.../.....</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Khu đất 2 theo Quyết định/Hợp đồng số...., ngày.../.../....</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 Trường hợp được gia hạn: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DOANH NGHIỆP NHỎ VÀ SIÊU NHỎ</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Doanh nghiệp nhỏ:</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65"/>
        <w:gridCol w:w="1605"/>
        <w:gridCol w:w="2280"/>
        <w:gridCol w:w="2355"/>
        <w:tblGridChange w:id="0">
          <w:tblGrid>
            <w:gridCol w:w="2565"/>
            <w:gridCol w:w="1605"/>
            <w:gridCol w:w="2280"/>
            <w:gridCol w:w="2355"/>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Lĩnh vực hoạt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lao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thu (VNĐ)</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Nguồn vốn (VNĐ)</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Doanh nghiệp siêu nhỏ:</w:t>
      </w:r>
    </w:p>
    <w:tbl>
      <w:tblPr>
        <w:tblStyle w:val="Table4"/>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65"/>
        <w:gridCol w:w="1605"/>
        <w:gridCol w:w="2280"/>
        <w:gridCol w:w="2355"/>
        <w:tblGridChange w:id="0">
          <w:tblGrid>
            <w:gridCol w:w="2565"/>
            <w:gridCol w:w="1605"/>
            <w:gridCol w:w="2280"/>
            <w:gridCol w:w="2355"/>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Lĩnh vực hoạt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lao động</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thu (VNĐ)</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Nguồn vốn (VNĐ)</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DOANH NGHIỆP, TỔ CHỨC, HỘ KINH DOANH, CÁ NHÂN HOẠT ĐỘNG TRONG CÁC LĨNH VỰC:</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Nông nghiệp, lâm nghiệp và thủy sản;</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Sản xuất, chế biến thực phẩm; □ 3. Dệt; □ 4. Sản xuất trang phục; □ 5. Sản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15. Xây dựng;</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16. Vận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23. Hoạt động sáng tạo nghệ thuật và biểu diễn nghệ thuật; □ 24. Hoạt động của thư viện, lưu trữ, bảo tàng và các hoạt động văn hóa khác; □ 25. Hoạt động thể thao, vui chơi và giải trí;</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26. Hoạt động chiếu phim;</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27. Sản xuất sản phẩm công nghiệp hỗ trợ ưu tiên phát triển;</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28. Sản xuất sản phẩm cơ khí trọng điểm;</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29. Hoạt động xuất bản; □ 30. Hoạt động sản xuất phim điện ảnh, video, chương trình truyền hình, ghi âm và xuất bản âm nhạc;</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31. Hoạt động xây dựng chương trình, phát sóng, thông tấn và phân phối nội dung khác</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32. Lập trình máy tính, dịch vụ tư vấn và các hoạt động liên quan;</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33. Cơ sở hạ tầng công nghệ thông tin, xử lý dữ liệu, lưu trữ và các dịch vụ thông tin liên quan khác;</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34. Khai thác dầu thô và khí đốt tự nhiên (không gia hạn đối với thuế thu nhập doanh nghiệp của dầu thô, condensate, khí thiên nhiên thu theo hiệp định, hợp đồng);</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35. Hoạt động dịch vụ hỗ trợ khai khoáng;</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36. Sản xuất đồ uống;</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37. In, sao chép bản ghi các loại;</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38. Sản xuất than cốc, sản phẩm dầu mỏ tinh chế;</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39. Sản xuất hóa chất và sản phẩm hóa chất;</w:t>
      </w:r>
    </w:p>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40. Sản xuất sản phẩm từ kim loại đúc sẵn (trừ máy móc, thiết bị);</w:t>
      </w:r>
    </w:p>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41. Sản xuất mô tô, xe máy;</w:t>
      </w:r>
    </w:p>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42. Sửa chữa, bảo dưỡng và lắp đặt máy móc và thiết bị;</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43. Thoát nước và xử lý nước thải.</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những nội dung kê khai trên là đúng và chịu trách nhiệm trước pháp luật về những thông tin đã khai; tôi cam kết nộp đầy đủ số tiền thuế theo thời hạn nộp thuế được gia hạn.</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5505"/>
        <w:tblGridChange w:id="0">
          <w:tblGrid>
            <w:gridCol w:w="3300"/>
            <w:gridCol w:w="550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NHÂN VIÊN ĐẠI LÝ THUẾ</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Họ và tên: ...</w:t>
            </w:r>
          </w:p>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hành nghề số:............</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ngày....tháng...năm…..</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(Chữ ký, ghi rõ họ tên; chức vụ và đóng dấu</w:t>
              <w:br w:type="textWrapping"/>
              <w:t xml:space="preserve">(nêu có)/Ký điện tử)</w:t>
            </w:r>
          </w:p>
        </w:tc>
      </w:tr>
    </w:tbl>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