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E236A" w14:textId="77777777" w:rsidR="00D53EC2" w:rsidRPr="00D53EC2" w:rsidRDefault="00D53EC2" w:rsidP="00D53EC2">
      <w:pPr>
        <w:ind w:left="720"/>
        <w:jc w:val="center"/>
        <w:rPr>
          <w:rFonts w:ascii="Times New Roman" w:hAnsi="Times New Roman" w:cs="Times New Roman"/>
        </w:rPr>
      </w:pPr>
      <w:bookmarkStart w:id="0" w:name="chuong_pl_8"/>
      <w:r w:rsidRPr="00D53EC2">
        <w:rPr>
          <w:rFonts w:ascii="Times New Roman" w:hAnsi="Times New Roman" w:cs="Times New Roman"/>
          <w:b/>
          <w:bCs/>
        </w:rPr>
        <w:t>PHỤ LỤC VIII</w:t>
      </w:r>
      <w:bookmarkEnd w:id="0"/>
    </w:p>
    <w:p w14:paraId="19A19A03" w14:textId="77777777" w:rsidR="00D53EC2" w:rsidRPr="00D53EC2" w:rsidRDefault="00D53EC2" w:rsidP="00D53EC2">
      <w:pPr>
        <w:ind w:left="720"/>
        <w:jc w:val="center"/>
        <w:rPr>
          <w:rFonts w:ascii="Times New Roman" w:hAnsi="Times New Roman" w:cs="Times New Roman"/>
        </w:rPr>
      </w:pPr>
      <w:bookmarkStart w:id="1" w:name="chuong_pl_8_name"/>
      <w:r w:rsidRPr="00D53EC2">
        <w:rPr>
          <w:rFonts w:ascii="Times New Roman" w:hAnsi="Times New Roman" w:cs="Times New Roman"/>
        </w:rPr>
        <w:t>DANH MỤC HÀNG HÓA CÓ THUẾ TIÊU THỤ ĐẶC BIỆT KINH DOANH TẠM NHẬP, TÁI XUẤT CÓ ĐIỀU KIỆN</w:t>
      </w:r>
      <w:bookmarkEnd w:id="1"/>
      <w:r w:rsidRPr="00D53EC2">
        <w:rPr>
          <w:rFonts w:ascii="Times New Roman" w:hAnsi="Times New Roman" w:cs="Times New Roman"/>
        </w:rPr>
        <w:br/>
      </w:r>
      <w:r w:rsidRPr="00D53EC2">
        <w:rPr>
          <w:rFonts w:ascii="Times New Roman" w:hAnsi="Times New Roman" w:cs="Times New Roman"/>
          <w:i/>
          <w:iCs/>
        </w:rPr>
        <w:t>(Kèm theo Nghị định số 69/2018/NĐ-CP ngày 15 tháng 5 năm 2018 của Chính phủ)</w:t>
      </w:r>
    </w:p>
    <w:p w14:paraId="679E2C58" w14:textId="77777777" w:rsidR="00D53EC2" w:rsidRPr="00D53EC2" w:rsidRDefault="00D53EC2" w:rsidP="00D53EC2">
      <w:pPr>
        <w:rPr>
          <w:rFonts w:ascii="Times New Roman" w:hAnsi="Times New Roman" w:cs="Times New Roman"/>
        </w:rPr>
      </w:pPr>
      <w:r w:rsidRPr="00D53EC2">
        <w:rPr>
          <w:rFonts w:ascii="Times New Roman" w:hAnsi="Times New Roman" w:cs="Times New Roman"/>
        </w:rPr>
        <w:t>Các trường hợp liệt kê mã HS 4 số thì áp dụng đối với toàn bộ các mã HS 8 số thuộc nhóm 4 số này.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2"/>
        <w:gridCol w:w="943"/>
        <w:gridCol w:w="7265"/>
      </w:tblGrid>
      <w:tr w:rsidR="00D53EC2" w:rsidRPr="00D53EC2" w14:paraId="51AAB3F6" w14:textId="77777777">
        <w:trPr>
          <w:tblCellSpacing w:w="0" w:type="dxa"/>
        </w:trPr>
        <w:tc>
          <w:tcPr>
            <w:tcW w:w="11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3A182235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  <w:b/>
                <w:bCs/>
              </w:rPr>
              <w:t>Mã hàng</w:t>
            </w:r>
          </w:p>
        </w:tc>
        <w:tc>
          <w:tcPr>
            <w:tcW w:w="3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4AE516DB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  <w:b/>
                <w:bCs/>
              </w:rPr>
              <w:t>Mô tả mặt hàng</w:t>
            </w:r>
          </w:p>
        </w:tc>
      </w:tr>
      <w:tr w:rsidR="00D53EC2" w:rsidRPr="00D53EC2" w14:paraId="0D274401" w14:textId="77777777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6CD7E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Chương 22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C62E8C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2203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F4672E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Bia sản xuất từ malt</w:t>
            </w:r>
          </w:p>
        </w:tc>
      </w:tr>
      <w:tr w:rsidR="00D53EC2" w:rsidRPr="00D53EC2" w14:paraId="72EDEF10" w14:textId="77777777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36688A3E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8C48FC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2204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7D8CAEF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Rượu vang làm từ nho tươi, kể cả rượu vang cao độ; hèm nho trừ loại thuộc nhóm 20.09</w:t>
            </w:r>
          </w:p>
        </w:tc>
      </w:tr>
      <w:tr w:rsidR="00D53EC2" w:rsidRPr="00D53EC2" w14:paraId="4A1F26C6" w14:textId="77777777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CF93A84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469D9C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2205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14:paraId="60196AB2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Rượu Vermouth và rượu vang khác làm từ nho tươi đã pha thêm hương liệu từ thảo mộc hoặc chất thơm</w:t>
            </w:r>
          </w:p>
        </w:tc>
      </w:tr>
      <w:tr w:rsidR="00D53EC2" w:rsidRPr="00D53EC2" w14:paraId="7E8A0816" w14:textId="77777777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281F5A4A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D792FC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2206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2EC009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Đồ uống đã lên men khác (ví dụ, vang táo, vang lê, vang mật ong, rượu sa kê); hỗn hợp của đồ uống đã lên men và hỗn hợp của đồ uống đã lên men với đồ uống không chứa cồn, chưa chi tiết hay ghi ở nơi khác</w:t>
            </w:r>
          </w:p>
        </w:tc>
      </w:tr>
      <w:tr w:rsidR="00D53EC2" w:rsidRPr="00D53EC2" w14:paraId="1DBC6FA9" w14:textId="77777777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106526A3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87EB66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2208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05E53A9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Cồn ê-ti-lích chưa biến tính có nồng độ cồn dưới 80% tính theo thể tích; rượu mạnh, rượu mùi và đồ uống có rượu khác</w:t>
            </w:r>
          </w:p>
        </w:tc>
      </w:tr>
      <w:tr w:rsidR="00D53EC2" w:rsidRPr="00D53EC2" w14:paraId="6C6D20BB" w14:textId="77777777">
        <w:trPr>
          <w:tblCellSpacing w:w="0" w:type="dxa"/>
        </w:trPr>
        <w:tc>
          <w:tcPr>
            <w:tcW w:w="6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146422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Chương 24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525FF7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2402</w:t>
            </w:r>
          </w:p>
        </w:tc>
        <w:tc>
          <w:tcPr>
            <w:tcW w:w="3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14:paraId="01386AFD" w14:textId="77777777" w:rsidR="00D53EC2" w:rsidRPr="00D53EC2" w:rsidRDefault="00D53EC2" w:rsidP="00D53EC2">
            <w:pPr>
              <w:rPr>
                <w:rFonts w:ascii="Times New Roman" w:hAnsi="Times New Roman" w:cs="Times New Roman"/>
              </w:rPr>
            </w:pPr>
            <w:r w:rsidRPr="00D53EC2">
              <w:rPr>
                <w:rFonts w:ascii="Times New Roman" w:hAnsi="Times New Roman" w:cs="Times New Roman"/>
              </w:rPr>
              <w:t>Xì gà, xì gà xén hai đầu, xì gà nhỏ và thuốc lá điếu, từ lá thuốc lá hoặc từ các nguyên liệu thay thế lá thuốc lá</w:t>
            </w:r>
          </w:p>
        </w:tc>
      </w:tr>
    </w:tbl>
    <w:p w14:paraId="0E547190" w14:textId="77777777" w:rsidR="00D53EC2" w:rsidRPr="00D53EC2" w:rsidRDefault="00D53EC2">
      <w:pPr>
        <w:rPr>
          <w:rFonts w:ascii="Times New Roman" w:hAnsi="Times New Roman" w:cs="Times New Roman"/>
        </w:rPr>
      </w:pPr>
    </w:p>
    <w:sectPr w:rsidR="00D53EC2" w:rsidRPr="00D53E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EC2"/>
    <w:rsid w:val="000F0E9B"/>
    <w:rsid w:val="00D5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F4963"/>
  <w15:chartTrackingRefBased/>
  <w15:docId w15:val="{6FEF1D00-2225-4C65-9B90-C3FCC31A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3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3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3E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3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3E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3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3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3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3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3E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3E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3E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3E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3E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3E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3E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3E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3E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3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3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3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3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3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3E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3E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3E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3E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3E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3E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Hào Nhựt PTSP TVNĐ</dc:creator>
  <cp:keywords/>
  <dc:description/>
  <cp:lastModifiedBy>Hào Nhựt PTSP TVNĐ</cp:lastModifiedBy>
  <cp:revision>1</cp:revision>
  <dcterms:created xsi:type="dcterms:W3CDTF">2026-04-02T03:51:00Z</dcterms:created>
  <dcterms:modified xsi:type="dcterms:W3CDTF">2026-04-02T03:51:00Z</dcterms:modified>
</cp:coreProperties>
</file>