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59"/>
        <w:tblW w:w="9356" w:type="dxa"/>
        <w:jc w:val="center"/>
        <w:tblLook w:val="01E0" w:firstRow="1" w:lastRow="1" w:firstColumn="1" w:lastColumn="1" w:noHBand="0" w:noVBand="0"/>
      </w:tblPr>
      <w:tblGrid>
        <w:gridCol w:w="3391"/>
        <w:gridCol w:w="5965"/>
      </w:tblGrid>
      <w:tr w:rsidR="00124B9A" w:rsidRPr="00563B6C" w:rsidTr="003B1479">
        <w:trPr>
          <w:trHeight w:val="1135"/>
          <w:jc w:val="center"/>
        </w:trPr>
        <w:tc>
          <w:tcPr>
            <w:tcW w:w="3340" w:type="dxa"/>
          </w:tcPr>
          <w:p w:rsidR="00124B9A" w:rsidRPr="00563B6C" w:rsidRDefault="00124B9A" w:rsidP="003B1479">
            <w:pPr>
              <w:jc w:val="center"/>
              <w:rPr>
                <w:snapToGrid w:val="0"/>
                <w:sz w:val="26"/>
                <w:szCs w:val="26"/>
              </w:rPr>
            </w:pPr>
            <w:r w:rsidRPr="00563B6C">
              <w:rPr>
                <w:snapToGrid w:val="0"/>
                <w:sz w:val="26"/>
                <w:szCs w:val="26"/>
              </w:rPr>
              <w:t>CÔNG AN………..............</w:t>
            </w:r>
            <w:r w:rsidRPr="00563B6C">
              <w:rPr>
                <w:snapToGrid w:val="0"/>
                <w:sz w:val="26"/>
                <w:szCs w:val="26"/>
                <w:vertAlign w:val="superscript"/>
              </w:rPr>
              <w:t>(1)</w:t>
            </w:r>
          </w:p>
          <w:p w:rsidR="00124B9A" w:rsidRPr="00563B6C" w:rsidRDefault="00124B9A" w:rsidP="003B1479">
            <w:pPr>
              <w:jc w:val="center"/>
              <w:rPr>
                <w:b/>
                <w:sz w:val="20"/>
                <w:szCs w:val="20"/>
                <w:lang w:val="pt-BR"/>
              </w:rPr>
            </w:pPr>
            <w:r w:rsidRPr="00563B6C">
              <w:rPr>
                <w:b/>
                <w:snapToGrid w:val="0"/>
                <w:sz w:val="26"/>
                <w:szCs w:val="26"/>
              </w:rPr>
              <w:t>.............................................</w:t>
            </w:r>
            <w:r w:rsidRPr="00563B6C">
              <w:rPr>
                <w:b/>
                <w:snapToGrid w:val="0"/>
                <w:sz w:val="26"/>
                <w:szCs w:val="26"/>
                <w:vertAlign w:val="superscript"/>
              </w:rPr>
              <w:t>(2)</w:t>
            </w:r>
          </w:p>
          <w:p w:rsidR="00124B9A" w:rsidRPr="00563B6C" w:rsidRDefault="00124B9A" w:rsidP="003B1479">
            <w:pPr>
              <w:jc w:val="center"/>
              <w:rPr>
                <w:sz w:val="20"/>
                <w:szCs w:val="20"/>
                <w:lang w:val="pt-BR"/>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667385</wp:posOffset>
                      </wp:positionH>
                      <wp:positionV relativeFrom="paragraph">
                        <wp:posOffset>35559</wp:posOffset>
                      </wp:positionV>
                      <wp:extent cx="5645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21FECB" id="Straight Connector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2.8pt" to="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"/>
                  </w:pict>
                </mc:Fallback>
              </mc:AlternateContent>
            </w:r>
          </w:p>
          <w:p w:rsidR="00124B9A" w:rsidRPr="00563B6C" w:rsidRDefault="00124B9A" w:rsidP="003B1479">
            <w:pPr>
              <w:jc w:val="center"/>
              <w:rPr>
                <w:sz w:val="20"/>
                <w:szCs w:val="20"/>
              </w:rPr>
            </w:pPr>
            <w:r w:rsidRPr="00563B6C">
              <w:rPr>
                <w:sz w:val="26"/>
              </w:rPr>
              <w:t>Số:</w:t>
            </w:r>
            <w:r w:rsidRPr="00563B6C">
              <w:rPr>
                <w:sz w:val="20"/>
                <w:szCs w:val="20"/>
              </w:rPr>
              <w:t>…………</w:t>
            </w:r>
            <w:r w:rsidRPr="00563B6C">
              <w:rPr>
                <w:sz w:val="26"/>
                <w:vertAlign w:val="superscript"/>
              </w:rPr>
              <w:t>(3)</w:t>
            </w:r>
            <w:r w:rsidRPr="00563B6C">
              <w:rPr>
                <w:sz w:val="26"/>
              </w:rPr>
              <w:t>/</w:t>
            </w:r>
            <w:r w:rsidRPr="00563B6C">
              <w:rPr>
                <w:sz w:val="26"/>
                <w:szCs w:val="26"/>
              </w:rPr>
              <w:t>BC-THNCĐ</w:t>
            </w:r>
          </w:p>
        </w:tc>
        <w:tc>
          <w:tcPr>
            <w:tcW w:w="5874" w:type="dxa"/>
          </w:tcPr>
          <w:p w:rsidR="00124B9A" w:rsidRPr="00563B6C" w:rsidRDefault="00124B9A" w:rsidP="003B1479">
            <w:pPr>
              <w:jc w:val="center"/>
              <w:rPr>
                <w:b/>
                <w:sz w:val="20"/>
              </w:rPr>
            </w:pPr>
            <w:r w:rsidRPr="00563B6C">
              <w:rPr>
                <w:b/>
                <w:sz w:val="26"/>
                <w:szCs w:val="26"/>
              </w:rPr>
              <w:t>CỘNG HÒA XÃ HỘI CHỦ NGHĨA VIỆT NAM</w:t>
            </w:r>
          </w:p>
          <w:p w:rsidR="00124B9A" w:rsidRPr="00563B6C" w:rsidRDefault="00124B9A" w:rsidP="003B1479">
            <w:pPr>
              <w:jc w:val="center"/>
              <w:rPr>
                <w:i/>
              </w:rPr>
            </w:pPr>
            <w:r w:rsidRPr="00563B6C">
              <w:rPr>
                <w:b/>
              </w:rPr>
              <w:t xml:space="preserve">   Độc lập - Tự do - Hạnh phúc</w:t>
            </w:r>
          </w:p>
          <w:p w:rsidR="00124B9A" w:rsidRPr="00563B6C" w:rsidRDefault="00124B9A" w:rsidP="003B1479">
            <w:pPr>
              <w:tabs>
                <w:tab w:val="left" w:pos="230"/>
                <w:tab w:val="center" w:pos="2862"/>
              </w:tabs>
              <w:jc w:val="center"/>
              <w:rPr>
                <w:i/>
                <w:sz w:val="2"/>
              </w:rPr>
            </w:pPr>
          </w:p>
          <w:p w:rsidR="00124B9A" w:rsidRPr="00563B6C" w:rsidRDefault="00124B9A" w:rsidP="003B1479">
            <w:pPr>
              <w:tabs>
                <w:tab w:val="left" w:pos="230"/>
                <w:tab w:val="center" w:pos="2862"/>
              </w:tabs>
              <w:jc w:val="center"/>
              <w:rPr>
                <w:i/>
                <w:sz w:val="14"/>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786130</wp:posOffset>
                      </wp:positionH>
                      <wp:positionV relativeFrom="paragraph">
                        <wp:posOffset>22224</wp:posOffset>
                      </wp:positionV>
                      <wp:extent cx="21634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3B7041"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pt,1.75pt" to="23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"/>
                  </w:pict>
                </mc:Fallback>
              </mc:AlternateContent>
            </w:r>
          </w:p>
          <w:p w:rsidR="00124B9A" w:rsidRPr="00563B6C" w:rsidRDefault="00124B9A" w:rsidP="003B1479">
            <w:pPr>
              <w:tabs>
                <w:tab w:val="left" w:pos="230"/>
                <w:tab w:val="center" w:pos="2862"/>
              </w:tabs>
              <w:jc w:val="center"/>
              <w:rPr>
                <w:i/>
              </w:rPr>
            </w:pPr>
            <w:r w:rsidRPr="00563B6C">
              <w:rPr>
                <w:i/>
                <w:sz w:val="20"/>
                <w:szCs w:val="20"/>
              </w:rPr>
              <w:t>...................,</w:t>
            </w:r>
            <w:r w:rsidRPr="00563B6C">
              <w:rPr>
                <w:i/>
              </w:rPr>
              <w:t xml:space="preserve"> ngày </w:t>
            </w:r>
            <w:r w:rsidRPr="00563B6C">
              <w:rPr>
                <w:i/>
                <w:sz w:val="20"/>
                <w:szCs w:val="20"/>
              </w:rPr>
              <w:t>........</w:t>
            </w:r>
            <w:r w:rsidRPr="00563B6C">
              <w:rPr>
                <w:i/>
              </w:rPr>
              <w:t xml:space="preserve"> tháng</w:t>
            </w:r>
            <w:r w:rsidRPr="00563B6C">
              <w:rPr>
                <w:i/>
                <w:sz w:val="20"/>
                <w:szCs w:val="20"/>
              </w:rPr>
              <w:t>.........</w:t>
            </w:r>
            <w:r w:rsidRPr="00563B6C">
              <w:rPr>
                <w:i/>
              </w:rPr>
              <w:t xml:space="preserve">năm </w:t>
            </w:r>
            <w:r w:rsidRPr="00563B6C">
              <w:rPr>
                <w:i/>
                <w:sz w:val="20"/>
                <w:szCs w:val="20"/>
              </w:rPr>
              <w:t xml:space="preserve">……............ </w:t>
            </w:r>
            <w:r w:rsidRPr="00563B6C">
              <w:rPr>
                <w:i/>
                <w:sz w:val="26"/>
                <w:szCs w:val="26"/>
                <w:vertAlign w:val="superscript"/>
              </w:rPr>
              <w:t>(4)</w:t>
            </w:r>
          </w:p>
        </w:tc>
      </w:tr>
    </w:tbl>
    <w:p w:rsidR="00124B9A" w:rsidRDefault="00124B9A" w:rsidP="00124B9A">
      <w:pPr>
        <w:ind w:firstLine="567"/>
        <w:jc w:val="center"/>
        <w:rPr>
          <w:b/>
          <w:lang w:val="vi-VN"/>
        </w:rPr>
      </w:pPr>
    </w:p>
    <w:p w:rsidR="00124B9A" w:rsidRPr="00563B6C" w:rsidRDefault="00124B9A" w:rsidP="00124B9A">
      <w:pPr>
        <w:ind w:firstLine="567"/>
        <w:jc w:val="center"/>
        <w:rPr>
          <w:b/>
          <w:bCs/>
        </w:rPr>
      </w:pPr>
      <w:r w:rsidRPr="00563B6C">
        <w:rPr>
          <w:b/>
        </w:rPr>
        <w:t>BÁO CÁO</w:t>
      </w:r>
    </w:p>
    <w:p w:rsidR="00124B9A" w:rsidRPr="00563B6C" w:rsidRDefault="00124B9A" w:rsidP="00124B9A">
      <w:pPr>
        <w:ind w:firstLine="567"/>
        <w:jc w:val="center"/>
        <w:rPr>
          <w:b/>
        </w:rPr>
      </w:pPr>
      <w:r w:rsidRPr="00563B6C">
        <w:rPr>
          <w:b/>
        </w:rPr>
        <w:t>Kết quả thực hiện công tác tái hòa nhập cộng đồng…….</w:t>
      </w:r>
      <w:r w:rsidRPr="00563B6C">
        <w:rPr>
          <w:b/>
          <w:vertAlign w:val="superscript"/>
        </w:rPr>
        <w:t>(5)</w:t>
      </w:r>
    </w:p>
    <w:p w:rsidR="00124B9A" w:rsidRPr="00563B6C" w:rsidRDefault="00124B9A" w:rsidP="00124B9A">
      <w:pPr>
        <w:ind w:firstLine="567"/>
        <w:jc w:val="center"/>
        <w:rPr>
          <w:bCs/>
        </w:rPr>
      </w:pPr>
      <w:r w:rsidRPr="00563B6C">
        <w:rPr>
          <w:bCs/>
        </w:rPr>
        <w:t>(từ ngày ...../...../............ đến ngày ...../...../............)</w:t>
      </w:r>
      <w:r w:rsidRPr="00563B6C">
        <w:rPr>
          <w:bCs/>
          <w:vertAlign w:val="superscript"/>
        </w:rPr>
        <w:t>(6)</w:t>
      </w:r>
    </w:p>
    <w:p w:rsidR="00124B9A" w:rsidRPr="00563B6C" w:rsidRDefault="00124B9A" w:rsidP="00124B9A">
      <w:pPr>
        <w:ind w:firstLine="567"/>
        <w:jc w:val="center"/>
        <w:rPr>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2141220</wp:posOffset>
                </wp:positionH>
                <wp:positionV relativeFrom="paragraph">
                  <wp:posOffset>34924</wp:posOffset>
                </wp:positionV>
                <wp:extent cx="20447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F916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6pt,2.75pt" to="32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"/>
            </w:pict>
          </mc:Fallback>
        </mc:AlternateContent>
      </w:r>
    </w:p>
    <w:p w:rsidR="00124B9A" w:rsidRPr="00563B6C" w:rsidRDefault="00124B9A" w:rsidP="00124B9A">
      <w:pPr>
        <w:spacing w:before="180" w:after="180"/>
        <w:ind w:firstLine="720"/>
        <w:rPr>
          <w:bCs/>
        </w:rPr>
      </w:pPr>
      <w:r w:rsidRPr="00563B6C">
        <w:rPr>
          <w:bCs/>
        </w:rPr>
        <w:t>Kính gửi: …………………………………………………………………</w:t>
      </w:r>
      <w:r w:rsidRPr="00563B6C">
        <w:rPr>
          <w:bCs/>
          <w:sz w:val="26"/>
          <w:szCs w:val="26"/>
          <w:vertAlign w:val="superscript"/>
        </w:rPr>
        <w:t>(7)</w:t>
      </w:r>
    </w:p>
    <w:p w:rsidR="00124B9A" w:rsidRPr="00563B6C" w:rsidRDefault="00124B9A" w:rsidP="00124B9A">
      <w:pPr>
        <w:spacing w:before="240" w:line="384" w:lineRule="exact"/>
        <w:ind w:firstLine="454"/>
        <w:jc w:val="both"/>
        <w:rPr>
          <w:rFonts w:eastAsia="Calibri"/>
          <w:szCs w:val="22"/>
        </w:rPr>
      </w:pPr>
      <w:r w:rsidRPr="00563B6C">
        <w:rPr>
          <w:bCs/>
        </w:rPr>
        <w:t xml:space="preserve">Thực hiện Thông tư số 10/2024/TT-BCA ngày 15/3/2024 của Bộ trưởng Bộ Công an quy định về công tác tái hòa nhập cộng đồng đối với người chấp hành xong hình phạt tù của lực lượng Công an nhân dân, </w:t>
      </w:r>
      <w:r w:rsidRPr="004B1FDC">
        <w:rPr>
          <w:bCs/>
          <w:sz w:val="26"/>
          <w:szCs w:val="26"/>
        </w:rPr>
        <w:t>……….…………………….</w:t>
      </w:r>
      <w:r w:rsidRPr="00563B6C">
        <w:rPr>
          <w:bCs/>
          <w:vertAlign w:val="superscript"/>
        </w:rPr>
        <w:t xml:space="preserve">(2) </w:t>
      </w:r>
      <w:r w:rsidRPr="00563B6C">
        <w:rPr>
          <w:rFonts w:eastAsia="Calibri"/>
          <w:szCs w:val="22"/>
        </w:rPr>
        <w:t xml:space="preserve">báo cáo tình hình, kết quả thực hiện công tác tái hòa nhập cộng đồng </w:t>
      </w:r>
      <w:r w:rsidRPr="004B1FDC">
        <w:rPr>
          <w:rFonts w:eastAsia="Calibri"/>
          <w:sz w:val="26"/>
          <w:szCs w:val="26"/>
        </w:rPr>
        <w:t>……………</w:t>
      </w:r>
      <w:r w:rsidRPr="00563B6C">
        <w:rPr>
          <w:rFonts w:eastAsia="Calibri"/>
          <w:szCs w:val="22"/>
          <w:vertAlign w:val="superscript"/>
        </w:rPr>
        <w:t>(5),</w:t>
      </w:r>
      <w:r w:rsidRPr="00563B6C">
        <w:rPr>
          <w:rFonts w:eastAsia="Calibri"/>
          <w:szCs w:val="22"/>
        </w:rPr>
        <w:t xml:space="preserve"> như sau:</w:t>
      </w:r>
    </w:p>
    <w:p w:rsidR="00124B9A" w:rsidRPr="00563B6C" w:rsidRDefault="00124B9A" w:rsidP="00124B9A">
      <w:pPr>
        <w:spacing w:before="60" w:line="384" w:lineRule="exact"/>
        <w:ind w:firstLine="454"/>
        <w:rPr>
          <w:b/>
          <w:bCs/>
          <w:sz w:val="26"/>
        </w:rPr>
      </w:pPr>
      <w:r w:rsidRPr="00563B6C">
        <w:rPr>
          <w:b/>
          <w:bCs/>
          <w:sz w:val="26"/>
        </w:rPr>
        <w:t>I. TÌNH HÌNH CHUNG</w:t>
      </w:r>
    </w:p>
    <w:p w:rsidR="00124B9A" w:rsidRPr="00563B6C" w:rsidRDefault="00124B9A" w:rsidP="00124B9A">
      <w:pPr>
        <w:widowControl w:val="0"/>
        <w:spacing w:before="60" w:line="384" w:lineRule="exact"/>
        <w:ind w:firstLine="454"/>
        <w:jc w:val="both"/>
        <w:rPr>
          <w:b/>
          <w:bCs/>
        </w:rPr>
      </w:pPr>
      <w:r w:rsidRPr="00563B6C">
        <w:rPr>
          <w:b/>
          <w:bCs/>
        </w:rPr>
        <w:t>1. Đặc điểm, tình hình có liên quan</w:t>
      </w:r>
    </w:p>
    <w:p w:rsidR="00124B9A" w:rsidRPr="00563B6C" w:rsidRDefault="00124B9A" w:rsidP="00124B9A">
      <w:pPr>
        <w:widowControl w:val="0"/>
        <w:spacing w:before="60" w:line="384" w:lineRule="exact"/>
        <w:ind w:firstLine="454"/>
        <w:jc w:val="both"/>
        <w:rPr>
          <w:bCs/>
        </w:rPr>
      </w:pPr>
      <w:r w:rsidRPr="00563B6C">
        <w:rPr>
          <w:bCs/>
        </w:rPr>
        <w:t>Nêu đặc điểm, tình hình có liên quan đến công tác tái hòa nhập cộng đồng trên địa bàn.</w:t>
      </w:r>
    </w:p>
    <w:p w:rsidR="00124B9A" w:rsidRPr="00563B6C" w:rsidRDefault="00124B9A" w:rsidP="00124B9A">
      <w:pPr>
        <w:widowControl w:val="0"/>
        <w:spacing w:before="60" w:line="384" w:lineRule="exact"/>
        <w:ind w:firstLine="454"/>
        <w:jc w:val="both"/>
        <w:rPr>
          <w:b/>
          <w:bCs/>
        </w:rPr>
      </w:pPr>
      <w:r w:rsidRPr="00563B6C">
        <w:rPr>
          <w:b/>
          <w:bCs/>
        </w:rPr>
        <w:t>2. Công tác quản lý nhà nước về tái hòa nhập cộng đồng</w:t>
      </w:r>
    </w:p>
    <w:p w:rsidR="00124B9A" w:rsidRPr="00563B6C" w:rsidRDefault="00124B9A" w:rsidP="00124B9A">
      <w:pPr>
        <w:widowControl w:val="0"/>
        <w:spacing w:before="60" w:line="384" w:lineRule="exact"/>
        <w:ind w:firstLine="454"/>
        <w:jc w:val="both"/>
        <w:rPr>
          <w:rFonts w:eastAsia="Calibri"/>
          <w:color w:val="000000"/>
        </w:rPr>
      </w:pPr>
      <w:r w:rsidRPr="00563B6C">
        <w:rPr>
          <w:bCs/>
        </w:rPr>
        <w:t xml:space="preserve">- </w:t>
      </w:r>
      <w:r w:rsidRPr="00563B6C">
        <w:rPr>
          <w:rFonts w:eastAsia="Calibri"/>
          <w:color w:val="000000"/>
        </w:rPr>
        <w:t xml:space="preserve">Công tác tham mưu cho cấp </w:t>
      </w:r>
      <w:r>
        <w:rPr>
          <w:rFonts w:eastAsia="Calibri"/>
          <w:color w:val="000000"/>
        </w:rPr>
        <w:t>Ủy</w:t>
      </w:r>
      <w:r w:rsidRPr="00563B6C">
        <w:rPr>
          <w:rFonts w:eastAsia="Calibri"/>
          <w:color w:val="000000"/>
        </w:rPr>
        <w:t>, chính quyền triển khai các văn bản quy phạm pháp luật về công tác THNCĐ; các chương trình, kế hoạch, cơ chế, chính sách hỗ trợ cho người chấp hành xong hình phạt tù.</w:t>
      </w:r>
    </w:p>
    <w:p w:rsidR="00124B9A" w:rsidRPr="00563B6C" w:rsidRDefault="00124B9A" w:rsidP="00124B9A">
      <w:pPr>
        <w:widowControl w:val="0"/>
        <w:spacing w:before="60" w:line="384" w:lineRule="exact"/>
        <w:ind w:firstLine="454"/>
        <w:jc w:val="both"/>
        <w:rPr>
          <w:rFonts w:eastAsia="Calibri"/>
          <w:color w:val="000000"/>
        </w:rPr>
      </w:pPr>
      <w:r w:rsidRPr="00563B6C">
        <w:rPr>
          <w:rFonts w:eastAsia="Calibri"/>
          <w:color w:val="000000"/>
        </w:rPr>
        <w:t>- Ban hành các văn bản chỉ đạo, hướng dẫn thực hiện công tác tái hòa nhập cộng đồng.</w:t>
      </w:r>
    </w:p>
    <w:p w:rsidR="00124B9A" w:rsidRPr="00563B6C" w:rsidRDefault="00124B9A" w:rsidP="00124B9A">
      <w:pPr>
        <w:widowControl w:val="0"/>
        <w:tabs>
          <w:tab w:val="left" w:pos="700"/>
        </w:tabs>
        <w:spacing w:before="60" w:line="384" w:lineRule="exact"/>
        <w:ind w:firstLine="454"/>
        <w:jc w:val="both"/>
        <w:rPr>
          <w:rFonts w:eastAsia="Calibri"/>
          <w:color w:val="000000"/>
        </w:rPr>
      </w:pPr>
      <w:r w:rsidRPr="00563B6C">
        <w:rPr>
          <w:rFonts w:eastAsia="Calibri"/>
          <w:color w:val="000000"/>
        </w:rPr>
        <w:t>- Tổ chức kiểm tra, hướng dẫn thực hiện công tác tái hòa nhập cộng đồng.</w:t>
      </w:r>
    </w:p>
    <w:p w:rsidR="00124B9A" w:rsidRPr="00563B6C" w:rsidRDefault="00124B9A" w:rsidP="00124B9A">
      <w:pPr>
        <w:widowControl w:val="0"/>
        <w:tabs>
          <w:tab w:val="left" w:pos="700"/>
        </w:tabs>
        <w:spacing w:before="60" w:line="384" w:lineRule="exact"/>
        <w:ind w:firstLine="454"/>
        <w:jc w:val="both"/>
        <w:rPr>
          <w:rFonts w:eastAsia="Calibri"/>
          <w:color w:val="000000"/>
        </w:rPr>
      </w:pPr>
      <w:r w:rsidRPr="00563B6C">
        <w:rPr>
          <w:rFonts w:eastAsia="Calibri"/>
          <w:color w:val="000000"/>
        </w:rPr>
        <w:t>- Về tổ chức, cán bộ làm công tác tái hòa nhập cộng đồng.</w:t>
      </w:r>
    </w:p>
    <w:p w:rsidR="00124B9A" w:rsidRPr="004B1FDC" w:rsidRDefault="00124B9A" w:rsidP="00124B9A">
      <w:pPr>
        <w:widowControl w:val="0"/>
        <w:tabs>
          <w:tab w:val="left" w:pos="700"/>
        </w:tabs>
        <w:spacing w:before="60" w:line="384" w:lineRule="exact"/>
        <w:ind w:firstLine="454"/>
        <w:jc w:val="both"/>
        <w:rPr>
          <w:rFonts w:eastAsia="Calibri"/>
          <w:color w:val="000000"/>
          <w:spacing w:val="-4"/>
        </w:rPr>
      </w:pPr>
      <w:r w:rsidRPr="004B1FDC">
        <w:rPr>
          <w:rFonts w:eastAsia="Calibri"/>
          <w:color w:val="000000"/>
          <w:spacing w:val="-4"/>
        </w:rPr>
        <w:t>- Thực hiện kinh phí tái hòa nhập cộng đồng (kinh phí từ nguồn chi an ninh do Bộ Công an cấp; kinh phí từ nguồn ngân sách địa phương và nguồn hợp pháp khác).</w:t>
      </w:r>
    </w:p>
    <w:p w:rsidR="00124B9A" w:rsidRPr="00563B6C" w:rsidRDefault="00124B9A" w:rsidP="00124B9A">
      <w:pPr>
        <w:widowControl w:val="0"/>
        <w:tabs>
          <w:tab w:val="left" w:pos="700"/>
        </w:tabs>
        <w:spacing w:before="60" w:line="384" w:lineRule="exact"/>
        <w:ind w:firstLine="454"/>
        <w:jc w:val="both"/>
        <w:rPr>
          <w:rFonts w:eastAsia="Calibri"/>
          <w:color w:val="000000"/>
        </w:rPr>
      </w:pPr>
      <w:r w:rsidRPr="00563B6C">
        <w:rPr>
          <w:rFonts w:eastAsia="Calibri"/>
          <w:color w:val="000000"/>
        </w:rPr>
        <w:t>- Nội dung khác (nếu có).</w:t>
      </w:r>
    </w:p>
    <w:p w:rsidR="00124B9A" w:rsidRPr="00563B6C" w:rsidRDefault="00124B9A" w:rsidP="00124B9A">
      <w:pPr>
        <w:widowControl w:val="0"/>
        <w:spacing w:before="60" w:line="384" w:lineRule="exact"/>
        <w:ind w:firstLine="454"/>
        <w:jc w:val="both"/>
        <w:rPr>
          <w:rFonts w:ascii="Times New Roman Bold" w:hAnsi="Times New Roman Bold"/>
          <w:bCs/>
          <w:spacing w:val="-10"/>
        </w:rPr>
      </w:pPr>
      <w:r w:rsidRPr="00563B6C">
        <w:rPr>
          <w:rFonts w:ascii="Times New Roman Bold" w:hAnsi="Times New Roman Bold"/>
          <w:bCs/>
          <w:spacing w:val="-10"/>
        </w:rPr>
        <w:t>3. Số liệu người người chấp hành xong hình phạt tù tái hòa nhập cộng đồng</w:t>
      </w:r>
    </w:p>
    <w:p w:rsidR="00124B9A" w:rsidRPr="00563B6C" w:rsidRDefault="00124B9A" w:rsidP="00124B9A">
      <w:pPr>
        <w:widowControl w:val="0"/>
        <w:spacing w:before="60" w:line="384" w:lineRule="exact"/>
        <w:ind w:firstLine="454"/>
        <w:jc w:val="both"/>
        <w:rPr>
          <w:bCs/>
        </w:rPr>
      </w:pPr>
      <w:r w:rsidRPr="00563B6C">
        <w:rPr>
          <w:bCs/>
        </w:rPr>
        <w:t xml:space="preserve">3.1. Số kỳ trước chuyển sang: </w:t>
      </w:r>
      <w:r w:rsidRPr="004B1FDC">
        <w:rPr>
          <w:bCs/>
          <w:sz w:val="26"/>
          <w:szCs w:val="26"/>
        </w:rPr>
        <w:t>……….</w:t>
      </w:r>
      <w:r w:rsidRPr="00563B6C">
        <w:rPr>
          <w:bCs/>
        </w:rPr>
        <w:t xml:space="preserve"> người</w:t>
      </w:r>
      <w:r w:rsidRPr="00563B6C">
        <w:rPr>
          <w:bCs/>
          <w:vertAlign w:val="superscript"/>
        </w:rPr>
        <w:t>(8)</w:t>
      </w:r>
      <w:r w:rsidRPr="00563B6C">
        <w:rPr>
          <w:bCs/>
        </w:rPr>
        <w:t>.</w:t>
      </w:r>
    </w:p>
    <w:p w:rsidR="00124B9A" w:rsidRPr="00563B6C" w:rsidRDefault="00124B9A" w:rsidP="00124B9A">
      <w:pPr>
        <w:widowControl w:val="0"/>
        <w:spacing w:before="60" w:line="390" w:lineRule="exact"/>
        <w:ind w:firstLine="454"/>
        <w:jc w:val="both"/>
        <w:rPr>
          <w:bCs/>
        </w:rPr>
      </w:pPr>
      <w:r w:rsidRPr="00563B6C">
        <w:rPr>
          <w:bCs/>
        </w:rPr>
        <w:t xml:space="preserve">3.2. Số tăng trong kỳ: </w:t>
      </w:r>
      <w:r w:rsidRPr="00563B6C">
        <w:rPr>
          <w:bCs/>
          <w:sz w:val="20"/>
          <w:szCs w:val="20"/>
        </w:rPr>
        <w:t>……….</w:t>
      </w:r>
      <w:r w:rsidRPr="00563B6C">
        <w:rPr>
          <w:bCs/>
        </w:rPr>
        <w:t xml:space="preserve"> người</w:t>
      </w:r>
      <w:r w:rsidRPr="00563B6C">
        <w:rPr>
          <w:bCs/>
          <w:vertAlign w:val="superscript"/>
        </w:rPr>
        <w:t>(9)</w:t>
      </w:r>
      <w:r w:rsidRPr="00563B6C">
        <w:rPr>
          <w:bCs/>
        </w:rPr>
        <w:t xml:space="preserve"> </w:t>
      </w:r>
      <w:r w:rsidRPr="00563B6C">
        <w:rPr>
          <w:rFonts w:eastAsia="Calibri"/>
        </w:rPr>
        <w:t xml:space="preserve">(chấp hành xong án phạt tù: </w:t>
      </w:r>
      <w:r w:rsidRPr="00563B6C">
        <w:rPr>
          <w:bCs/>
          <w:sz w:val="20"/>
          <w:szCs w:val="20"/>
        </w:rPr>
        <w:t>……….</w:t>
      </w:r>
      <w:r w:rsidRPr="00563B6C">
        <w:rPr>
          <w:bCs/>
        </w:rPr>
        <w:t xml:space="preserve"> </w:t>
      </w:r>
      <w:r w:rsidRPr="00563B6C">
        <w:rPr>
          <w:rFonts w:eastAsia="Calibri"/>
        </w:rPr>
        <w:t xml:space="preserve">người, đặc xá: </w:t>
      </w:r>
      <w:r w:rsidRPr="00563B6C">
        <w:rPr>
          <w:bCs/>
          <w:sz w:val="20"/>
          <w:szCs w:val="20"/>
        </w:rPr>
        <w:t>……….</w:t>
      </w:r>
      <w:r w:rsidRPr="00563B6C">
        <w:rPr>
          <w:bCs/>
        </w:rPr>
        <w:t xml:space="preserve"> </w:t>
      </w:r>
      <w:r w:rsidRPr="00563B6C">
        <w:rPr>
          <w:rFonts w:eastAsia="Calibri"/>
        </w:rPr>
        <w:t>người)</w:t>
      </w:r>
      <w:r w:rsidRPr="00563B6C">
        <w:rPr>
          <w:bCs/>
        </w:rPr>
        <w:t xml:space="preserve">, gồm: </w:t>
      </w:r>
    </w:p>
    <w:p w:rsidR="00124B9A" w:rsidRPr="00563B6C" w:rsidRDefault="00124B9A" w:rsidP="00124B9A">
      <w:pPr>
        <w:widowControl w:val="0"/>
        <w:spacing w:before="60" w:line="390" w:lineRule="exact"/>
        <w:ind w:firstLine="454"/>
        <w:jc w:val="both"/>
        <w:rPr>
          <w:rFonts w:eastAsia="Calibri"/>
        </w:rPr>
      </w:pPr>
      <w:r w:rsidRPr="00563B6C">
        <w:rPr>
          <w:bCs/>
        </w:rPr>
        <w:lastRenderedPageBreak/>
        <w:t xml:space="preserve">- </w:t>
      </w:r>
      <w:r w:rsidRPr="00563B6C">
        <w:rPr>
          <w:rFonts w:eastAsia="Calibri"/>
        </w:rPr>
        <w:t xml:space="preserve">Tha từ các trại giam thuộc Bộ Công an: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Tha từ các trại tạm giam, nhà tạm giữ trong Công an nhân dân: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spacing w:val="-16"/>
        </w:rPr>
      </w:pPr>
      <w:r w:rsidRPr="00563B6C">
        <w:rPr>
          <w:rFonts w:eastAsia="Calibri"/>
          <w:spacing w:val="-16"/>
        </w:rPr>
        <w:t xml:space="preserve">- Tha từ các trại giam, trại tạm giam, nhà tạm giữ thuộc Bộ Quốc phòng: </w:t>
      </w:r>
      <w:r w:rsidRPr="00563B6C">
        <w:rPr>
          <w:bCs/>
          <w:spacing w:val="-16"/>
          <w:sz w:val="20"/>
          <w:szCs w:val="20"/>
        </w:rPr>
        <w:t>……….</w:t>
      </w:r>
      <w:r w:rsidRPr="00563B6C">
        <w:rPr>
          <w:bCs/>
          <w:spacing w:val="-16"/>
        </w:rPr>
        <w:t xml:space="preserve"> </w:t>
      </w:r>
      <w:r w:rsidRPr="00563B6C">
        <w:rPr>
          <w:rFonts w:eastAsia="Calibri"/>
          <w:spacing w:val="-16"/>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Địa phương khác chuyển đến: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bCs/>
        </w:rPr>
      </w:pPr>
      <w:r w:rsidRPr="00563B6C">
        <w:rPr>
          <w:bCs/>
        </w:rPr>
        <w:t xml:space="preserve">3.3. Số giảm trong kỳ: </w:t>
      </w:r>
      <w:r w:rsidRPr="00563B6C">
        <w:rPr>
          <w:bCs/>
          <w:sz w:val="20"/>
          <w:szCs w:val="20"/>
        </w:rPr>
        <w:t>……….</w:t>
      </w:r>
      <w:r w:rsidRPr="00563B6C">
        <w:rPr>
          <w:bCs/>
        </w:rPr>
        <w:t xml:space="preserve"> người</w:t>
      </w:r>
      <w:r w:rsidRPr="00563B6C">
        <w:rPr>
          <w:bCs/>
          <w:vertAlign w:val="superscript"/>
        </w:rPr>
        <w:t>(10)</w:t>
      </w:r>
      <w:r w:rsidRPr="00563B6C">
        <w:rPr>
          <w:bCs/>
        </w:rPr>
        <w:t xml:space="preserve"> </w:t>
      </w:r>
      <w:r w:rsidRPr="00563B6C">
        <w:rPr>
          <w:rFonts w:eastAsia="Calibri"/>
        </w:rPr>
        <w:t xml:space="preserve">(Chấp hành xong án phạt tù: </w:t>
      </w:r>
      <w:r w:rsidRPr="00563B6C">
        <w:rPr>
          <w:bCs/>
          <w:sz w:val="20"/>
          <w:szCs w:val="20"/>
        </w:rPr>
        <w:t>……….</w:t>
      </w:r>
      <w:r w:rsidRPr="00563B6C">
        <w:rPr>
          <w:bCs/>
        </w:rPr>
        <w:t xml:space="preserve"> </w:t>
      </w:r>
      <w:r w:rsidRPr="00563B6C">
        <w:rPr>
          <w:rFonts w:eastAsia="Calibri"/>
        </w:rPr>
        <w:t xml:space="preserve">người, đặc xá: </w:t>
      </w:r>
      <w:r w:rsidRPr="00563B6C">
        <w:rPr>
          <w:bCs/>
          <w:sz w:val="20"/>
          <w:szCs w:val="20"/>
        </w:rPr>
        <w:t>……….</w:t>
      </w:r>
      <w:r w:rsidRPr="00563B6C">
        <w:rPr>
          <w:bCs/>
        </w:rPr>
        <w:t xml:space="preserve"> </w:t>
      </w:r>
      <w:r w:rsidRPr="00563B6C">
        <w:rPr>
          <w:rFonts w:eastAsia="Calibri"/>
        </w:rPr>
        <w:t>người)</w:t>
      </w:r>
      <w:r w:rsidRPr="00563B6C">
        <w:rPr>
          <w:bCs/>
        </w:rPr>
        <w:t xml:space="preserve">, gồm: </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w:t>
      </w:r>
      <w:r>
        <w:rPr>
          <w:rFonts w:eastAsia="Calibri"/>
        </w:rPr>
        <w:t>Xóa</w:t>
      </w:r>
      <w:r w:rsidRPr="00563B6C">
        <w:rPr>
          <w:rFonts w:eastAsia="Calibri"/>
        </w:rPr>
        <w:t xml:space="preserve"> án tích thuộc trường hợp đương nhiên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w:t>
      </w:r>
      <w:r>
        <w:rPr>
          <w:rFonts w:eastAsia="Calibri"/>
        </w:rPr>
        <w:t>Xóa</w:t>
      </w:r>
      <w:r w:rsidRPr="00563B6C">
        <w:rPr>
          <w:rFonts w:eastAsia="Calibri"/>
        </w:rPr>
        <w:t xml:space="preserve"> án tích theo quyết định của </w:t>
      </w:r>
      <w:r>
        <w:rPr>
          <w:rFonts w:eastAsia="Calibri"/>
        </w:rPr>
        <w:t>Tòa</w:t>
      </w:r>
      <w:r w:rsidRPr="00563B6C">
        <w:rPr>
          <w:rFonts w:eastAsia="Calibri"/>
        </w:rPr>
        <w:t xml:space="preserve"> án: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w:t>
      </w:r>
      <w:r>
        <w:rPr>
          <w:rFonts w:eastAsia="Calibri"/>
        </w:rPr>
        <w:t>Xóa</w:t>
      </w:r>
      <w:r w:rsidRPr="00563B6C">
        <w:rPr>
          <w:rFonts w:eastAsia="Calibri"/>
        </w:rPr>
        <w:t xml:space="preserve"> án tích trong trường hợp đặc biệt: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Chuyển địa phương khác:</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Ra nước ngoài: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Mất tích: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Chết: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Phạm tội mới đã đi thi hành án phạt tù: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bCs/>
        </w:rPr>
      </w:pPr>
      <w:r w:rsidRPr="00563B6C">
        <w:rPr>
          <w:rFonts w:eastAsia="Calibri"/>
        </w:rPr>
        <w:t>3.4. Số thuộc diện tái hòa nhập cộng đồng đang quản lý</w:t>
      </w:r>
      <w:r w:rsidRPr="00563B6C">
        <w:rPr>
          <w:bCs/>
          <w:vertAlign w:val="superscript"/>
        </w:rPr>
        <w:t>(11)</w:t>
      </w:r>
      <w:r w:rsidRPr="00563B6C">
        <w:rPr>
          <w:rFonts w:eastAsia="Calibri"/>
        </w:rPr>
        <w:t>:</w:t>
      </w:r>
      <w:r w:rsidRPr="00563B6C">
        <w:rPr>
          <w:bCs/>
          <w:sz w:val="20"/>
          <w:szCs w:val="20"/>
        </w:rPr>
        <w:t>……….</w:t>
      </w:r>
      <w:r w:rsidRPr="00563B6C">
        <w:rPr>
          <w:bCs/>
        </w:rPr>
        <w:t xml:space="preserve"> người.</w:t>
      </w:r>
    </w:p>
    <w:p w:rsidR="00124B9A" w:rsidRPr="00563B6C" w:rsidRDefault="00124B9A" w:rsidP="00124B9A">
      <w:pPr>
        <w:widowControl w:val="0"/>
        <w:spacing w:before="60" w:line="390" w:lineRule="exact"/>
        <w:ind w:firstLine="454"/>
        <w:jc w:val="both"/>
        <w:rPr>
          <w:rFonts w:eastAsia="Calibri"/>
        </w:rPr>
      </w:pPr>
      <w:r w:rsidRPr="00563B6C">
        <w:rPr>
          <w:bCs/>
          <w:i/>
        </w:rPr>
        <w:t>- Giới tính:</w:t>
      </w:r>
      <w:r w:rsidRPr="00563B6C">
        <w:rPr>
          <w:bCs/>
        </w:rPr>
        <w:t xml:space="preserve"> </w:t>
      </w:r>
      <w:r w:rsidRPr="00563B6C">
        <w:rPr>
          <w:rFonts w:eastAsia="Calibri"/>
        </w:rPr>
        <w:t xml:space="preserve">Nam: </w:t>
      </w:r>
      <w:r w:rsidRPr="00563B6C">
        <w:rPr>
          <w:bCs/>
          <w:sz w:val="20"/>
          <w:szCs w:val="20"/>
        </w:rPr>
        <w:t>……….</w:t>
      </w:r>
      <w:r w:rsidRPr="00563B6C">
        <w:rPr>
          <w:bCs/>
        </w:rPr>
        <w:t xml:space="preserve"> </w:t>
      </w:r>
      <w:r w:rsidRPr="00563B6C">
        <w:rPr>
          <w:rFonts w:eastAsia="Calibri"/>
        </w:rPr>
        <w:t xml:space="preserve">người, Nữ: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spacing w:val="-11"/>
        </w:rPr>
      </w:pPr>
      <w:r w:rsidRPr="00563B6C">
        <w:rPr>
          <w:rFonts w:eastAsia="Calibri"/>
          <w:i/>
          <w:spacing w:val="-11"/>
        </w:rPr>
        <w:t xml:space="preserve">- Loại đối tượng: </w:t>
      </w:r>
      <w:r w:rsidRPr="00563B6C">
        <w:rPr>
          <w:rFonts w:eastAsia="Calibri"/>
          <w:spacing w:val="-11"/>
        </w:rPr>
        <w:t xml:space="preserve">Chấp hành xong án phạt tù: </w:t>
      </w:r>
      <w:r w:rsidRPr="00563B6C">
        <w:rPr>
          <w:bCs/>
          <w:spacing w:val="-11"/>
          <w:sz w:val="20"/>
          <w:szCs w:val="20"/>
        </w:rPr>
        <w:t>……….</w:t>
      </w:r>
      <w:r w:rsidRPr="00563B6C">
        <w:rPr>
          <w:bCs/>
          <w:spacing w:val="-11"/>
        </w:rPr>
        <w:t xml:space="preserve"> </w:t>
      </w:r>
      <w:r w:rsidRPr="00563B6C">
        <w:rPr>
          <w:rFonts w:eastAsia="Calibri"/>
          <w:spacing w:val="-11"/>
        </w:rPr>
        <w:t xml:space="preserve">người, đặc xá: </w:t>
      </w:r>
      <w:r w:rsidRPr="00563B6C">
        <w:rPr>
          <w:bCs/>
          <w:spacing w:val="-11"/>
          <w:sz w:val="20"/>
          <w:szCs w:val="20"/>
        </w:rPr>
        <w:t>……….</w:t>
      </w:r>
      <w:r w:rsidRPr="00563B6C">
        <w:rPr>
          <w:bCs/>
          <w:spacing w:val="-11"/>
        </w:rPr>
        <w:t xml:space="preserve"> </w:t>
      </w:r>
      <w:r w:rsidRPr="00563B6C">
        <w:rPr>
          <w:rFonts w:eastAsia="Calibri"/>
          <w:spacing w:val="-11"/>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i/>
        </w:rPr>
        <w:t>- Phân nhóm:</w:t>
      </w:r>
      <w:r w:rsidRPr="00563B6C">
        <w:rPr>
          <w:rFonts w:eastAsia="Calibri"/>
        </w:rPr>
        <w:t xml:space="preserve"> Nhóm A: </w:t>
      </w:r>
      <w:r w:rsidRPr="00563B6C">
        <w:rPr>
          <w:bCs/>
          <w:sz w:val="20"/>
          <w:szCs w:val="20"/>
        </w:rPr>
        <w:t>……….</w:t>
      </w:r>
      <w:r w:rsidRPr="00563B6C">
        <w:rPr>
          <w:bCs/>
        </w:rPr>
        <w:t xml:space="preserve"> </w:t>
      </w:r>
      <w:r w:rsidRPr="00563B6C">
        <w:rPr>
          <w:rFonts w:eastAsia="Calibri"/>
        </w:rPr>
        <w:t xml:space="preserve">người, Nhóm B: </w:t>
      </w:r>
      <w:r w:rsidRPr="00563B6C">
        <w:rPr>
          <w:bCs/>
          <w:sz w:val="20"/>
          <w:szCs w:val="20"/>
        </w:rPr>
        <w:t>……….</w:t>
      </w:r>
      <w:r w:rsidRPr="00563B6C">
        <w:rPr>
          <w:bCs/>
        </w:rPr>
        <w:t xml:space="preserve"> </w:t>
      </w:r>
      <w:r w:rsidRPr="00563B6C">
        <w:rPr>
          <w:rFonts w:eastAsia="Calibri"/>
        </w:rPr>
        <w:t xml:space="preserve">người, Nhóm C: </w:t>
      </w:r>
      <w:r w:rsidRPr="00563B6C">
        <w:rPr>
          <w:bCs/>
          <w:sz w:val="20"/>
          <w:szCs w:val="20"/>
        </w:rPr>
        <w:t>……….</w:t>
      </w:r>
      <w:r w:rsidRPr="00563B6C">
        <w:rPr>
          <w:bCs/>
        </w:rPr>
        <w:t xml:space="preserve"> </w:t>
      </w:r>
      <w:r w:rsidRPr="00563B6C">
        <w:rPr>
          <w:rFonts w:eastAsia="Calibri"/>
        </w:rPr>
        <w:t xml:space="preserve">người, Nhóm D: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i/>
        </w:rPr>
      </w:pPr>
      <w:r w:rsidRPr="00563B6C">
        <w:rPr>
          <w:rFonts w:eastAsia="Calibri"/>
          <w:i/>
        </w:rPr>
        <w:t>- Tình trạng án tích:</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Chưa đủ điều kiện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 xml:space="preserve">người (trong đó: Đã hết thời hạn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 xml:space="preserve">người, chưa hết thời hạn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Đủ điều kiện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 xml:space="preserve">người (trong đó: Đã làm thủ tục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 xml:space="preserve">người, chưa làm thủ tục </w:t>
      </w:r>
      <w:r>
        <w:rPr>
          <w:rFonts w:eastAsia="Calibri"/>
        </w:rPr>
        <w:t>xóa</w:t>
      </w:r>
      <w:r w:rsidRPr="00563B6C">
        <w:rPr>
          <w:rFonts w:eastAsia="Calibri"/>
        </w:rPr>
        <w:t xml:space="preserve"> án tích: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i/>
        </w:rPr>
      </w:pPr>
      <w:r w:rsidRPr="00563B6C">
        <w:rPr>
          <w:rFonts w:eastAsia="Calibri"/>
          <w:i/>
        </w:rPr>
        <w:t xml:space="preserve">- Nghề nghiệp: </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Làm việc trong cơ quan đảng, chính quyền nhà nước: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Công nhân: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rPr>
      </w:pPr>
      <w:r w:rsidRPr="00563B6C">
        <w:rPr>
          <w:rFonts w:eastAsia="Calibri"/>
        </w:rPr>
        <w:t xml:space="preserve">+ Nông, lâm, ngư nghiệp: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390" w:lineRule="exact"/>
        <w:ind w:firstLine="454"/>
        <w:jc w:val="both"/>
        <w:rPr>
          <w:rFonts w:eastAsia="Calibri"/>
          <w:lang w:val="pt-BR"/>
        </w:rPr>
      </w:pPr>
      <w:r w:rsidRPr="00563B6C">
        <w:rPr>
          <w:rFonts w:eastAsia="Calibri"/>
          <w:lang w:val="pt-BR"/>
        </w:rPr>
        <w:t xml:space="preserve">+ Lao động tự do: </w:t>
      </w:r>
      <w:r w:rsidRPr="00563B6C">
        <w:rPr>
          <w:bCs/>
          <w:sz w:val="20"/>
          <w:szCs w:val="20"/>
          <w:lang w:val="pt-BR"/>
        </w:rPr>
        <w:t>……….</w:t>
      </w:r>
      <w:r w:rsidRPr="00563B6C">
        <w:rPr>
          <w:bCs/>
          <w:lang w:val="pt-BR"/>
        </w:rPr>
        <w:t xml:space="preserve"> </w:t>
      </w:r>
      <w:r w:rsidRPr="00563B6C">
        <w:rPr>
          <w:rFonts w:eastAsia="Calibri"/>
          <w:lang w:val="pt-BR"/>
        </w:rPr>
        <w:t>người.</w:t>
      </w:r>
    </w:p>
    <w:p w:rsidR="00124B9A" w:rsidRPr="00563B6C" w:rsidRDefault="00124B9A" w:rsidP="00124B9A">
      <w:pPr>
        <w:widowControl w:val="0"/>
        <w:spacing w:before="60" w:line="404" w:lineRule="exact"/>
        <w:ind w:firstLine="454"/>
        <w:jc w:val="both"/>
        <w:rPr>
          <w:rFonts w:eastAsia="Calibri"/>
          <w:lang w:val="pt-BR"/>
        </w:rPr>
      </w:pPr>
      <w:r w:rsidRPr="00563B6C">
        <w:rPr>
          <w:rFonts w:eastAsia="Calibri"/>
          <w:lang w:val="pt-BR"/>
        </w:rPr>
        <w:t xml:space="preserve">+ Nghề khác: </w:t>
      </w:r>
      <w:r w:rsidRPr="00563B6C">
        <w:rPr>
          <w:bCs/>
          <w:sz w:val="20"/>
          <w:szCs w:val="20"/>
          <w:lang w:val="pt-BR"/>
        </w:rPr>
        <w:t>……….</w:t>
      </w:r>
      <w:r w:rsidRPr="00563B6C">
        <w:rPr>
          <w:bCs/>
          <w:lang w:val="pt-BR"/>
        </w:rPr>
        <w:t xml:space="preserve"> </w:t>
      </w:r>
      <w:r w:rsidRPr="00563B6C">
        <w:rPr>
          <w:rFonts w:eastAsia="Calibri"/>
          <w:lang w:val="pt-BR"/>
        </w:rPr>
        <w:t>người.</w:t>
      </w:r>
    </w:p>
    <w:p w:rsidR="00124B9A" w:rsidRPr="00563B6C" w:rsidRDefault="00124B9A" w:rsidP="00124B9A">
      <w:pPr>
        <w:widowControl w:val="0"/>
        <w:spacing w:before="60" w:line="404" w:lineRule="exact"/>
        <w:ind w:firstLine="454"/>
        <w:jc w:val="both"/>
        <w:rPr>
          <w:rFonts w:eastAsia="Calibri"/>
          <w:lang w:val="pt-BR"/>
        </w:rPr>
      </w:pPr>
      <w:r w:rsidRPr="00563B6C">
        <w:rPr>
          <w:rFonts w:eastAsia="Calibri"/>
          <w:lang w:val="pt-BR"/>
        </w:rPr>
        <w:lastRenderedPageBreak/>
        <w:t xml:space="preserve">+ Không nghề nghiệp: </w:t>
      </w:r>
      <w:r w:rsidRPr="00563B6C">
        <w:rPr>
          <w:bCs/>
          <w:sz w:val="20"/>
          <w:szCs w:val="20"/>
          <w:lang w:val="pt-BR"/>
        </w:rPr>
        <w:t>……….</w:t>
      </w:r>
      <w:r w:rsidRPr="00563B6C">
        <w:rPr>
          <w:bCs/>
          <w:lang w:val="pt-BR"/>
        </w:rPr>
        <w:t xml:space="preserve"> </w:t>
      </w:r>
      <w:r w:rsidRPr="00563B6C">
        <w:rPr>
          <w:rFonts w:eastAsia="Calibri"/>
          <w:lang w:val="pt-BR"/>
        </w:rPr>
        <w:t>người.</w:t>
      </w:r>
    </w:p>
    <w:p w:rsidR="00124B9A" w:rsidRPr="00563B6C" w:rsidRDefault="00124B9A" w:rsidP="00124B9A">
      <w:pPr>
        <w:widowControl w:val="0"/>
        <w:spacing w:before="60" w:line="404" w:lineRule="exact"/>
        <w:ind w:firstLine="454"/>
        <w:jc w:val="both"/>
        <w:rPr>
          <w:rFonts w:eastAsia="Calibri"/>
        </w:rPr>
      </w:pPr>
      <w:r w:rsidRPr="00563B6C">
        <w:rPr>
          <w:rFonts w:eastAsia="Calibri"/>
          <w:i/>
          <w:lang w:val="pt-BR"/>
        </w:rPr>
        <w:t>- Dưới 18 tuổi:</w:t>
      </w:r>
      <w:r w:rsidRPr="00563B6C">
        <w:rPr>
          <w:rFonts w:eastAsia="Calibri"/>
          <w:lang w:val="pt-BR"/>
        </w:rPr>
        <w:t xml:space="preserve">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404" w:lineRule="exact"/>
        <w:ind w:firstLine="454"/>
        <w:jc w:val="both"/>
        <w:rPr>
          <w:rFonts w:eastAsia="Calibri"/>
        </w:rPr>
      </w:pPr>
      <w:r w:rsidRPr="00563B6C">
        <w:rPr>
          <w:rFonts w:eastAsia="Calibri"/>
          <w:i/>
        </w:rPr>
        <w:t>- Tôn giáo:</w:t>
      </w:r>
      <w:r w:rsidRPr="00563B6C">
        <w:rPr>
          <w:rFonts w:eastAsia="Calibri"/>
        </w:rPr>
        <w:t xml:space="preserve">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404" w:lineRule="exact"/>
        <w:ind w:firstLine="454"/>
        <w:jc w:val="both"/>
        <w:rPr>
          <w:rFonts w:eastAsia="Calibri"/>
        </w:rPr>
      </w:pPr>
      <w:r w:rsidRPr="00563B6C">
        <w:rPr>
          <w:rFonts w:eastAsia="Calibri"/>
          <w:i/>
        </w:rPr>
        <w:t>- Dân tộc ít người:</w:t>
      </w:r>
      <w:r w:rsidRPr="00563B6C">
        <w:rPr>
          <w:rFonts w:eastAsia="Calibri"/>
        </w:rPr>
        <w:t xml:space="preserve">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404" w:lineRule="exact"/>
        <w:ind w:firstLine="454"/>
        <w:jc w:val="both"/>
        <w:rPr>
          <w:rFonts w:eastAsia="Calibri"/>
          <w:spacing w:val="-10"/>
        </w:rPr>
      </w:pPr>
      <w:r w:rsidRPr="00563B6C">
        <w:rPr>
          <w:rFonts w:eastAsia="Calibri"/>
          <w:i/>
          <w:spacing w:val="-10"/>
        </w:rPr>
        <w:t>- Còn phải chấp hành hình phạt bổ sung và nghĩa vụ dân sự</w:t>
      </w:r>
      <w:r w:rsidRPr="00563B6C">
        <w:rPr>
          <w:rFonts w:eastAsia="Calibri"/>
          <w:spacing w:val="-10"/>
        </w:rPr>
        <w:t xml:space="preserve">: </w:t>
      </w:r>
      <w:r w:rsidRPr="00563B6C">
        <w:rPr>
          <w:bCs/>
          <w:spacing w:val="-10"/>
          <w:sz w:val="20"/>
          <w:szCs w:val="20"/>
        </w:rPr>
        <w:t>……….</w:t>
      </w:r>
      <w:r w:rsidRPr="00563B6C">
        <w:rPr>
          <w:bCs/>
          <w:spacing w:val="-10"/>
        </w:rPr>
        <w:t xml:space="preserve"> </w:t>
      </w:r>
      <w:r w:rsidRPr="00563B6C">
        <w:rPr>
          <w:rFonts w:eastAsia="Calibri"/>
          <w:spacing w:val="-10"/>
        </w:rPr>
        <w:t>người, gồm:</w:t>
      </w:r>
    </w:p>
    <w:p w:rsidR="00124B9A" w:rsidRPr="00563B6C" w:rsidRDefault="00124B9A" w:rsidP="00124B9A">
      <w:pPr>
        <w:widowControl w:val="0"/>
        <w:spacing w:before="60" w:line="404" w:lineRule="exact"/>
        <w:ind w:firstLine="454"/>
        <w:jc w:val="both"/>
        <w:rPr>
          <w:rFonts w:eastAsia="Calibri"/>
          <w:spacing w:val="-1"/>
        </w:rPr>
      </w:pPr>
      <w:r w:rsidRPr="00563B6C">
        <w:rPr>
          <w:rFonts w:eastAsia="Calibri"/>
          <w:spacing w:val="-1"/>
        </w:rPr>
        <w:t xml:space="preserve">+ Chấp hành các hành hình phạt bổ sung: </w:t>
      </w:r>
      <w:r w:rsidRPr="00563B6C">
        <w:rPr>
          <w:bCs/>
          <w:spacing w:val="-1"/>
          <w:sz w:val="20"/>
          <w:szCs w:val="20"/>
        </w:rPr>
        <w:t>……….</w:t>
      </w:r>
      <w:r w:rsidRPr="00563B6C">
        <w:rPr>
          <w:bCs/>
          <w:spacing w:val="-1"/>
        </w:rPr>
        <w:t xml:space="preserve"> </w:t>
      </w:r>
      <w:r w:rsidRPr="00563B6C">
        <w:rPr>
          <w:rFonts w:eastAsia="Calibri"/>
          <w:spacing w:val="-1"/>
        </w:rPr>
        <w:t xml:space="preserve">người (cấm cư trú: </w:t>
      </w:r>
      <w:r w:rsidRPr="00563B6C">
        <w:rPr>
          <w:bCs/>
          <w:spacing w:val="-1"/>
          <w:sz w:val="20"/>
          <w:szCs w:val="20"/>
        </w:rPr>
        <w:t>……….</w:t>
      </w:r>
      <w:r w:rsidRPr="00563B6C">
        <w:rPr>
          <w:bCs/>
          <w:spacing w:val="-1"/>
        </w:rPr>
        <w:t xml:space="preserve"> </w:t>
      </w:r>
      <w:r w:rsidRPr="00563B6C">
        <w:rPr>
          <w:rFonts w:eastAsia="Calibri"/>
          <w:spacing w:val="-1"/>
        </w:rPr>
        <w:t xml:space="preserve">người; quản chế: </w:t>
      </w:r>
      <w:r w:rsidRPr="00563B6C">
        <w:rPr>
          <w:bCs/>
          <w:spacing w:val="-1"/>
          <w:sz w:val="20"/>
          <w:szCs w:val="20"/>
        </w:rPr>
        <w:t>……….</w:t>
      </w:r>
      <w:r w:rsidRPr="00563B6C">
        <w:rPr>
          <w:bCs/>
          <w:spacing w:val="-1"/>
        </w:rPr>
        <w:t xml:space="preserve"> </w:t>
      </w:r>
      <w:r w:rsidRPr="00563B6C">
        <w:rPr>
          <w:rFonts w:eastAsia="Calibri"/>
          <w:spacing w:val="-1"/>
        </w:rPr>
        <w:t xml:space="preserve">người; tước một số quyền công dân: </w:t>
      </w:r>
      <w:r w:rsidRPr="00563B6C">
        <w:rPr>
          <w:bCs/>
          <w:spacing w:val="-1"/>
          <w:sz w:val="20"/>
          <w:szCs w:val="20"/>
        </w:rPr>
        <w:t>……….</w:t>
      </w:r>
      <w:r w:rsidRPr="00563B6C">
        <w:rPr>
          <w:bCs/>
          <w:spacing w:val="-1"/>
        </w:rPr>
        <w:t xml:space="preserve"> </w:t>
      </w:r>
      <w:r w:rsidRPr="00563B6C">
        <w:rPr>
          <w:rFonts w:eastAsia="Calibri"/>
          <w:spacing w:val="-1"/>
        </w:rPr>
        <w:t xml:space="preserve">người; cấm đảm nhiệm chức vụ, cấm hành nghề hoặc làm công việc nhất định: </w:t>
      </w:r>
      <w:r w:rsidRPr="00563B6C">
        <w:rPr>
          <w:bCs/>
          <w:spacing w:val="-1"/>
          <w:sz w:val="20"/>
          <w:szCs w:val="20"/>
        </w:rPr>
        <w:t>……….</w:t>
      </w:r>
      <w:r w:rsidRPr="00563B6C">
        <w:rPr>
          <w:bCs/>
          <w:spacing w:val="-1"/>
        </w:rPr>
        <w:t xml:space="preserve"> </w:t>
      </w:r>
      <w:r w:rsidRPr="00563B6C">
        <w:rPr>
          <w:rFonts w:eastAsia="Calibri"/>
          <w:spacing w:val="-1"/>
        </w:rPr>
        <w:t xml:space="preserve">người). </w:t>
      </w:r>
    </w:p>
    <w:p w:rsidR="00124B9A" w:rsidRPr="00563B6C" w:rsidRDefault="00124B9A" w:rsidP="00124B9A">
      <w:pPr>
        <w:widowControl w:val="0"/>
        <w:spacing w:before="60" w:line="404" w:lineRule="exact"/>
        <w:ind w:firstLine="454"/>
        <w:jc w:val="both"/>
        <w:rPr>
          <w:rFonts w:eastAsia="Calibri"/>
        </w:rPr>
      </w:pPr>
      <w:r w:rsidRPr="00563B6C">
        <w:rPr>
          <w:rFonts w:eastAsia="Calibri"/>
        </w:rPr>
        <w:t xml:space="preserve">- Chấp hành nghĩa vụ dân sự: </w:t>
      </w:r>
      <w:r w:rsidRPr="00563B6C">
        <w:rPr>
          <w:bCs/>
          <w:sz w:val="20"/>
          <w:szCs w:val="20"/>
        </w:rPr>
        <w:t>……….</w:t>
      </w:r>
      <w:r w:rsidRPr="00563B6C">
        <w:rPr>
          <w:bCs/>
        </w:rPr>
        <w:t xml:space="preserve"> </w:t>
      </w:r>
      <w:r w:rsidRPr="00563B6C">
        <w:rPr>
          <w:rFonts w:eastAsia="Calibri"/>
        </w:rPr>
        <w:t xml:space="preserve">người (phạt tiền:  </w:t>
      </w:r>
      <w:r w:rsidRPr="00563B6C">
        <w:rPr>
          <w:bCs/>
          <w:sz w:val="20"/>
          <w:szCs w:val="20"/>
        </w:rPr>
        <w:t>……….</w:t>
      </w:r>
      <w:r w:rsidRPr="00563B6C">
        <w:rPr>
          <w:bCs/>
        </w:rPr>
        <w:t xml:space="preserve"> </w:t>
      </w:r>
      <w:r w:rsidRPr="00563B6C">
        <w:rPr>
          <w:rFonts w:eastAsia="Calibri"/>
        </w:rPr>
        <w:t xml:space="preserve">người; bồi thường dân sự:  </w:t>
      </w:r>
      <w:r w:rsidRPr="00563B6C">
        <w:rPr>
          <w:bCs/>
          <w:sz w:val="20"/>
          <w:szCs w:val="20"/>
        </w:rPr>
        <w:t>……….</w:t>
      </w:r>
      <w:r w:rsidRPr="00563B6C">
        <w:rPr>
          <w:bCs/>
        </w:rPr>
        <w:t xml:space="preserve"> </w:t>
      </w:r>
      <w:r w:rsidRPr="00563B6C">
        <w:rPr>
          <w:rFonts w:eastAsia="Calibri"/>
        </w:rPr>
        <w:t xml:space="preserve">người; án phí hình sự:  </w:t>
      </w:r>
      <w:r w:rsidRPr="00563B6C">
        <w:rPr>
          <w:bCs/>
          <w:sz w:val="20"/>
          <w:szCs w:val="20"/>
        </w:rPr>
        <w:t>……….</w:t>
      </w:r>
      <w:r w:rsidRPr="00563B6C">
        <w:rPr>
          <w:bCs/>
        </w:rPr>
        <w:t xml:space="preserve"> </w:t>
      </w:r>
      <w:r w:rsidRPr="00563B6C">
        <w:rPr>
          <w:rFonts w:eastAsia="Calibri"/>
        </w:rPr>
        <w:t xml:space="preserve">người; án phí dân sự:  </w:t>
      </w:r>
      <w:r w:rsidRPr="00563B6C">
        <w:rPr>
          <w:bCs/>
          <w:sz w:val="20"/>
          <w:szCs w:val="20"/>
        </w:rPr>
        <w:t>……….</w:t>
      </w:r>
      <w:r w:rsidRPr="00563B6C">
        <w:rPr>
          <w:bCs/>
        </w:rPr>
        <w:t xml:space="preserve"> </w:t>
      </w:r>
      <w:r w:rsidRPr="00563B6C">
        <w:rPr>
          <w:rFonts w:eastAsia="Calibri"/>
        </w:rPr>
        <w:t xml:space="preserve">người; nghĩa vụ dân sự khác:  </w:t>
      </w:r>
      <w:r w:rsidRPr="00563B6C">
        <w:rPr>
          <w:bCs/>
          <w:sz w:val="20"/>
          <w:szCs w:val="20"/>
        </w:rPr>
        <w:t>……….</w:t>
      </w:r>
      <w:r w:rsidRPr="00563B6C">
        <w:rPr>
          <w:bCs/>
        </w:rPr>
        <w:t xml:space="preserve"> </w:t>
      </w:r>
      <w:r w:rsidRPr="00563B6C">
        <w:rPr>
          <w:rFonts w:eastAsia="Calibri"/>
        </w:rPr>
        <w:t>người).</w:t>
      </w:r>
    </w:p>
    <w:p w:rsidR="00124B9A" w:rsidRPr="00563B6C" w:rsidRDefault="00124B9A" w:rsidP="00124B9A">
      <w:pPr>
        <w:widowControl w:val="0"/>
        <w:spacing w:before="60" w:line="404" w:lineRule="exact"/>
        <w:ind w:firstLine="454"/>
        <w:jc w:val="both"/>
        <w:rPr>
          <w:rFonts w:eastAsia="Calibri"/>
          <w:spacing w:val="-9"/>
        </w:rPr>
      </w:pPr>
      <w:r w:rsidRPr="00563B6C">
        <w:rPr>
          <w:rFonts w:eastAsia="Calibri"/>
          <w:spacing w:val="-9"/>
        </w:rPr>
        <w:t xml:space="preserve">- Số có tiền sử sử dụng ma tuý:  </w:t>
      </w:r>
      <w:r w:rsidRPr="00563B6C">
        <w:rPr>
          <w:bCs/>
          <w:spacing w:val="-9"/>
          <w:sz w:val="20"/>
          <w:szCs w:val="20"/>
        </w:rPr>
        <w:t>……….</w:t>
      </w:r>
      <w:r w:rsidRPr="00563B6C">
        <w:rPr>
          <w:bCs/>
          <w:spacing w:val="-9"/>
        </w:rPr>
        <w:t xml:space="preserve"> </w:t>
      </w:r>
      <w:r w:rsidRPr="00563B6C">
        <w:rPr>
          <w:rFonts w:eastAsia="Calibri"/>
          <w:spacing w:val="-9"/>
        </w:rPr>
        <w:t xml:space="preserve">người; đang nghiện ma tuý:  </w:t>
      </w:r>
      <w:r w:rsidRPr="00563B6C">
        <w:rPr>
          <w:bCs/>
          <w:spacing w:val="-9"/>
          <w:sz w:val="20"/>
          <w:szCs w:val="20"/>
        </w:rPr>
        <w:t>……….</w:t>
      </w:r>
      <w:r w:rsidRPr="00563B6C">
        <w:rPr>
          <w:bCs/>
          <w:spacing w:val="-9"/>
        </w:rPr>
        <w:t xml:space="preserve"> </w:t>
      </w:r>
      <w:r w:rsidRPr="00563B6C">
        <w:rPr>
          <w:rFonts w:eastAsia="Calibri"/>
          <w:spacing w:val="-9"/>
        </w:rPr>
        <w:t xml:space="preserve">người. </w:t>
      </w:r>
    </w:p>
    <w:p w:rsidR="00124B9A" w:rsidRPr="00563B6C" w:rsidRDefault="00124B9A" w:rsidP="00124B9A">
      <w:pPr>
        <w:widowControl w:val="0"/>
        <w:spacing w:before="60" w:line="404" w:lineRule="exact"/>
        <w:ind w:firstLine="454"/>
        <w:jc w:val="both"/>
        <w:rPr>
          <w:rFonts w:eastAsia="Calibri"/>
        </w:rPr>
      </w:pPr>
      <w:r w:rsidRPr="00563B6C">
        <w:rPr>
          <w:rFonts w:eastAsia="Calibri"/>
        </w:rPr>
        <w:t>3.5. Số vi phạm pháp luật, tái phạm tội trong kỳ</w:t>
      </w:r>
      <w:r w:rsidRPr="00563B6C">
        <w:rPr>
          <w:bCs/>
          <w:vertAlign w:val="superscript"/>
        </w:rPr>
        <w:t>(12)</w:t>
      </w:r>
    </w:p>
    <w:p w:rsidR="00124B9A" w:rsidRPr="00563B6C" w:rsidRDefault="00124B9A" w:rsidP="00124B9A">
      <w:pPr>
        <w:spacing w:before="60" w:line="404" w:lineRule="exact"/>
        <w:ind w:firstLine="454"/>
        <w:jc w:val="both"/>
        <w:rPr>
          <w:rFonts w:eastAsia="Calibri"/>
          <w:color w:val="000000"/>
          <w:szCs w:val="22"/>
          <w:lang w:val="vi-VN"/>
        </w:rPr>
      </w:pPr>
      <w:r w:rsidRPr="00563B6C">
        <w:rPr>
          <w:rFonts w:eastAsia="Calibri"/>
          <w:color w:val="000000"/>
          <w:szCs w:val="22"/>
        </w:rPr>
        <w:t>- Vi phạm pháp luật b</w:t>
      </w:r>
      <w:r w:rsidRPr="00563B6C">
        <w:rPr>
          <w:rFonts w:eastAsia="Calibri"/>
          <w:color w:val="000000"/>
          <w:szCs w:val="22"/>
          <w:lang w:val="vi-VN"/>
        </w:rPr>
        <w:t xml:space="preserve">ị xử phạt hành chính trong lĩnh vực an ninh, trật tự, an </w:t>
      </w:r>
      <w:r>
        <w:rPr>
          <w:rFonts w:eastAsia="Calibri"/>
          <w:color w:val="000000"/>
          <w:szCs w:val="22"/>
          <w:lang w:val="vi-VN"/>
        </w:rPr>
        <w:t>Tòa</w:t>
      </w:r>
      <w:r w:rsidRPr="00563B6C">
        <w:rPr>
          <w:rFonts w:eastAsia="Calibri"/>
          <w:color w:val="000000"/>
          <w:szCs w:val="22"/>
          <w:lang w:val="vi-VN"/>
        </w:rPr>
        <w:t>n xã hội:</w:t>
      </w:r>
      <w:r w:rsidRPr="00563B6C">
        <w:rPr>
          <w:rFonts w:eastAsia="Calibri"/>
          <w:color w:val="000000"/>
          <w:sz w:val="20"/>
          <w:szCs w:val="20"/>
          <w:lang w:val="vi-VN"/>
        </w:rPr>
        <w:t xml:space="preserve"> ……………</w:t>
      </w:r>
    </w:p>
    <w:p w:rsidR="00124B9A" w:rsidRPr="00563B6C" w:rsidRDefault="00124B9A" w:rsidP="00124B9A">
      <w:pPr>
        <w:widowControl w:val="0"/>
        <w:spacing w:before="60" w:line="404" w:lineRule="exact"/>
        <w:ind w:firstLine="454"/>
        <w:jc w:val="both"/>
        <w:rPr>
          <w:rFonts w:eastAsia="Calibri"/>
          <w:lang w:val="vi-VN"/>
        </w:rPr>
      </w:pPr>
      <w:r w:rsidRPr="00563B6C">
        <w:rPr>
          <w:rFonts w:eastAsia="Calibri"/>
          <w:lang w:val="vi-VN"/>
        </w:rPr>
        <w:t xml:space="preserve">- Vi phạm pháp luật bị xử lý vi phạm hành chính </w:t>
      </w:r>
      <w:r w:rsidRPr="00563B6C">
        <w:rPr>
          <w:bCs/>
          <w:sz w:val="20"/>
          <w:szCs w:val="20"/>
          <w:lang w:val="vi-VN"/>
        </w:rPr>
        <w:t>……….</w:t>
      </w:r>
      <w:r w:rsidRPr="00563B6C">
        <w:rPr>
          <w:bCs/>
          <w:lang w:val="vi-VN"/>
        </w:rPr>
        <w:t xml:space="preserve"> </w:t>
      </w:r>
      <w:r w:rsidRPr="00563B6C">
        <w:rPr>
          <w:rFonts w:eastAsia="Calibri"/>
          <w:lang w:val="vi-VN"/>
        </w:rPr>
        <w:t xml:space="preserve">người (gồm: Đưa vào cơ sở giáo dục bắt buộc: </w:t>
      </w:r>
      <w:r w:rsidRPr="00563B6C">
        <w:rPr>
          <w:bCs/>
          <w:sz w:val="20"/>
          <w:szCs w:val="20"/>
          <w:lang w:val="vi-VN"/>
        </w:rPr>
        <w:t>……….</w:t>
      </w:r>
      <w:r w:rsidRPr="00563B6C">
        <w:rPr>
          <w:bCs/>
          <w:lang w:val="vi-VN"/>
        </w:rPr>
        <w:t xml:space="preserve"> </w:t>
      </w:r>
      <w:r w:rsidRPr="00563B6C">
        <w:rPr>
          <w:rFonts w:eastAsia="Calibri"/>
          <w:lang w:val="vi-VN"/>
        </w:rPr>
        <w:t xml:space="preserve">người, đưa vào trường giáo dưỡng: </w:t>
      </w:r>
      <w:r w:rsidRPr="00563B6C">
        <w:rPr>
          <w:bCs/>
          <w:sz w:val="20"/>
          <w:szCs w:val="20"/>
          <w:lang w:val="vi-VN"/>
        </w:rPr>
        <w:t>……….</w:t>
      </w:r>
      <w:r w:rsidRPr="00563B6C">
        <w:rPr>
          <w:bCs/>
          <w:lang w:val="vi-VN"/>
        </w:rPr>
        <w:t xml:space="preserve"> </w:t>
      </w:r>
      <w:r w:rsidRPr="00563B6C">
        <w:rPr>
          <w:rFonts w:eastAsia="Calibri"/>
          <w:lang w:val="vi-VN"/>
        </w:rPr>
        <w:t>người, đưa vào cơ sở cai nghiện bắt buộc:</w:t>
      </w:r>
      <w:r w:rsidRPr="00563B6C">
        <w:rPr>
          <w:bCs/>
          <w:sz w:val="20"/>
          <w:szCs w:val="20"/>
          <w:lang w:val="vi-VN"/>
        </w:rPr>
        <w:t>……….</w:t>
      </w:r>
      <w:r w:rsidRPr="00563B6C">
        <w:rPr>
          <w:bCs/>
          <w:lang w:val="vi-VN"/>
        </w:rPr>
        <w:t xml:space="preserve"> </w:t>
      </w:r>
      <w:r w:rsidRPr="00563B6C">
        <w:rPr>
          <w:rFonts w:eastAsia="Calibri"/>
          <w:lang w:val="vi-VN"/>
        </w:rPr>
        <w:t>người).</w:t>
      </w:r>
    </w:p>
    <w:p w:rsidR="00124B9A" w:rsidRPr="00563B6C" w:rsidRDefault="00124B9A" w:rsidP="00124B9A">
      <w:pPr>
        <w:widowControl w:val="0"/>
        <w:spacing w:before="60" w:line="404" w:lineRule="exact"/>
        <w:ind w:firstLine="454"/>
        <w:jc w:val="both"/>
        <w:rPr>
          <w:rFonts w:eastAsia="Calibri"/>
          <w:lang w:val="vi-VN"/>
        </w:rPr>
      </w:pPr>
      <w:r w:rsidRPr="00563B6C">
        <w:rPr>
          <w:rFonts w:eastAsia="Calibri"/>
          <w:lang w:val="vi-VN"/>
        </w:rPr>
        <w:t xml:space="preserve">- Phạm tội mới:  </w:t>
      </w:r>
      <w:r w:rsidRPr="00563B6C">
        <w:rPr>
          <w:bCs/>
          <w:sz w:val="20"/>
          <w:szCs w:val="20"/>
          <w:lang w:val="vi-VN"/>
        </w:rPr>
        <w:t>……….</w:t>
      </w:r>
      <w:r w:rsidRPr="00563B6C">
        <w:rPr>
          <w:bCs/>
          <w:lang w:val="vi-VN"/>
        </w:rPr>
        <w:t xml:space="preserve"> </w:t>
      </w:r>
      <w:r w:rsidRPr="00563B6C">
        <w:rPr>
          <w:rFonts w:eastAsia="Calibri"/>
          <w:lang w:val="vi-VN"/>
        </w:rPr>
        <w:t xml:space="preserve">người (Bắt tạm giam, tạm giữ: </w:t>
      </w:r>
      <w:r w:rsidRPr="00563B6C">
        <w:rPr>
          <w:bCs/>
          <w:sz w:val="20"/>
          <w:szCs w:val="20"/>
          <w:lang w:val="vi-VN"/>
        </w:rPr>
        <w:t>……….</w:t>
      </w:r>
      <w:r w:rsidRPr="00563B6C">
        <w:rPr>
          <w:bCs/>
          <w:lang w:val="vi-VN"/>
        </w:rPr>
        <w:t xml:space="preserve"> </w:t>
      </w:r>
      <w:r w:rsidRPr="00563B6C">
        <w:rPr>
          <w:rFonts w:eastAsia="Calibri"/>
          <w:lang w:val="vi-VN"/>
        </w:rPr>
        <w:t xml:space="preserve">người; cho tại ngoại: </w:t>
      </w:r>
      <w:r w:rsidRPr="00563B6C">
        <w:rPr>
          <w:bCs/>
          <w:sz w:val="20"/>
          <w:szCs w:val="20"/>
          <w:lang w:val="vi-VN"/>
        </w:rPr>
        <w:t>……….</w:t>
      </w:r>
      <w:r w:rsidRPr="00563B6C">
        <w:rPr>
          <w:bCs/>
          <w:lang w:val="vi-VN"/>
        </w:rPr>
        <w:t xml:space="preserve"> </w:t>
      </w:r>
      <w:r w:rsidRPr="00563B6C">
        <w:rPr>
          <w:rFonts w:eastAsia="Calibri"/>
          <w:lang w:val="vi-VN"/>
        </w:rPr>
        <w:t>người). Tỷ lệ tái phạm tội: …………….%</w:t>
      </w:r>
      <w:r w:rsidRPr="00563B6C">
        <w:rPr>
          <w:rFonts w:eastAsia="Calibri"/>
          <w:vertAlign w:val="superscript"/>
        </w:rPr>
        <w:t>(13)</w:t>
      </w:r>
      <w:r w:rsidRPr="00563B6C">
        <w:rPr>
          <w:rFonts w:eastAsia="Calibri"/>
          <w:lang w:val="vi-VN"/>
        </w:rPr>
        <w:t>.</w:t>
      </w:r>
    </w:p>
    <w:p w:rsidR="00124B9A" w:rsidRPr="00563B6C" w:rsidRDefault="00124B9A" w:rsidP="00124B9A">
      <w:pPr>
        <w:widowControl w:val="0"/>
        <w:spacing w:before="60" w:line="404" w:lineRule="exact"/>
        <w:ind w:firstLine="454"/>
        <w:jc w:val="both"/>
        <w:rPr>
          <w:rFonts w:eastAsia="Calibri"/>
          <w:lang w:val="vi-VN"/>
        </w:rPr>
      </w:pPr>
      <w:r w:rsidRPr="00563B6C">
        <w:rPr>
          <w:rFonts w:eastAsia="Calibri"/>
          <w:lang w:val="vi-VN"/>
        </w:rPr>
        <w:t>2.6. Số liệu khác (nếu có).</w:t>
      </w:r>
    </w:p>
    <w:p w:rsidR="00124B9A" w:rsidRPr="00563B6C" w:rsidRDefault="00124B9A" w:rsidP="00124B9A">
      <w:pPr>
        <w:spacing w:before="60" w:line="404" w:lineRule="exact"/>
        <w:ind w:firstLine="454"/>
        <w:jc w:val="both"/>
        <w:rPr>
          <w:rFonts w:eastAsia="Calibri"/>
          <w:b/>
          <w:sz w:val="26"/>
          <w:lang w:val="vi-VN"/>
        </w:rPr>
      </w:pPr>
      <w:r w:rsidRPr="00563B6C">
        <w:rPr>
          <w:rFonts w:eastAsia="Calibri"/>
          <w:b/>
          <w:sz w:val="26"/>
          <w:lang w:val="vi-VN"/>
        </w:rPr>
        <w:t xml:space="preserve">II. TÌNH HÌNH, KẾT QUẢ CÔNG TÁC TÁI HÒA NHẬP CỘNG ĐỒNG </w:t>
      </w:r>
    </w:p>
    <w:p w:rsidR="00124B9A" w:rsidRPr="00563B6C" w:rsidRDefault="00124B9A" w:rsidP="00124B9A">
      <w:pPr>
        <w:widowControl w:val="0"/>
        <w:spacing w:before="60" w:line="404" w:lineRule="exact"/>
        <w:ind w:firstLine="454"/>
        <w:jc w:val="both"/>
        <w:rPr>
          <w:rFonts w:eastAsia="Calibri"/>
          <w:b/>
        </w:rPr>
      </w:pPr>
      <w:r w:rsidRPr="00563B6C">
        <w:rPr>
          <w:rFonts w:eastAsia="Calibri"/>
          <w:b/>
        </w:rPr>
        <w:t>1. Công tác tiếp nhận, quản lý, giám sát, giáo dục, giúp đỡ người chấp hành xong hình phạt tù</w:t>
      </w:r>
    </w:p>
    <w:p w:rsidR="00124B9A" w:rsidRPr="00563B6C" w:rsidRDefault="00124B9A" w:rsidP="00124B9A">
      <w:pPr>
        <w:widowControl w:val="0"/>
        <w:spacing w:before="60" w:line="404" w:lineRule="exact"/>
        <w:ind w:firstLine="454"/>
        <w:jc w:val="both"/>
        <w:rPr>
          <w:rFonts w:eastAsia="Calibri"/>
          <w:bCs/>
          <w:szCs w:val="22"/>
        </w:rPr>
      </w:pPr>
      <w:r w:rsidRPr="00563B6C">
        <w:rPr>
          <w:rFonts w:eastAsia="Calibri"/>
          <w:bCs/>
          <w:szCs w:val="22"/>
        </w:rPr>
        <w:t>Báo cáo kết quả thực hiện công tác tiếp nhận, quản lý, giám sát, giáo dục, giúp đỡ người chấp hành xong hình phạt tù và số liệu kèm theo trên các nội dung sau: (có số liệu chứng minh)</w:t>
      </w:r>
    </w:p>
    <w:p w:rsidR="00124B9A" w:rsidRPr="00563B6C" w:rsidRDefault="00124B9A" w:rsidP="00124B9A">
      <w:pPr>
        <w:widowControl w:val="0"/>
        <w:spacing w:before="60" w:line="404" w:lineRule="exact"/>
        <w:ind w:firstLine="454"/>
        <w:jc w:val="both"/>
        <w:rPr>
          <w:rFonts w:eastAsia="Calibri"/>
          <w:bCs/>
          <w:szCs w:val="22"/>
        </w:rPr>
      </w:pPr>
      <w:r w:rsidRPr="00563B6C">
        <w:rPr>
          <w:rFonts w:eastAsia="Calibri"/>
          <w:bCs/>
          <w:szCs w:val="22"/>
        </w:rPr>
        <w:t xml:space="preserve">a) </w:t>
      </w:r>
      <w:r w:rsidRPr="00563B6C">
        <w:rPr>
          <w:rFonts w:eastAsia="Calibri"/>
          <w:bCs/>
          <w:szCs w:val="22"/>
          <w:lang w:val="vi-VN"/>
        </w:rPr>
        <w:t xml:space="preserve">Tiếp nhận thông báo về </w:t>
      </w:r>
      <w:r w:rsidRPr="00563B6C">
        <w:rPr>
          <w:rFonts w:eastAsia="Calibri"/>
          <w:szCs w:val="22"/>
          <w:lang w:val="vi-VN"/>
        </w:rPr>
        <w:t>phạm nhân trước khi hết thời hạn chấp hành án phạt tù, được đặc xá</w:t>
      </w:r>
      <w:r w:rsidRPr="00563B6C">
        <w:rPr>
          <w:rFonts w:eastAsia="Calibri"/>
          <w:szCs w:val="22"/>
          <w:vertAlign w:val="superscript"/>
        </w:rPr>
        <w:t>(14)</w:t>
      </w:r>
      <w:r w:rsidRPr="00563B6C">
        <w:rPr>
          <w:rFonts w:eastAsia="Calibri"/>
          <w:bCs/>
          <w:szCs w:val="22"/>
        </w:rPr>
        <w:t>; chú ý đánh giá các trường hợp không đúng địa chỉ hoặc đã thay đổi địa chỉ.</w:t>
      </w:r>
    </w:p>
    <w:p w:rsidR="00124B9A" w:rsidRPr="00563B6C" w:rsidRDefault="00124B9A" w:rsidP="00124B9A">
      <w:pPr>
        <w:widowControl w:val="0"/>
        <w:spacing w:before="60" w:line="368" w:lineRule="exact"/>
        <w:ind w:firstLine="454"/>
        <w:jc w:val="both"/>
        <w:rPr>
          <w:rFonts w:eastAsia="Calibri"/>
          <w:bCs/>
          <w:szCs w:val="22"/>
        </w:rPr>
      </w:pPr>
      <w:r w:rsidRPr="00563B6C">
        <w:rPr>
          <w:rFonts w:eastAsia="Calibri"/>
          <w:bCs/>
          <w:szCs w:val="22"/>
        </w:rPr>
        <w:t xml:space="preserve">b) </w:t>
      </w:r>
      <w:r w:rsidRPr="00563B6C">
        <w:rPr>
          <w:rFonts w:eastAsia="Calibri"/>
          <w:bCs/>
          <w:szCs w:val="22"/>
          <w:lang w:val="vi-VN"/>
        </w:rPr>
        <w:t xml:space="preserve">Thực hiện tiếp nhận người chấp hành xong án phạt tù, người được đặc xá </w:t>
      </w:r>
      <w:r w:rsidRPr="00563B6C">
        <w:rPr>
          <w:rFonts w:eastAsia="Calibri"/>
          <w:bCs/>
          <w:szCs w:val="22"/>
          <w:vertAlign w:val="superscript"/>
        </w:rPr>
        <w:t>(15)</w:t>
      </w:r>
      <w:r w:rsidRPr="00563B6C">
        <w:rPr>
          <w:rFonts w:eastAsia="Calibri"/>
          <w:bCs/>
          <w:szCs w:val="22"/>
        </w:rPr>
        <w:t>.</w:t>
      </w:r>
      <w:r w:rsidRPr="00563B6C">
        <w:rPr>
          <w:rFonts w:eastAsia="Calibri"/>
          <w:bCs/>
          <w:szCs w:val="22"/>
          <w:vertAlign w:val="superscript"/>
        </w:rPr>
        <w:t xml:space="preserve"> </w:t>
      </w:r>
      <w:r w:rsidRPr="00563B6C">
        <w:rPr>
          <w:rFonts w:eastAsia="Calibri"/>
          <w:bCs/>
          <w:szCs w:val="22"/>
        </w:rPr>
        <w:lastRenderedPageBreak/>
        <w:t>Chú ý đánh giá kết quả làm việc với người chấp hành án và xử lý các vấn đề phát sinh (có danh sách kèm theo);</w:t>
      </w:r>
      <w:r w:rsidRPr="00563B6C">
        <w:rPr>
          <w:rFonts w:eastAsia="Calibri"/>
          <w:bCs/>
          <w:i/>
          <w:szCs w:val="22"/>
        </w:rPr>
        <w:t xml:space="preserve"> </w:t>
      </w:r>
      <w:r w:rsidRPr="00563B6C">
        <w:rPr>
          <w:rFonts w:eastAsia="Calibri"/>
          <w:bCs/>
          <w:szCs w:val="22"/>
        </w:rPr>
        <w:t>số trường hợp không về nơi cư trú theo giấy chứng nhận chấp hành xong án phạt tù, đặc xá.</w:t>
      </w:r>
    </w:p>
    <w:p w:rsidR="00124B9A" w:rsidRPr="00563B6C" w:rsidRDefault="00124B9A" w:rsidP="00124B9A">
      <w:pPr>
        <w:widowControl w:val="0"/>
        <w:spacing w:before="60" w:line="368" w:lineRule="exact"/>
        <w:ind w:firstLine="454"/>
        <w:jc w:val="both"/>
        <w:rPr>
          <w:rFonts w:eastAsia="Calibri"/>
          <w:szCs w:val="22"/>
          <w:lang w:val="vi-VN"/>
        </w:rPr>
      </w:pPr>
      <w:r w:rsidRPr="00563B6C">
        <w:rPr>
          <w:rFonts w:eastAsia="Calibri"/>
          <w:bCs/>
          <w:szCs w:val="22"/>
        </w:rPr>
        <w:t xml:space="preserve">c) </w:t>
      </w:r>
      <w:r w:rsidRPr="00563B6C">
        <w:rPr>
          <w:rFonts w:eastAsia="Calibri"/>
          <w:szCs w:val="22"/>
          <w:lang w:val="vi-VN"/>
        </w:rPr>
        <w:t>Phân công tổ chức, cá nhân trực tiếp quản lý, giám sát, giáo dục, giúp đỡ người chấp hành xong án phạt tù, người được đặc xá</w:t>
      </w:r>
      <w:r w:rsidRPr="00563B6C">
        <w:rPr>
          <w:rFonts w:eastAsia="Calibri"/>
          <w:szCs w:val="22"/>
          <w:vertAlign w:val="superscript"/>
        </w:rPr>
        <w:t>(16)</w:t>
      </w:r>
      <w:r w:rsidRPr="00563B6C">
        <w:rPr>
          <w:rFonts w:eastAsia="Calibri"/>
          <w:bCs/>
          <w:szCs w:val="22"/>
        </w:rPr>
        <w:t>.</w:t>
      </w:r>
      <w:r w:rsidRPr="00563B6C">
        <w:rPr>
          <w:rFonts w:eastAsia="Calibri"/>
          <w:bCs/>
          <w:szCs w:val="22"/>
          <w:lang w:val="vi-VN"/>
        </w:rPr>
        <w:t xml:space="preserve"> </w:t>
      </w:r>
    </w:p>
    <w:p w:rsidR="00124B9A" w:rsidRPr="00563B6C" w:rsidRDefault="00124B9A" w:rsidP="00124B9A">
      <w:pPr>
        <w:widowControl w:val="0"/>
        <w:spacing w:before="60" w:line="368" w:lineRule="exact"/>
        <w:ind w:firstLine="454"/>
        <w:jc w:val="both"/>
        <w:rPr>
          <w:rFonts w:eastAsia="Calibri"/>
          <w:szCs w:val="22"/>
          <w:lang w:val="it-IT"/>
        </w:rPr>
      </w:pPr>
      <w:r w:rsidRPr="00563B6C">
        <w:rPr>
          <w:rFonts w:eastAsia="Calibri"/>
          <w:bCs/>
          <w:szCs w:val="22"/>
          <w:lang w:val="it-IT"/>
        </w:rPr>
        <w:t xml:space="preserve">d) </w:t>
      </w:r>
      <w:r w:rsidRPr="00563B6C">
        <w:rPr>
          <w:rFonts w:eastAsia="Calibri"/>
          <w:szCs w:val="22"/>
          <w:lang w:val="it-IT"/>
        </w:rPr>
        <w:t>Hồ sơ quản lý, giám sát, giáo dục người chấp hành xong án phạt tù, người được đặc xá</w:t>
      </w:r>
      <w:r w:rsidRPr="00563B6C">
        <w:rPr>
          <w:rFonts w:eastAsia="Calibri"/>
          <w:szCs w:val="22"/>
          <w:vertAlign w:val="superscript"/>
          <w:lang w:val="it-IT"/>
        </w:rPr>
        <w:t>(17)</w:t>
      </w:r>
      <w:r w:rsidRPr="00563B6C">
        <w:rPr>
          <w:rFonts w:eastAsia="Calibri"/>
          <w:bCs/>
          <w:i/>
          <w:szCs w:val="22"/>
          <w:lang w:val="vi-VN"/>
        </w:rPr>
        <w:t>.</w:t>
      </w:r>
      <w:r w:rsidRPr="00563B6C">
        <w:rPr>
          <w:rFonts w:eastAsia="Calibri"/>
          <w:bCs/>
          <w:szCs w:val="22"/>
          <w:lang w:val="vi-VN"/>
        </w:rPr>
        <w:t xml:space="preserve"> </w:t>
      </w:r>
    </w:p>
    <w:p w:rsidR="00124B9A" w:rsidRPr="00C7625E" w:rsidRDefault="00124B9A" w:rsidP="00124B9A">
      <w:pPr>
        <w:widowControl w:val="0"/>
        <w:spacing w:before="60" w:line="368" w:lineRule="exact"/>
        <w:ind w:firstLine="454"/>
        <w:jc w:val="both"/>
        <w:rPr>
          <w:rFonts w:eastAsia="Calibri"/>
          <w:spacing w:val="-4"/>
          <w:szCs w:val="22"/>
          <w:lang w:val="it-IT"/>
        </w:rPr>
      </w:pPr>
      <w:r w:rsidRPr="00C7625E">
        <w:rPr>
          <w:rFonts w:eastAsia="Calibri"/>
          <w:bCs/>
          <w:spacing w:val="-4"/>
          <w:szCs w:val="22"/>
          <w:lang w:val="it-IT"/>
        </w:rPr>
        <w:t xml:space="preserve">đ) </w:t>
      </w:r>
      <w:r w:rsidRPr="00C7625E">
        <w:rPr>
          <w:rFonts w:eastAsia="Calibri"/>
          <w:bCs/>
          <w:spacing w:val="-4"/>
          <w:szCs w:val="22"/>
          <w:lang w:val="vi-VN"/>
        </w:rPr>
        <w:t>Đánh giá và phân loại người chấp hành xong án phạt tù</w:t>
      </w:r>
      <w:r w:rsidRPr="00C7625E">
        <w:rPr>
          <w:rFonts w:eastAsia="Calibri"/>
          <w:spacing w:val="-4"/>
          <w:szCs w:val="22"/>
          <w:lang w:val="it-IT"/>
        </w:rPr>
        <w:t>, người được đặc xá</w:t>
      </w:r>
      <w:r w:rsidRPr="00C7625E">
        <w:rPr>
          <w:rFonts w:eastAsia="Calibri"/>
          <w:spacing w:val="-4"/>
          <w:szCs w:val="22"/>
          <w:vertAlign w:val="superscript"/>
          <w:lang w:val="it-IT"/>
        </w:rPr>
        <w:t>(18)</w:t>
      </w:r>
      <w:r w:rsidRPr="00C7625E">
        <w:rPr>
          <w:rFonts w:eastAsia="Calibri"/>
          <w:bCs/>
          <w:i/>
          <w:spacing w:val="-4"/>
          <w:szCs w:val="22"/>
          <w:lang w:val="vi-VN"/>
        </w:rPr>
        <w:t>.</w:t>
      </w:r>
      <w:r w:rsidRPr="00C7625E">
        <w:rPr>
          <w:rFonts w:eastAsia="Calibri"/>
          <w:bCs/>
          <w:spacing w:val="-4"/>
          <w:szCs w:val="22"/>
          <w:lang w:val="vi-VN"/>
        </w:rPr>
        <w:t xml:space="preserve"> </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lang w:val="it-IT"/>
        </w:rPr>
        <w:t xml:space="preserve">e) </w:t>
      </w:r>
      <w:r w:rsidRPr="00563B6C">
        <w:rPr>
          <w:rFonts w:eastAsia="Calibri"/>
          <w:bCs/>
          <w:szCs w:val="22"/>
          <w:lang w:val="vi-VN"/>
        </w:rPr>
        <w:t xml:space="preserve">Thực hiện xem xét việc </w:t>
      </w:r>
      <w:r>
        <w:rPr>
          <w:rFonts w:eastAsia="Calibri"/>
          <w:bCs/>
          <w:szCs w:val="22"/>
          <w:lang w:val="vi-VN"/>
        </w:rPr>
        <w:t>xóa</w:t>
      </w:r>
      <w:r w:rsidRPr="00563B6C">
        <w:rPr>
          <w:rFonts w:eastAsia="Calibri"/>
          <w:bCs/>
          <w:szCs w:val="22"/>
          <w:lang w:val="vi-VN"/>
        </w:rPr>
        <w:t xml:space="preserve"> án tích</w:t>
      </w:r>
      <w:r w:rsidRPr="00563B6C">
        <w:rPr>
          <w:rFonts w:eastAsia="Calibri"/>
          <w:bCs/>
          <w:szCs w:val="22"/>
          <w:vertAlign w:val="superscript"/>
          <w:lang w:val="it-IT"/>
        </w:rPr>
        <w:t>(19)</w:t>
      </w:r>
      <w:r w:rsidRPr="00563B6C">
        <w:rPr>
          <w:rFonts w:eastAsia="Calibri"/>
          <w:bCs/>
          <w:i/>
          <w:szCs w:val="22"/>
          <w:lang w:val="vi-VN"/>
        </w:rPr>
        <w:t>.</w:t>
      </w:r>
      <w:r w:rsidRPr="00563B6C">
        <w:rPr>
          <w:rFonts w:eastAsia="Calibri"/>
          <w:bCs/>
          <w:szCs w:val="22"/>
          <w:lang w:val="vi-VN"/>
        </w:rPr>
        <w:t xml:space="preserve"> </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lang w:val="vi-VN"/>
        </w:rPr>
        <w:t>g) Kết thúc quản lý, giám sát, giáo dục, giúp đỡ người chấp hành xong án phạt tù</w:t>
      </w:r>
      <w:r w:rsidRPr="00563B6C">
        <w:rPr>
          <w:rFonts w:eastAsia="Calibri"/>
          <w:szCs w:val="22"/>
          <w:lang w:val="it-IT"/>
        </w:rPr>
        <w:t>, người được đặc xá</w:t>
      </w:r>
      <w:r w:rsidRPr="00563B6C">
        <w:rPr>
          <w:rFonts w:eastAsia="Calibri"/>
          <w:szCs w:val="22"/>
          <w:vertAlign w:val="superscript"/>
          <w:lang w:val="it-IT"/>
        </w:rPr>
        <w:t>(20)</w:t>
      </w:r>
      <w:r w:rsidRPr="00563B6C">
        <w:rPr>
          <w:rFonts w:eastAsia="Calibri"/>
          <w:bCs/>
          <w:i/>
          <w:szCs w:val="22"/>
          <w:lang w:val="vi-VN"/>
        </w:rPr>
        <w:t>.</w:t>
      </w:r>
      <w:r w:rsidRPr="00563B6C">
        <w:rPr>
          <w:rFonts w:eastAsia="Calibri"/>
          <w:bCs/>
          <w:szCs w:val="22"/>
          <w:lang w:val="vi-VN"/>
        </w:rPr>
        <w:t xml:space="preserve"> </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lang w:val="vi-VN"/>
        </w:rPr>
        <w:t>h) Nội dung khác về tiếp nhận, quản lý, giám sát, giáo dục người chấp hành xong hình phạt tù (nếu có).</w:t>
      </w:r>
    </w:p>
    <w:p w:rsidR="00124B9A" w:rsidRPr="00563B6C" w:rsidRDefault="00124B9A" w:rsidP="00124B9A">
      <w:pPr>
        <w:widowControl w:val="0"/>
        <w:spacing w:before="60" w:line="368" w:lineRule="exact"/>
        <w:ind w:firstLine="454"/>
        <w:jc w:val="both"/>
        <w:rPr>
          <w:rFonts w:ascii="Times New Roman Bold" w:hAnsi="Times New Roman Bold"/>
          <w:b/>
          <w:bCs/>
          <w:color w:val="000000"/>
          <w:spacing w:val="-3"/>
        </w:rPr>
      </w:pPr>
      <w:r w:rsidRPr="00563B6C">
        <w:rPr>
          <w:rFonts w:ascii="Times New Roman Bold" w:eastAsia="Calibri" w:hAnsi="Times New Roman Bold"/>
          <w:b/>
          <w:spacing w:val="-3"/>
          <w:lang w:val="vi-VN"/>
        </w:rPr>
        <w:t xml:space="preserve">2. Công tác </w:t>
      </w:r>
      <w:r w:rsidRPr="00563B6C">
        <w:rPr>
          <w:rFonts w:ascii="Times New Roman Bold" w:hAnsi="Times New Roman Bold"/>
          <w:b/>
          <w:bCs/>
          <w:color w:val="000000"/>
          <w:spacing w:val="-3"/>
          <w:lang w:val="vi-VN"/>
        </w:rPr>
        <w:t xml:space="preserve">thông tin, truyền thông, giáo dục về </w:t>
      </w:r>
      <w:r w:rsidRPr="00563B6C">
        <w:rPr>
          <w:rFonts w:ascii="Times New Roman Bold" w:hAnsi="Times New Roman Bold"/>
          <w:b/>
          <w:bCs/>
          <w:color w:val="000000"/>
          <w:spacing w:val="-3"/>
        </w:rPr>
        <w:t>tái hòa nhập cộng đồng</w:t>
      </w:r>
    </w:p>
    <w:p w:rsidR="00124B9A" w:rsidRPr="00563B6C" w:rsidRDefault="00124B9A" w:rsidP="00124B9A">
      <w:pPr>
        <w:widowControl w:val="0"/>
        <w:spacing w:before="60" w:line="368" w:lineRule="exact"/>
        <w:ind w:firstLine="454"/>
        <w:jc w:val="both"/>
        <w:rPr>
          <w:bCs/>
          <w:color w:val="000000"/>
        </w:rPr>
      </w:pPr>
      <w:r w:rsidRPr="00563B6C">
        <w:rPr>
          <w:bCs/>
          <w:color w:val="000000"/>
        </w:rPr>
        <w:t xml:space="preserve">Đánh giá tình hình, kết quả và số liệu kèm theo việc thực hiện quy định tại Điều 9 Nghị định số 49/2020/NĐ-CP và Điều 16 Thông tư số 10/2024/TT-BCA, trên các nội dung sau: (có số liệu chứng minh) </w:t>
      </w:r>
    </w:p>
    <w:p w:rsidR="00124B9A" w:rsidRPr="00563B6C" w:rsidRDefault="00124B9A" w:rsidP="00124B9A">
      <w:pPr>
        <w:widowControl w:val="0"/>
        <w:spacing w:before="60" w:line="368" w:lineRule="exact"/>
        <w:ind w:firstLine="454"/>
        <w:jc w:val="both"/>
        <w:rPr>
          <w:rFonts w:eastAsia="Calibri"/>
          <w:bCs/>
          <w:szCs w:val="22"/>
        </w:rPr>
      </w:pPr>
      <w:r w:rsidRPr="00563B6C">
        <w:rPr>
          <w:rFonts w:eastAsia="Calibri"/>
          <w:bCs/>
          <w:szCs w:val="22"/>
        </w:rPr>
        <w:t>- T</w:t>
      </w:r>
      <w:r w:rsidRPr="00563B6C">
        <w:rPr>
          <w:rFonts w:eastAsia="Calibri"/>
          <w:bCs/>
          <w:szCs w:val="22"/>
          <w:lang w:val="vi-VN"/>
        </w:rPr>
        <w:t xml:space="preserve">ổ chức tuyên truyền công tác </w:t>
      </w:r>
      <w:r w:rsidRPr="00563B6C">
        <w:rPr>
          <w:rFonts w:eastAsia="Calibri"/>
          <w:bCs/>
          <w:szCs w:val="22"/>
        </w:rPr>
        <w:t>tái hòa nhập cộng đồng</w:t>
      </w:r>
      <w:r w:rsidRPr="00563B6C">
        <w:rPr>
          <w:rFonts w:eastAsia="Calibri"/>
          <w:bCs/>
          <w:szCs w:val="22"/>
          <w:lang w:val="vi-VN"/>
        </w:rPr>
        <w:t xml:space="preserve"> trên các phương tiện truyền thông Công an nhân dân</w:t>
      </w:r>
      <w:r w:rsidRPr="00563B6C">
        <w:rPr>
          <w:rFonts w:eastAsia="Calibri"/>
          <w:bCs/>
          <w:szCs w:val="22"/>
        </w:rPr>
        <w:t>.</w:t>
      </w:r>
    </w:p>
    <w:p w:rsidR="00124B9A" w:rsidRPr="00563B6C" w:rsidRDefault="00124B9A" w:rsidP="00124B9A">
      <w:pPr>
        <w:widowControl w:val="0"/>
        <w:spacing w:before="60" w:line="368" w:lineRule="exact"/>
        <w:ind w:firstLine="454"/>
        <w:jc w:val="both"/>
        <w:rPr>
          <w:rFonts w:eastAsia="Calibri"/>
          <w:bCs/>
          <w:szCs w:val="22"/>
        </w:rPr>
      </w:pPr>
      <w:r w:rsidRPr="00563B6C">
        <w:rPr>
          <w:rFonts w:eastAsia="Calibri"/>
          <w:bCs/>
          <w:szCs w:val="22"/>
        </w:rPr>
        <w:t>- P</w:t>
      </w:r>
      <w:r w:rsidRPr="00563B6C">
        <w:rPr>
          <w:rFonts w:eastAsia="Calibri"/>
          <w:bCs/>
          <w:szCs w:val="22"/>
          <w:lang w:val="vi-VN"/>
        </w:rPr>
        <w:t>hối hợp tuyên truyền trên các phương tiện thông tin đại chúng ở Trung ương và địa phương</w:t>
      </w:r>
      <w:r w:rsidRPr="00563B6C">
        <w:rPr>
          <w:rFonts w:eastAsia="Calibri"/>
          <w:bCs/>
          <w:szCs w:val="22"/>
        </w:rPr>
        <w:t xml:space="preserve">. </w:t>
      </w:r>
    </w:p>
    <w:p w:rsidR="00124B9A" w:rsidRPr="00563B6C" w:rsidRDefault="00124B9A" w:rsidP="00124B9A">
      <w:pPr>
        <w:widowControl w:val="0"/>
        <w:spacing w:before="60" w:line="368" w:lineRule="exact"/>
        <w:ind w:firstLine="454"/>
        <w:jc w:val="both"/>
        <w:rPr>
          <w:rFonts w:eastAsia="Calibri"/>
          <w:szCs w:val="22"/>
        </w:rPr>
      </w:pPr>
      <w:r w:rsidRPr="00563B6C">
        <w:rPr>
          <w:rFonts w:eastAsia="Calibri"/>
          <w:bCs/>
          <w:szCs w:val="22"/>
        </w:rPr>
        <w:t xml:space="preserve">- </w:t>
      </w:r>
      <w:r w:rsidRPr="00563B6C">
        <w:rPr>
          <w:rFonts w:eastAsia="Calibri"/>
          <w:szCs w:val="22"/>
        </w:rPr>
        <w:t>T</w:t>
      </w:r>
      <w:r w:rsidRPr="00563B6C">
        <w:rPr>
          <w:rFonts w:eastAsia="Calibri"/>
          <w:szCs w:val="22"/>
          <w:lang w:val="vi-VN"/>
        </w:rPr>
        <w:t xml:space="preserve">ổ chức thực hiện công tác vận động quần chúng tham gia công tác tái hòa nhập </w:t>
      </w:r>
      <w:r>
        <w:rPr>
          <w:rFonts w:eastAsia="Calibri"/>
          <w:szCs w:val="22"/>
          <w:lang w:val="vi-VN"/>
        </w:rPr>
        <w:t>cộ</w:t>
      </w:r>
      <w:r w:rsidRPr="00563B6C">
        <w:rPr>
          <w:rFonts w:eastAsia="Calibri"/>
          <w:szCs w:val="22"/>
          <w:lang w:val="vi-VN"/>
        </w:rPr>
        <w:t>ng đồng</w:t>
      </w:r>
      <w:r w:rsidRPr="00563B6C">
        <w:rPr>
          <w:rFonts w:eastAsia="Calibri"/>
          <w:szCs w:val="22"/>
        </w:rPr>
        <w:t>.</w:t>
      </w:r>
    </w:p>
    <w:p w:rsidR="00124B9A" w:rsidRPr="00563B6C" w:rsidRDefault="00124B9A" w:rsidP="00124B9A">
      <w:pPr>
        <w:widowControl w:val="0"/>
        <w:spacing w:before="60" w:line="368" w:lineRule="exact"/>
        <w:ind w:firstLine="454"/>
        <w:jc w:val="both"/>
        <w:rPr>
          <w:rFonts w:eastAsia="Calibri"/>
          <w:bCs/>
          <w:szCs w:val="22"/>
        </w:rPr>
      </w:pPr>
      <w:r w:rsidRPr="00563B6C">
        <w:rPr>
          <w:rFonts w:eastAsia="Calibri"/>
          <w:szCs w:val="22"/>
        </w:rPr>
        <w:t xml:space="preserve">- </w:t>
      </w:r>
      <w:r w:rsidRPr="00563B6C">
        <w:rPr>
          <w:rFonts w:eastAsia="Calibri"/>
          <w:bCs/>
          <w:szCs w:val="22"/>
        </w:rPr>
        <w:t>T</w:t>
      </w:r>
      <w:r w:rsidRPr="00563B6C">
        <w:rPr>
          <w:rFonts w:eastAsia="Calibri"/>
          <w:bCs/>
          <w:szCs w:val="22"/>
          <w:lang w:val="vi-VN"/>
        </w:rPr>
        <w:t>ổ chức các hình thức thông tin, truyền thông, giáo dục phù hợp với điều kiện, đặc điểm, tình hình trên địa bàn</w:t>
      </w:r>
      <w:r w:rsidRPr="00563B6C">
        <w:rPr>
          <w:rFonts w:eastAsia="Calibri"/>
          <w:bCs/>
          <w:szCs w:val="22"/>
        </w:rPr>
        <w:t>.</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rPr>
        <w:t>- T</w:t>
      </w:r>
      <w:r w:rsidRPr="00563B6C">
        <w:rPr>
          <w:rFonts w:eastAsia="Calibri"/>
          <w:bCs/>
          <w:szCs w:val="22"/>
          <w:lang w:val="vi-VN"/>
        </w:rPr>
        <w:t xml:space="preserve">ổ chức tập huấn về công tác </w:t>
      </w:r>
      <w:r w:rsidRPr="00563B6C">
        <w:rPr>
          <w:rFonts w:eastAsia="Calibri"/>
          <w:bCs/>
          <w:szCs w:val="22"/>
        </w:rPr>
        <w:t>tái hòa nhập cộng đồng</w:t>
      </w:r>
      <w:r w:rsidRPr="00563B6C">
        <w:rPr>
          <w:rFonts w:eastAsia="Calibri"/>
          <w:bCs/>
          <w:szCs w:val="22"/>
          <w:lang w:val="vi-VN"/>
        </w:rPr>
        <w:t>.</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lang w:val="vi-VN"/>
        </w:rPr>
        <w:t>- Tổ chức hội nghị về công tác tái hòa nhập cộng đồng.</w:t>
      </w:r>
    </w:p>
    <w:p w:rsidR="00124B9A" w:rsidRPr="00563B6C" w:rsidRDefault="00124B9A" w:rsidP="00124B9A">
      <w:pPr>
        <w:widowControl w:val="0"/>
        <w:spacing w:before="60" w:line="368" w:lineRule="exact"/>
        <w:ind w:firstLine="454"/>
        <w:jc w:val="both"/>
        <w:rPr>
          <w:rFonts w:eastAsia="Calibri"/>
          <w:bCs/>
          <w:szCs w:val="22"/>
          <w:lang w:val="vi-VN"/>
        </w:rPr>
      </w:pPr>
      <w:r w:rsidRPr="00563B6C">
        <w:rPr>
          <w:rFonts w:eastAsia="Calibri"/>
          <w:bCs/>
          <w:szCs w:val="22"/>
          <w:lang w:val="vi-VN"/>
        </w:rPr>
        <w:t>- Nội dung khác về thông tin, truyền thông, giáo dục về tái hòa nhập cộng đồng (nếu có).</w:t>
      </w:r>
    </w:p>
    <w:p w:rsidR="00124B9A" w:rsidRPr="00563B6C" w:rsidRDefault="00124B9A" w:rsidP="00124B9A">
      <w:pPr>
        <w:widowControl w:val="0"/>
        <w:spacing w:before="60" w:line="368" w:lineRule="exact"/>
        <w:ind w:firstLine="454"/>
        <w:jc w:val="both"/>
        <w:rPr>
          <w:rFonts w:eastAsia="Calibri"/>
          <w:b/>
          <w:szCs w:val="22"/>
          <w:lang w:val="vi-VN"/>
        </w:rPr>
      </w:pPr>
      <w:r w:rsidRPr="00563B6C">
        <w:rPr>
          <w:rFonts w:ascii="Times New Roman Bold" w:eastAsia="Calibri" w:hAnsi="Times New Roman Bold"/>
          <w:b/>
          <w:szCs w:val="22"/>
          <w:lang w:val="vi-VN"/>
        </w:rPr>
        <w:t xml:space="preserve">3. Công tác </w:t>
      </w:r>
      <w:r w:rsidRPr="00563B6C">
        <w:rPr>
          <w:rFonts w:eastAsia="Calibri"/>
          <w:b/>
          <w:szCs w:val="22"/>
          <w:lang w:val="vi-VN"/>
        </w:rPr>
        <w:t>thực hiện trợ giúp về tâm lý, hỗ trợ các thủ tục pháp lý</w:t>
      </w:r>
    </w:p>
    <w:p w:rsidR="00124B9A" w:rsidRPr="00563B6C" w:rsidRDefault="00124B9A" w:rsidP="00124B9A">
      <w:pPr>
        <w:widowControl w:val="0"/>
        <w:spacing w:before="60" w:line="380" w:lineRule="exact"/>
        <w:ind w:firstLine="454"/>
        <w:jc w:val="both"/>
        <w:rPr>
          <w:rFonts w:eastAsia="Calibri"/>
          <w:szCs w:val="22"/>
        </w:rPr>
      </w:pPr>
      <w:r w:rsidRPr="00563B6C">
        <w:rPr>
          <w:rFonts w:eastAsia="Calibri"/>
          <w:szCs w:val="22"/>
        </w:rPr>
        <w:t>Đánh giá tình hình, kết quả và có số liệu kèm theo về thực hiện Điều 10 Nghị định số 49/2020/NĐ-CP và Điều 17 Thông tư số 10/2024/TT-BCA, trên các nội dung sau:</w:t>
      </w:r>
      <w:r w:rsidRPr="00563B6C">
        <w:rPr>
          <w:bCs/>
          <w:color w:val="000000"/>
        </w:rPr>
        <w:t xml:space="preserve"> (có số liệu chứng minh)</w:t>
      </w:r>
    </w:p>
    <w:p w:rsidR="00124B9A" w:rsidRPr="00563B6C" w:rsidRDefault="00124B9A" w:rsidP="00124B9A">
      <w:pPr>
        <w:widowControl w:val="0"/>
        <w:tabs>
          <w:tab w:val="left" w:pos="1161"/>
        </w:tabs>
        <w:autoSpaceDE w:val="0"/>
        <w:autoSpaceDN w:val="0"/>
        <w:spacing w:before="60" w:line="372" w:lineRule="exact"/>
        <w:ind w:firstLine="454"/>
        <w:jc w:val="both"/>
        <w:rPr>
          <w:color w:val="000000"/>
        </w:rPr>
      </w:pPr>
      <w:r w:rsidRPr="00563B6C">
        <w:rPr>
          <w:lang w:val="vi-VN"/>
        </w:rPr>
        <w:t>a) Tổ chức tư vấn riêng, tư vấn nhóm</w:t>
      </w:r>
      <w:r w:rsidRPr="00563B6C">
        <w:rPr>
          <w:lang w:val="en-SG"/>
        </w:rPr>
        <w:t>,</w:t>
      </w:r>
      <w:r w:rsidRPr="00563B6C">
        <w:rPr>
          <w:lang w:val="vi-VN"/>
        </w:rPr>
        <w:t xml:space="preserve"> chú ý: Đánh giá về tư vấn đối với số mới </w:t>
      </w:r>
      <w:r w:rsidRPr="00563B6C">
        <w:rPr>
          <w:lang w:val="vi-VN"/>
        </w:rPr>
        <w:lastRenderedPageBreak/>
        <w:t xml:space="preserve">chấp hành xong án phạt tù, được đặc xá; </w:t>
      </w:r>
      <w:r w:rsidRPr="00563B6C">
        <w:t>h</w:t>
      </w:r>
      <w:r w:rsidRPr="00563B6C">
        <w:rPr>
          <w:lang w:val="vi-VN"/>
        </w:rPr>
        <w:t>ướng dẫn, làm thủ tục đăng ký cư trú;</w:t>
      </w:r>
      <w:r w:rsidRPr="00563B6C">
        <w:t xml:space="preserve"> h</w:t>
      </w:r>
      <w:r w:rsidRPr="00563B6C">
        <w:rPr>
          <w:lang w:val="vi-VN"/>
        </w:rPr>
        <w:t>ướng dẫn cấp, đổi, cấp lại Căn cước công dân:</w:t>
      </w:r>
      <w:r w:rsidRPr="00563B6C">
        <w:t xml:space="preserve"> h</w:t>
      </w:r>
      <w:r w:rsidRPr="00563B6C">
        <w:rPr>
          <w:lang w:val="vi-VN"/>
        </w:rPr>
        <w:t>ướng dẫn thủ tục xin cấp lý lịch tư pháp</w:t>
      </w:r>
      <w:r w:rsidRPr="00563B6C">
        <w:t xml:space="preserve">; </w:t>
      </w:r>
      <w:r w:rsidRPr="00563B6C">
        <w:rPr>
          <w:color w:val="000000"/>
          <w:lang w:val="en-SG"/>
        </w:rPr>
        <w:t>h</w:t>
      </w:r>
      <w:r w:rsidRPr="00563B6C">
        <w:rPr>
          <w:color w:val="000000"/>
          <w:lang w:val="vi-VN"/>
        </w:rPr>
        <w:t>ướng dẫn thủ tục xin xóa án tích</w:t>
      </w:r>
      <w:r w:rsidRPr="00563B6C">
        <w:rPr>
          <w:color w:val="000000"/>
        </w:rPr>
        <w:t>; h</w:t>
      </w:r>
      <w:r w:rsidRPr="00563B6C">
        <w:rPr>
          <w:color w:val="000000"/>
          <w:lang w:val="vi-VN"/>
        </w:rPr>
        <w:t>ỗ trợ thực hiện các thủ tục pháp lý, hành chính khác</w:t>
      </w:r>
      <w:r w:rsidRPr="00563B6C">
        <w:rPr>
          <w:color w:val="000000"/>
        </w:rPr>
        <w:t>.</w:t>
      </w:r>
    </w:p>
    <w:p w:rsidR="00124B9A" w:rsidRPr="00563B6C" w:rsidRDefault="00124B9A" w:rsidP="00124B9A">
      <w:pPr>
        <w:widowControl w:val="0"/>
        <w:tabs>
          <w:tab w:val="left" w:pos="1191"/>
        </w:tabs>
        <w:autoSpaceDE w:val="0"/>
        <w:autoSpaceDN w:val="0"/>
        <w:spacing w:before="60" w:line="372" w:lineRule="exact"/>
        <w:ind w:firstLine="454"/>
        <w:jc w:val="both"/>
        <w:rPr>
          <w:szCs w:val="22"/>
          <w:lang w:val="vi-VN"/>
        </w:rPr>
      </w:pPr>
      <w:r w:rsidRPr="00563B6C">
        <w:rPr>
          <w:szCs w:val="22"/>
          <w:lang w:val="vi-VN"/>
        </w:rPr>
        <w:t>b) Cung cấp thông tin, tài liệu trên cơ sở nhu cầu cần được trợ giúp của người chấp hành xong hình phạt tù.</w:t>
      </w:r>
    </w:p>
    <w:p w:rsidR="00124B9A" w:rsidRPr="00563B6C" w:rsidRDefault="00124B9A" w:rsidP="00124B9A">
      <w:pPr>
        <w:widowControl w:val="0"/>
        <w:tabs>
          <w:tab w:val="left" w:pos="1161"/>
        </w:tabs>
        <w:autoSpaceDE w:val="0"/>
        <w:autoSpaceDN w:val="0"/>
        <w:spacing w:before="60" w:line="372" w:lineRule="exact"/>
        <w:ind w:firstLine="454"/>
        <w:jc w:val="both"/>
        <w:rPr>
          <w:spacing w:val="-1"/>
        </w:rPr>
      </w:pPr>
      <w:r w:rsidRPr="00563B6C">
        <w:rPr>
          <w:spacing w:val="-1"/>
        </w:rPr>
        <w:t>c)</w:t>
      </w:r>
      <w:r w:rsidRPr="00563B6C">
        <w:rPr>
          <w:spacing w:val="-1"/>
          <w:lang w:val="vi-VN"/>
        </w:rPr>
        <w:t xml:space="preserve"> Tư vấn thông qua các buổi nói chuyện, sinh hoạt cộng đồng, diễn đàn với chủ đề về các nội dung người chấp hành xong hình phạt tù cần được trợ giúp</w:t>
      </w:r>
      <w:r w:rsidRPr="00563B6C">
        <w:rPr>
          <w:spacing w:val="-1"/>
        </w:rPr>
        <w:t>.</w:t>
      </w:r>
    </w:p>
    <w:p w:rsidR="00124B9A" w:rsidRPr="00563B6C" w:rsidRDefault="00124B9A" w:rsidP="00124B9A">
      <w:pPr>
        <w:widowControl w:val="0"/>
        <w:tabs>
          <w:tab w:val="left" w:pos="1210"/>
        </w:tabs>
        <w:autoSpaceDE w:val="0"/>
        <w:autoSpaceDN w:val="0"/>
        <w:spacing w:before="60" w:line="372" w:lineRule="exact"/>
        <w:ind w:firstLine="454"/>
        <w:jc w:val="both"/>
        <w:rPr>
          <w:szCs w:val="22"/>
        </w:rPr>
      </w:pPr>
      <w:r w:rsidRPr="00563B6C">
        <w:rPr>
          <w:szCs w:val="22"/>
        </w:rPr>
        <w:t>d)</w:t>
      </w:r>
      <w:r w:rsidRPr="00563B6C">
        <w:rPr>
          <w:szCs w:val="22"/>
          <w:lang w:val="en-SG"/>
        </w:rPr>
        <w:t xml:space="preserve"> </w:t>
      </w:r>
      <w:r w:rsidRPr="00563B6C">
        <w:rPr>
          <w:szCs w:val="22"/>
          <w:lang w:val="vi-VN"/>
        </w:rPr>
        <w:t>Tư vấn thông qua mạng xã hội, trang thông tin điện tử, email, điện thoại và các phương tiện thông tin, truyền thông khác.</w:t>
      </w:r>
    </w:p>
    <w:p w:rsidR="00124B9A" w:rsidRPr="00563B6C" w:rsidRDefault="00124B9A" w:rsidP="00124B9A">
      <w:pPr>
        <w:widowControl w:val="0"/>
        <w:tabs>
          <w:tab w:val="left" w:pos="1210"/>
        </w:tabs>
        <w:autoSpaceDE w:val="0"/>
        <w:autoSpaceDN w:val="0"/>
        <w:spacing w:before="60" w:line="372" w:lineRule="exact"/>
        <w:ind w:firstLine="454"/>
        <w:jc w:val="both"/>
        <w:rPr>
          <w:szCs w:val="22"/>
        </w:rPr>
      </w:pPr>
      <w:r w:rsidRPr="00563B6C">
        <w:rPr>
          <w:szCs w:val="22"/>
        </w:rPr>
        <w:t>đ) Trợ giúp về tâm lý, hỗ trợ các thủ tục pháp lý khác (nếu có).</w:t>
      </w:r>
    </w:p>
    <w:p w:rsidR="00124B9A" w:rsidRPr="00563B6C" w:rsidRDefault="00124B9A" w:rsidP="00124B9A">
      <w:pPr>
        <w:widowControl w:val="0"/>
        <w:spacing w:before="60" w:line="372" w:lineRule="exact"/>
        <w:ind w:firstLine="454"/>
        <w:jc w:val="both"/>
        <w:rPr>
          <w:rFonts w:eastAsia="Calibri"/>
          <w:b/>
          <w:szCs w:val="22"/>
        </w:rPr>
      </w:pPr>
      <w:r w:rsidRPr="00563B6C">
        <w:rPr>
          <w:rFonts w:eastAsia="Calibri"/>
          <w:b/>
          <w:szCs w:val="22"/>
          <w:lang w:val="vi-VN"/>
        </w:rPr>
        <w:t>4. Thực hiện đào tạo nghề nghiệp, tạo việc làm cho người chấp hành xong hình phạt tù</w:t>
      </w:r>
    </w:p>
    <w:p w:rsidR="00124B9A" w:rsidRPr="00563B6C" w:rsidRDefault="00124B9A" w:rsidP="00124B9A">
      <w:pPr>
        <w:widowControl w:val="0"/>
        <w:spacing w:before="60" w:line="372" w:lineRule="exact"/>
        <w:ind w:firstLine="454"/>
        <w:jc w:val="both"/>
        <w:rPr>
          <w:rFonts w:eastAsia="Calibri"/>
          <w:szCs w:val="22"/>
        </w:rPr>
      </w:pPr>
      <w:r w:rsidRPr="00563B6C">
        <w:rPr>
          <w:rFonts w:eastAsia="Calibri"/>
          <w:szCs w:val="22"/>
        </w:rPr>
        <w:t>Đánh giá tình hình, kết quả và có số liệu kèm theo về thực hiện Điều 11 Nghị định số 49/2020/NĐ-CP và khoản 1 Điều 18 Thông tư số 10/2024/TT-BCA, trên các nội dung sau:</w:t>
      </w:r>
      <w:r w:rsidRPr="00563B6C">
        <w:rPr>
          <w:bCs/>
          <w:color w:val="000000"/>
        </w:rPr>
        <w:t xml:space="preserve"> (có số liệu chứng minh)</w:t>
      </w:r>
    </w:p>
    <w:p w:rsidR="00124B9A" w:rsidRPr="00563B6C" w:rsidRDefault="00124B9A" w:rsidP="00124B9A">
      <w:pPr>
        <w:widowControl w:val="0"/>
        <w:spacing w:before="60" w:line="372" w:lineRule="exact"/>
        <w:ind w:firstLine="454"/>
        <w:jc w:val="both"/>
        <w:rPr>
          <w:rFonts w:eastAsia="Calibri"/>
          <w:bCs/>
          <w:szCs w:val="22"/>
        </w:rPr>
      </w:pPr>
      <w:r w:rsidRPr="00563B6C">
        <w:rPr>
          <w:rFonts w:eastAsia="Calibri"/>
          <w:bCs/>
          <w:szCs w:val="22"/>
        </w:rPr>
        <w:t>a)</w:t>
      </w:r>
      <w:r w:rsidRPr="00563B6C">
        <w:rPr>
          <w:rFonts w:eastAsia="Calibri"/>
          <w:bCs/>
          <w:szCs w:val="22"/>
          <w:lang w:val="vi-VN"/>
        </w:rPr>
        <w:t xml:space="preserve"> Dạy nghề, đào tạo nghề, giới thiệu việc làm cho người chấp hành xong </w:t>
      </w:r>
      <w:r w:rsidRPr="00563B6C">
        <w:rPr>
          <w:rFonts w:eastAsia="Calibri"/>
          <w:szCs w:val="22"/>
          <w:lang w:val="vi-VN"/>
        </w:rPr>
        <w:t xml:space="preserve">hình </w:t>
      </w:r>
      <w:r w:rsidRPr="00563B6C">
        <w:rPr>
          <w:rFonts w:eastAsia="Calibri"/>
          <w:bCs/>
          <w:szCs w:val="22"/>
          <w:lang w:val="vi-VN"/>
        </w:rPr>
        <w:t>phạt tù</w:t>
      </w:r>
      <w:r w:rsidRPr="00563B6C">
        <w:rPr>
          <w:rFonts w:eastAsia="Calibri"/>
          <w:bCs/>
          <w:szCs w:val="22"/>
        </w:rPr>
        <w:t>.</w:t>
      </w:r>
    </w:p>
    <w:p w:rsidR="00124B9A" w:rsidRPr="00563B6C" w:rsidRDefault="00124B9A" w:rsidP="00124B9A">
      <w:pPr>
        <w:widowControl w:val="0"/>
        <w:spacing w:before="60" w:line="372" w:lineRule="exact"/>
        <w:ind w:firstLine="454"/>
        <w:jc w:val="both"/>
        <w:rPr>
          <w:rFonts w:eastAsia="Calibri"/>
          <w:bCs/>
          <w:szCs w:val="22"/>
        </w:rPr>
      </w:pPr>
      <w:r w:rsidRPr="00563B6C">
        <w:rPr>
          <w:rFonts w:eastAsia="Calibri"/>
          <w:bCs/>
          <w:szCs w:val="22"/>
          <w:lang w:val="vi-VN"/>
        </w:rPr>
        <w:t xml:space="preserve">b) Huy động doanh nghiệp, các tổ chức, cá nhân sản xuất, kinh doanh hỗ trợ vốn vay, giới thiệu việc làm cho người chấp hành xong </w:t>
      </w:r>
      <w:r w:rsidRPr="00563B6C">
        <w:rPr>
          <w:rFonts w:eastAsia="Calibri"/>
          <w:szCs w:val="22"/>
          <w:lang w:val="vi-VN"/>
        </w:rPr>
        <w:t xml:space="preserve">hình </w:t>
      </w:r>
      <w:r w:rsidRPr="00563B6C">
        <w:rPr>
          <w:rFonts w:eastAsia="Calibri"/>
          <w:bCs/>
          <w:szCs w:val="22"/>
          <w:lang w:val="vi-VN"/>
        </w:rPr>
        <w:t>phạt tù</w:t>
      </w:r>
      <w:r w:rsidRPr="00563B6C">
        <w:rPr>
          <w:rFonts w:eastAsia="Calibri"/>
          <w:bCs/>
          <w:szCs w:val="22"/>
        </w:rPr>
        <w:t>.</w:t>
      </w:r>
    </w:p>
    <w:p w:rsidR="00124B9A" w:rsidRPr="00C7625E" w:rsidRDefault="00124B9A" w:rsidP="00124B9A">
      <w:pPr>
        <w:widowControl w:val="0"/>
        <w:spacing w:before="60" w:line="372" w:lineRule="exact"/>
        <w:ind w:firstLine="454"/>
        <w:jc w:val="both"/>
        <w:rPr>
          <w:rFonts w:eastAsia="Calibri"/>
          <w:spacing w:val="-4"/>
          <w:szCs w:val="22"/>
          <w:lang w:val="vi-VN"/>
        </w:rPr>
      </w:pPr>
      <w:r w:rsidRPr="00C7625E">
        <w:rPr>
          <w:rFonts w:eastAsia="Calibri"/>
          <w:bCs/>
          <w:spacing w:val="-4"/>
          <w:szCs w:val="22"/>
          <w:lang w:val="vi-VN"/>
        </w:rPr>
        <w:t xml:space="preserve">c) </w:t>
      </w:r>
      <w:r w:rsidRPr="00C7625E">
        <w:rPr>
          <w:rFonts w:eastAsia="Calibri"/>
          <w:spacing w:val="-4"/>
          <w:szCs w:val="22"/>
          <w:lang w:val="vi-VN"/>
        </w:rPr>
        <w:t>Tạo điều kiện thuận lợi cho các doanh nghiệp, cơ sở, tổ chức, cá nhân sản xuất kinh doanh tiếp nhận, giúp đỡ việc làm cho người chấp hành xong hình phạt tù.</w:t>
      </w:r>
    </w:p>
    <w:p w:rsidR="00124B9A" w:rsidRPr="00563B6C" w:rsidRDefault="00124B9A" w:rsidP="00124B9A">
      <w:pPr>
        <w:widowControl w:val="0"/>
        <w:spacing w:before="60" w:line="372" w:lineRule="exact"/>
        <w:ind w:firstLine="454"/>
        <w:jc w:val="both"/>
        <w:rPr>
          <w:rFonts w:eastAsia="Calibri"/>
          <w:color w:val="000000"/>
          <w:szCs w:val="22"/>
          <w:lang w:val="vi-VN"/>
        </w:rPr>
      </w:pPr>
      <w:r w:rsidRPr="00563B6C">
        <w:rPr>
          <w:rFonts w:eastAsia="Calibri"/>
          <w:color w:val="000000"/>
          <w:szCs w:val="22"/>
          <w:lang w:val="vi-VN"/>
        </w:rPr>
        <w:t>d) Nội dung khác về đào tạo nghề, tạo việc làm cho người chấp hành xong hình phạt tù (nếu có).</w:t>
      </w:r>
    </w:p>
    <w:p w:rsidR="00124B9A" w:rsidRPr="00563B6C" w:rsidRDefault="00124B9A" w:rsidP="00124B9A">
      <w:pPr>
        <w:widowControl w:val="0"/>
        <w:spacing w:before="60" w:line="372" w:lineRule="exact"/>
        <w:ind w:firstLine="454"/>
        <w:jc w:val="both"/>
        <w:rPr>
          <w:rFonts w:eastAsia="Calibri"/>
          <w:b/>
          <w:szCs w:val="22"/>
          <w:lang w:val="vi-VN"/>
        </w:rPr>
      </w:pPr>
      <w:r w:rsidRPr="00563B6C">
        <w:rPr>
          <w:rFonts w:eastAsia="Calibri"/>
          <w:b/>
          <w:szCs w:val="22"/>
          <w:lang w:val="vi-VN"/>
        </w:rPr>
        <w:t>5. Công tác hỗ trợ vay vốn cho người chấp hành xong án phạt tù</w:t>
      </w:r>
    </w:p>
    <w:p w:rsidR="00124B9A" w:rsidRPr="00563B6C" w:rsidRDefault="00124B9A" w:rsidP="00124B9A">
      <w:pPr>
        <w:widowControl w:val="0"/>
        <w:spacing w:before="60" w:line="372" w:lineRule="exact"/>
        <w:ind w:firstLine="454"/>
        <w:jc w:val="both"/>
        <w:rPr>
          <w:rFonts w:eastAsia="Calibri"/>
          <w:szCs w:val="22"/>
          <w:lang w:val="vi-VN"/>
        </w:rPr>
      </w:pPr>
      <w:r w:rsidRPr="00563B6C">
        <w:rPr>
          <w:rFonts w:eastAsia="Calibri"/>
          <w:szCs w:val="22"/>
          <w:lang w:val="vi-VN"/>
        </w:rPr>
        <w:t>a) Thực hiện vay vốn từ Ngân hàng Chính sách theo Quyết định số 22/2023/QĐ-TTg ngày 17/8/2023 của Thủ tướng Chính phủ về tín dụng đối với người chấp hành xong án phạt tù.</w:t>
      </w:r>
      <w:r w:rsidRPr="00563B6C">
        <w:rPr>
          <w:bCs/>
          <w:color w:val="000000"/>
          <w:lang w:val="vi-VN"/>
        </w:rPr>
        <w:t xml:space="preserve"> </w:t>
      </w:r>
      <w:r w:rsidRPr="00563B6C">
        <w:rPr>
          <w:bCs/>
          <w:color w:val="000000"/>
        </w:rPr>
        <w:t>(có số liệu chứng minh)</w:t>
      </w:r>
    </w:p>
    <w:p w:rsidR="00124B9A" w:rsidRPr="00563B6C" w:rsidRDefault="00124B9A" w:rsidP="00124B9A">
      <w:pPr>
        <w:widowControl w:val="0"/>
        <w:spacing w:before="60" w:line="372" w:lineRule="exact"/>
        <w:ind w:firstLine="454"/>
        <w:jc w:val="both"/>
        <w:rPr>
          <w:rFonts w:eastAsia="Calibri"/>
          <w:szCs w:val="22"/>
          <w:lang w:val="vi-VN"/>
        </w:rPr>
      </w:pPr>
      <w:r w:rsidRPr="00563B6C">
        <w:rPr>
          <w:rFonts w:eastAsia="Calibri"/>
          <w:szCs w:val="22"/>
          <w:lang w:val="vi-VN"/>
        </w:rPr>
        <w:t>b) Hỗ trợ vay vốn từ các quỹ và nguồn vốn hợp pháp khác.</w:t>
      </w:r>
    </w:p>
    <w:p w:rsidR="00124B9A" w:rsidRPr="00563B6C" w:rsidRDefault="00124B9A" w:rsidP="00124B9A">
      <w:pPr>
        <w:widowControl w:val="0"/>
        <w:spacing w:before="60" w:line="372" w:lineRule="exact"/>
        <w:ind w:firstLine="454"/>
        <w:jc w:val="both"/>
        <w:rPr>
          <w:rFonts w:eastAsia="Calibri"/>
          <w:b/>
          <w:bCs/>
          <w:szCs w:val="22"/>
          <w:lang w:val="vi-VN"/>
        </w:rPr>
      </w:pPr>
      <w:r w:rsidRPr="00563B6C">
        <w:rPr>
          <w:rFonts w:eastAsia="Calibri"/>
          <w:b/>
          <w:szCs w:val="22"/>
          <w:lang w:val="vi-VN"/>
        </w:rPr>
        <w:t>6. Công tác x</w:t>
      </w:r>
      <w:r w:rsidRPr="00563B6C">
        <w:rPr>
          <w:rFonts w:eastAsia="Calibri"/>
          <w:b/>
          <w:bCs/>
          <w:szCs w:val="22"/>
          <w:lang w:val="vi-VN"/>
        </w:rPr>
        <w:t>ây dựng các mô hình về tái hòa nhập cộng đồng</w:t>
      </w:r>
    </w:p>
    <w:p w:rsidR="00124B9A" w:rsidRPr="00563B6C" w:rsidRDefault="00124B9A" w:rsidP="00124B9A">
      <w:pPr>
        <w:widowControl w:val="0"/>
        <w:spacing w:before="60" w:line="372" w:lineRule="exact"/>
        <w:ind w:firstLine="454"/>
        <w:jc w:val="both"/>
        <w:rPr>
          <w:rFonts w:eastAsia="Calibri"/>
          <w:color w:val="000000"/>
          <w:szCs w:val="22"/>
          <w:lang w:val="vi-VN"/>
        </w:rPr>
      </w:pPr>
      <w:r w:rsidRPr="00563B6C">
        <w:rPr>
          <w:rFonts w:eastAsia="Calibri"/>
          <w:color w:val="000000"/>
          <w:szCs w:val="22"/>
          <w:lang w:val="vi-VN"/>
        </w:rPr>
        <w:t xml:space="preserve">a) Công tác tham mưu việc xây dựng, nhân rộng mô hình, cá nhân điển hình về tái hòa nhập cộng đồng, công tác phối hợp giữa các cơ quan, tổ chức, đoàn thể trong triển khai thực hiện các mô hình tái hòa nhập cộng đồng. </w:t>
      </w:r>
    </w:p>
    <w:p w:rsidR="00124B9A" w:rsidRPr="00563B6C" w:rsidRDefault="00124B9A" w:rsidP="00124B9A">
      <w:pPr>
        <w:widowControl w:val="0"/>
        <w:spacing w:before="60" w:line="414" w:lineRule="exact"/>
        <w:ind w:firstLine="454"/>
        <w:jc w:val="both"/>
        <w:rPr>
          <w:rFonts w:eastAsia="Calibri"/>
          <w:color w:val="000000"/>
          <w:szCs w:val="22"/>
          <w:lang w:val="vi-VN"/>
        </w:rPr>
      </w:pPr>
      <w:r w:rsidRPr="00563B6C">
        <w:rPr>
          <w:rFonts w:eastAsia="Calibri"/>
          <w:color w:val="000000"/>
          <w:szCs w:val="22"/>
          <w:lang w:val="vi-VN"/>
        </w:rPr>
        <w:t xml:space="preserve">b) Kết quả xây dựng, nhân rộng mô hình tái hòa nhập cộng đồng (từng cấp: tỉnh, </w:t>
      </w:r>
      <w:r w:rsidRPr="00563B6C">
        <w:rPr>
          <w:rFonts w:eastAsia="Calibri"/>
          <w:color w:val="000000"/>
          <w:szCs w:val="22"/>
          <w:lang w:val="vi-VN"/>
        </w:rPr>
        <w:lastRenderedPageBreak/>
        <w:t>huyện, xã).</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 Số mô hình kỳ trước chuyển sang.</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 Số mô hình xây dựng mới (số tăng).</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 Số mô hình chấm dứt hoạt động, lý do (số giảm) (cấp tỉnh, huyện, xã).</w:t>
      </w:r>
    </w:p>
    <w:p w:rsidR="00124B9A" w:rsidRPr="00563B6C" w:rsidRDefault="00124B9A" w:rsidP="00124B9A">
      <w:pPr>
        <w:widowControl w:val="0"/>
        <w:spacing w:before="60" w:line="414" w:lineRule="exact"/>
        <w:ind w:firstLine="454"/>
        <w:jc w:val="both"/>
        <w:rPr>
          <w:rFonts w:eastAsia="Calibri"/>
          <w:szCs w:val="22"/>
        </w:rPr>
      </w:pPr>
      <w:r w:rsidRPr="00563B6C">
        <w:rPr>
          <w:rFonts w:eastAsia="Calibri"/>
          <w:szCs w:val="22"/>
        </w:rPr>
        <w:t>- Số mô hình đang duy trì hoạt động (lập danh sách tóm tắt các mô hình).</w:t>
      </w:r>
    </w:p>
    <w:p w:rsidR="00124B9A" w:rsidRPr="00563B6C" w:rsidRDefault="00124B9A" w:rsidP="00124B9A">
      <w:pPr>
        <w:widowControl w:val="0"/>
        <w:spacing w:before="60" w:line="414" w:lineRule="exact"/>
        <w:ind w:firstLine="454"/>
        <w:jc w:val="both"/>
        <w:rPr>
          <w:rFonts w:eastAsia="Calibri"/>
          <w:b/>
          <w:color w:val="000000"/>
          <w:szCs w:val="22"/>
        </w:rPr>
      </w:pPr>
      <w:r w:rsidRPr="00563B6C">
        <w:rPr>
          <w:rFonts w:eastAsia="Calibri"/>
          <w:b/>
          <w:color w:val="000000"/>
          <w:szCs w:val="22"/>
        </w:rPr>
        <w:t>7. Kết quả thực hiện các biện pháp chuẩn bị tái hòa nhập cộng đồng cho phạm nhân tại trại tạm giam, nhà tạm giữ</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Đánh giá tình hình, kết quả và số liệu kèm theo về thực hiện các biện pháp chuẩn bị THNCĐ cho phạm nhân chấp hành án ở trại tạm giam, nhà tạm giữ, theo các nội dung sau:</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a) Số liệu phạm nhân (số trước chuyển sang, tăng, giảm, hiện có).</w:t>
      </w:r>
    </w:p>
    <w:p w:rsidR="00124B9A" w:rsidRPr="00563B6C" w:rsidRDefault="00124B9A" w:rsidP="00124B9A">
      <w:pPr>
        <w:widowControl w:val="0"/>
        <w:spacing w:before="60" w:line="414" w:lineRule="exact"/>
        <w:ind w:firstLine="454"/>
        <w:jc w:val="both"/>
        <w:rPr>
          <w:rFonts w:eastAsia="Calibri"/>
          <w:szCs w:val="22"/>
        </w:rPr>
      </w:pPr>
      <w:r w:rsidRPr="00563B6C">
        <w:rPr>
          <w:rFonts w:eastAsia="Calibri"/>
          <w:color w:val="000000"/>
          <w:szCs w:val="22"/>
        </w:rPr>
        <w:t xml:space="preserve">b) Thực hiện </w:t>
      </w:r>
      <w:r w:rsidRPr="00563B6C">
        <w:rPr>
          <w:rFonts w:eastAsia="Calibri"/>
          <w:szCs w:val="22"/>
        </w:rPr>
        <w:t>tư vấn tâm lý, hỗ trợ các thủ tục pháp lý cho phạm nhân</w:t>
      </w:r>
      <w:r w:rsidRPr="00563B6C">
        <w:rPr>
          <w:rFonts w:eastAsia="Calibri"/>
          <w:szCs w:val="22"/>
          <w:vertAlign w:val="superscript"/>
        </w:rPr>
        <w:t>(21)</w:t>
      </w:r>
      <w:r w:rsidRPr="00563B6C">
        <w:rPr>
          <w:rFonts w:eastAsia="Calibri"/>
          <w:szCs w:val="22"/>
        </w:rPr>
        <w:t>.</w:t>
      </w:r>
    </w:p>
    <w:p w:rsidR="00124B9A" w:rsidRPr="00563B6C" w:rsidRDefault="00124B9A" w:rsidP="00124B9A">
      <w:pPr>
        <w:widowControl w:val="0"/>
        <w:spacing w:before="60" w:line="414" w:lineRule="exact"/>
        <w:ind w:firstLine="454"/>
        <w:jc w:val="both"/>
        <w:rPr>
          <w:rFonts w:eastAsia="Calibri"/>
          <w:szCs w:val="22"/>
        </w:rPr>
      </w:pPr>
      <w:r w:rsidRPr="00563B6C">
        <w:rPr>
          <w:rFonts w:eastAsia="Calibri"/>
          <w:color w:val="000000"/>
          <w:szCs w:val="22"/>
        </w:rPr>
        <w:t>c) Thực hiện đ</w:t>
      </w:r>
      <w:r w:rsidRPr="00563B6C">
        <w:rPr>
          <w:rFonts w:eastAsia="Calibri"/>
          <w:szCs w:val="22"/>
        </w:rPr>
        <w:t>ịnh hướng nghề nghiệp, nâng cao khả năng tìm kiếm việc làm cho phạm nhân</w:t>
      </w:r>
      <w:r w:rsidRPr="00563B6C">
        <w:rPr>
          <w:rFonts w:eastAsia="Calibri"/>
          <w:szCs w:val="22"/>
          <w:vertAlign w:val="superscript"/>
        </w:rPr>
        <w:t>(22)</w:t>
      </w:r>
      <w:r w:rsidRPr="00563B6C">
        <w:rPr>
          <w:rFonts w:eastAsia="Calibri"/>
          <w:szCs w:val="22"/>
        </w:rPr>
        <w:t>.</w:t>
      </w:r>
    </w:p>
    <w:p w:rsidR="00124B9A" w:rsidRPr="00563B6C" w:rsidRDefault="00124B9A" w:rsidP="00124B9A">
      <w:pPr>
        <w:widowControl w:val="0"/>
        <w:spacing w:before="60" w:line="414" w:lineRule="exact"/>
        <w:ind w:firstLine="454"/>
        <w:jc w:val="both"/>
        <w:rPr>
          <w:rFonts w:eastAsia="Calibri"/>
          <w:szCs w:val="22"/>
        </w:rPr>
      </w:pPr>
      <w:r w:rsidRPr="00563B6C">
        <w:rPr>
          <w:rFonts w:eastAsia="Calibri"/>
          <w:color w:val="000000"/>
          <w:szCs w:val="22"/>
        </w:rPr>
        <w:t xml:space="preserve">d) Thực hiện </w:t>
      </w:r>
      <w:r w:rsidRPr="00563B6C">
        <w:rPr>
          <w:rFonts w:eastAsia="Calibri"/>
          <w:szCs w:val="22"/>
        </w:rPr>
        <w:t>Thông báo phạm nhân hết hạn chấp hành án phạt tù</w:t>
      </w:r>
      <w:r w:rsidRPr="00563B6C">
        <w:rPr>
          <w:rFonts w:eastAsia="Calibri"/>
          <w:szCs w:val="22"/>
          <w:vertAlign w:val="superscript"/>
        </w:rPr>
        <w:t>(23)</w:t>
      </w:r>
      <w:r w:rsidRPr="00563B6C">
        <w:rPr>
          <w:rFonts w:eastAsia="Calibri"/>
          <w:szCs w:val="22"/>
        </w:rPr>
        <w:t>.</w:t>
      </w:r>
    </w:p>
    <w:p w:rsidR="00124B9A" w:rsidRPr="00563B6C" w:rsidRDefault="00124B9A" w:rsidP="00124B9A">
      <w:pPr>
        <w:widowControl w:val="0"/>
        <w:spacing w:before="60" w:line="414" w:lineRule="exact"/>
        <w:ind w:firstLine="454"/>
        <w:jc w:val="both"/>
        <w:rPr>
          <w:rFonts w:eastAsia="Calibri"/>
          <w:szCs w:val="22"/>
        </w:rPr>
      </w:pPr>
      <w:r w:rsidRPr="00563B6C">
        <w:rPr>
          <w:rFonts w:eastAsia="Calibri"/>
          <w:szCs w:val="22"/>
        </w:rPr>
        <w:t>đ) Nội dung khác về thực hiện các biện pháp chuẩn bị tái hòa nhập cộng đồng cho phạm nhân ở trại tạm giam, nhà tạm giữ (nếu có).</w:t>
      </w:r>
    </w:p>
    <w:p w:rsidR="00124B9A" w:rsidRPr="00563B6C" w:rsidRDefault="00124B9A" w:rsidP="00124B9A">
      <w:pPr>
        <w:widowControl w:val="0"/>
        <w:spacing w:before="60" w:line="414" w:lineRule="exact"/>
        <w:ind w:firstLine="454"/>
        <w:jc w:val="both"/>
        <w:rPr>
          <w:b/>
          <w:bCs/>
          <w:color w:val="000000"/>
        </w:rPr>
      </w:pPr>
      <w:r w:rsidRPr="00563B6C">
        <w:rPr>
          <w:b/>
          <w:bCs/>
          <w:color w:val="000000"/>
        </w:rPr>
        <w:t>8. Các nội dung công tác khác về thực hiện công tác tái hòa nhập cộng đồng (nếu có)</w:t>
      </w:r>
    </w:p>
    <w:p w:rsidR="00124B9A" w:rsidRPr="00563B6C" w:rsidRDefault="00124B9A" w:rsidP="00124B9A">
      <w:pPr>
        <w:spacing w:before="60" w:line="414" w:lineRule="exact"/>
        <w:ind w:firstLine="454"/>
        <w:jc w:val="both"/>
        <w:rPr>
          <w:rFonts w:eastAsia="Calibri"/>
          <w:b/>
          <w:color w:val="000000"/>
          <w:sz w:val="26"/>
          <w:szCs w:val="24"/>
        </w:rPr>
      </w:pPr>
      <w:r w:rsidRPr="00563B6C">
        <w:rPr>
          <w:rFonts w:eastAsia="Calibri"/>
          <w:b/>
          <w:color w:val="000000"/>
          <w:sz w:val="26"/>
          <w:szCs w:val="24"/>
        </w:rPr>
        <w:t>III. NHẬN XÉT, ĐÁNH GIÁ</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b/>
          <w:color w:val="000000"/>
          <w:szCs w:val="22"/>
        </w:rPr>
        <w:t>1. Ưu điểm</w:t>
      </w:r>
    </w:p>
    <w:p w:rsidR="00124B9A" w:rsidRPr="003A5DC8" w:rsidRDefault="00124B9A" w:rsidP="00124B9A">
      <w:pPr>
        <w:widowControl w:val="0"/>
        <w:spacing w:before="60" w:line="414" w:lineRule="exact"/>
        <w:ind w:firstLine="454"/>
        <w:jc w:val="both"/>
        <w:rPr>
          <w:rFonts w:eastAsia="Calibri"/>
          <w:color w:val="000000"/>
          <w:spacing w:val="-4"/>
          <w:szCs w:val="22"/>
        </w:rPr>
      </w:pPr>
      <w:r w:rsidRPr="003A5DC8">
        <w:rPr>
          <w:rFonts w:eastAsia="Calibri"/>
          <w:color w:val="000000"/>
          <w:spacing w:val="-4"/>
          <w:szCs w:val="22"/>
        </w:rPr>
        <w:t>- Đánh giá tóm tắt kết quả chính đạt được trong công tác tái hòa nhập cộng đồng.</w:t>
      </w:r>
    </w:p>
    <w:p w:rsidR="00124B9A" w:rsidRPr="003A5DC8" w:rsidRDefault="00124B9A" w:rsidP="00124B9A">
      <w:pPr>
        <w:widowControl w:val="0"/>
        <w:spacing w:before="60" w:line="414" w:lineRule="exact"/>
        <w:ind w:firstLine="454"/>
        <w:jc w:val="both"/>
        <w:rPr>
          <w:rFonts w:eastAsia="Calibri"/>
          <w:color w:val="000000"/>
          <w:spacing w:val="-4"/>
          <w:szCs w:val="22"/>
        </w:rPr>
      </w:pPr>
      <w:r w:rsidRPr="003A5DC8">
        <w:rPr>
          <w:rFonts w:eastAsia="Calibri"/>
          <w:color w:val="000000"/>
          <w:spacing w:val="-4"/>
          <w:szCs w:val="22"/>
        </w:rPr>
        <w:t xml:space="preserve">- Tác động của công tác tái hòa nhập cộng đồng đối với công tác phòng ngừa, hạn chế tình trạng tái vi phạm pháp luật của người chấp hành xong hình phạt tù, đóng góp cho công tác đấu tranh phòng, chống tội phạm, giữ gìn trật tự an </w:t>
      </w:r>
      <w:r>
        <w:rPr>
          <w:rFonts w:eastAsia="Calibri"/>
          <w:color w:val="000000"/>
          <w:spacing w:val="-4"/>
          <w:szCs w:val="22"/>
        </w:rPr>
        <w:t>Tòa</w:t>
      </w:r>
      <w:r w:rsidRPr="003A5DC8">
        <w:rPr>
          <w:rFonts w:eastAsia="Calibri"/>
          <w:color w:val="000000"/>
          <w:spacing w:val="-4"/>
          <w:szCs w:val="22"/>
        </w:rPr>
        <w:t>n xã hội.</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 Tác động nâng cao ý thức chấp hành pháp luật của đối tượng và nhân dân; tác động tích cực đến việc thực hiện các chương trình, kế hoạch phát triển kinh tế, xã hội và đảm bảo an ninh, trật tự tại địa phương.</w:t>
      </w:r>
    </w:p>
    <w:p w:rsidR="00124B9A" w:rsidRPr="00563B6C" w:rsidRDefault="00124B9A" w:rsidP="00124B9A">
      <w:pPr>
        <w:widowControl w:val="0"/>
        <w:spacing w:before="60" w:line="414" w:lineRule="exact"/>
        <w:ind w:firstLine="454"/>
        <w:jc w:val="both"/>
        <w:rPr>
          <w:rFonts w:eastAsia="Calibri"/>
          <w:color w:val="000000"/>
          <w:szCs w:val="22"/>
        </w:rPr>
      </w:pPr>
      <w:r w:rsidRPr="00563B6C">
        <w:rPr>
          <w:rFonts w:eastAsia="Calibri"/>
          <w:color w:val="000000"/>
          <w:szCs w:val="22"/>
        </w:rPr>
        <w:t>- Tác động, ý nghĩa tích cực khác (nếu có).</w:t>
      </w:r>
    </w:p>
    <w:p w:rsidR="00124B9A" w:rsidRPr="00563B6C" w:rsidRDefault="00124B9A" w:rsidP="00124B9A">
      <w:pPr>
        <w:widowControl w:val="0"/>
        <w:spacing w:before="60" w:line="380" w:lineRule="exact"/>
        <w:ind w:firstLine="454"/>
        <w:jc w:val="both"/>
        <w:rPr>
          <w:rFonts w:eastAsia="Calibri"/>
          <w:color w:val="000000"/>
          <w:szCs w:val="22"/>
        </w:rPr>
      </w:pPr>
      <w:r w:rsidRPr="00563B6C">
        <w:rPr>
          <w:rFonts w:eastAsia="Calibri"/>
          <w:b/>
          <w:color w:val="000000"/>
          <w:szCs w:val="22"/>
        </w:rPr>
        <w:t>2. Khó khăn, vướng mắc</w:t>
      </w:r>
    </w:p>
    <w:p w:rsidR="00124B9A" w:rsidRPr="00563B6C" w:rsidRDefault="00124B9A" w:rsidP="00124B9A">
      <w:pPr>
        <w:widowControl w:val="0"/>
        <w:spacing w:before="60" w:line="380" w:lineRule="exact"/>
        <w:ind w:firstLine="454"/>
        <w:jc w:val="both"/>
        <w:rPr>
          <w:rFonts w:eastAsia="Calibri"/>
          <w:color w:val="000000"/>
          <w:szCs w:val="22"/>
        </w:rPr>
      </w:pPr>
      <w:r w:rsidRPr="00563B6C">
        <w:rPr>
          <w:rFonts w:eastAsia="Calibri"/>
          <w:color w:val="000000"/>
          <w:szCs w:val="22"/>
        </w:rPr>
        <w:lastRenderedPageBreak/>
        <w:t>Nêu những khó khăn, vướng mắc gặp phải và đánh giá nguyên nhân trong thực hiện các biện pháp bảo đảm tái hòa nhập cộng đồng trên địa bàn.</w:t>
      </w:r>
    </w:p>
    <w:p w:rsidR="00124B9A" w:rsidRPr="00563B6C" w:rsidRDefault="00124B9A" w:rsidP="00124B9A">
      <w:pPr>
        <w:widowControl w:val="0"/>
        <w:spacing w:before="60" w:line="380" w:lineRule="exact"/>
        <w:ind w:firstLine="454"/>
        <w:jc w:val="both"/>
        <w:rPr>
          <w:rFonts w:eastAsia="Calibri"/>
          <w:b/>
          <w:color w:val="000000"/>
          <w:szCs w:val="22"/>
        </w:rPr>
      </w:pPr>
      <w:r w:rsidRPr="00563B6C">
        <w:rPr>
          <w:rFonts w:eastAsia="Calibri"/>
          <w:b/>
          <w:color w:val="000000"/>
          <w:szCs w:val="22"/>
        </w:rPr>
        <w:t>3. Kiến nghị, đề xuất</w:t>
      </w:r>
    </w:p>
    <w:p w:rsidR="00124B9A" w:rsidRPr="00563B6C" w:rsidRDefault="00124B9A" w:rsidP="00124B9A">
      <w:pPr>
        <w:widowControl w:val="0"/>
        <w:spacing w:before="60" w:line="380" w:lineRule="exact"/>
        <w:ind w:firstLine="454"/>
        <w:jc w:val="both"/>
        <w:rPr>
          <w:rFonts w:eastAsia="Calibri"/>
          <w:color w:val="000000"/>
          <w:szCs w:val="22"/>
        </w:rPr>
      </w:pPr>
      <w:r w:rsidRPr="00563B6C">
        <w:rPr>
          <w:rFonts w:eastAsia="Calibri"/>
          <w:color w:val="000000"/>
          <w:szCs w:val="22"/>
        </w:rPr>
        <w:t>Đề xuất giải pháp nhằm nâng cao hiệu quả công tác tái hòa nhập cộng đồng tại địa phương (đối với cấp ủy, chính quyền địa phương; đối với cơ quan cấp trên…).</w:t>
      </w:r>
    </w:p>
    <w:p w:rsidR="00124B9A" w:rsidRPr="00563B6C" w:rsidRDefault="00124B9A" w:rsidP="00124B9A">
      <w:pPr>
        <w:spacing w:before="60" w:line="380" w:lineRule="exact"/>
        <w:ind w:firstLine="454"/>
        <w:jc w:val="both"/>
        <w:rPr>
          <w:rFonts w:eastAsia="Calibri"/>
          <w:b/>
          <w:color w:val="000000"/>
          <w:sz w:val="26"/>
          <w:szCs w:val="24"/>
        </w:rPr>
      </w:pPr>
      <w:r w:rsidRPr="00563B6C">
        <w:rPr>
          <w:rFonts w:eastAsia="Calibri"/>
          <w:b/>
          <w:color w:val="000000"/>
          <w:sz w:val="26"/>
          <w:szCs w:val="24"/>
        </w:rPr>
        <w:t xml:space="preserve">IV. PHƯƠNG HƯỚNG, NHIỆM VỤ CÔNG TÁC TÁI </w:t>
      </w:r>
      <w:r>
        <w:rPr>
          <w:rFonts w:eastAsia="Calibri"/>
          <w:b/>
          <w:color w:val="000000"/>
          <w:sz w:val="26"/>
          <w:szCs w:val="24"/>
        </w:rPr>
        <w:t>HÒA</w:t>
      </w:r>
      <w:r w:rsidRPr="00563B6C">
        <w:rPr>
          <w:rFonts w:eastAsia="Calibri"/>
          <w:b/>
          <w:color w:val="000000"/>
          <w:sz w:val="26"/>
          <w:szCs w:val="24"/>
        </w:rPr>
        <w:t xml:space="preserve"> NHẬP CỘNG ĐỒNG (KỲ TỚI)</w:t>
      </w:r>
    </w:p>
    <w:p w:rsidR="00124B9A" w:rsidRPr="00563B6C" w:rsidRDefault="00124B9A" w:rsidP="00124B9A">
      <w:pPr>
        <w:spacing w:before="60" w:line="380" w:lineRule="exact"/>
        <w:ind w:firstLine="454"/>
        <w:jc w:val="both"/>
        <w:rPr>
          <w:rFonts w:eastAsia="Calibri"/>
          <w:color w:val="000000"/>
          <w:szCs w:val="22"/>
        </w:rPr>
      </w:pPr>
      <w:r w:rsidRPr="00563B6C">
        <w:rPr>
          <w:rFonts w:eastAsia="Calibri"/>
          <w:color w:val="000000"/>
          <w:szCs w:val="22"/>
        </w:rPr>
        <w:t>Nêu những nhiệm vụ, phương hướng công tác chính cần thực hiện trong kỳ báo cáo tới./.</w:t>
      </w:r>
    </w:p>
    <w:p w:rsidR="00124B9A" w:rsidRPr="00563B6C" w:rsidRDefault="00124B9A" w:rsidP="00124B9A">
      <w:pPr>
        <w:spacing w:before="120" w:after="80" w:line="340" w:lineRule="exact"/>
        <w:ind w:firstLine="720"/>
        <w:jc w:val="both"/>
        <w:rPr>
          <w:rFonts w:eastAsia="Calibri"/>
          <w:color w:val="000000"/>
          <w:szCs w:val="22"/>
        </w:rPr>
      </w:pPr>
    </w:p>
    <w:tbl>
      <w:tblPr>
        <w:tblW w:w="9356" w:type="dxa"/>
        <w:jc w:val="center"/>
        <w:tblLook w:val="04A0" w:firstRow="1" w:lastRow="0" w:firstColumn="1" w:lastColumn="0" w:noHBand="0" w:noVBand="1"/>
      </w:tblPr>
      <w:tblGrid>
        <w:gridCol w:w="3371"/>
        <w:gridCol w:w="2198"/>
        <w:gridCol w:w="3787"/>
      </w:tblGrid>
      <w:tr w:rsidR="00124B9A" w:rsidRPr="00563B6C" w:rsidTr="003B1479">
        <w:trPr>
          <w:jc w:val="center"/>
        </w:trPr>
        <w:tc>
          <w:tcPr>
            <w:tcW w:w="3220" w:type="dxa"/>
          </w:tcPr>
          <w:p w:rsidR="00124B9A" w:rsidRPr="00563B6C" w:rsidRDefault="00124B9A" w:rsidP="003B1479">
            <w:pPr>
              <w:tabs>
                <w:tab w:val="right" w:leader="dot" w:pos="9072"/>
              </w:tabs>
              <w:jc w:val="both"/>
              <w:rPr>
                <w:b/>
                <w:i/>
                <w:sz w:val="24"/>
                <w:szCs w:val="24"/>
              </w:rPr>
            </w:pPr>
            <w:r w:rsidRPr="00563B6C">
              <w:rPr>
                <w:b/>
                <w:i/>
                <w:sz w:val="24"/>
                <w:szCs w:val="24"/>
              </w:rPr>
              <w:t>Nơi nhận:</w:t>
            </w:r>
          </w:p>
          <w:p w:rsidR="00124B9A" w:rsidRPr="00563B6C" w:rsidRDefault="00124B9A" w:rsidP="003B1479">
            <w:pPr>
              <w:tabs>
                <w:tab w:val="right" w:leader="dot" w:pos="9072"/>
              </w:tabs>
              <w:jc w:val="both"/>
              <w:rPr>
                <w:sz w:val="22"/>
                <w:szCs w:val="22"/>
              </w:rPr>
            </w:pPr>
            <w:r w:rsidRPr="00563B6C">
              <w:rPr>
                <w:sz w:val="22"/>
                <w:szCs w:val="22"/>
              </w:rPr>
              <w:t>- Như trên;</w:t>
            </w:r>
          </w:p>
          <w:p w:rsidR="00124B9A" w:rsidRPr="00563B6C" w:rsidRDefault="00124B9A" w:rsidP="003B1479">
            <w:pPr>
              <w:tabs>
                <w:tab w:val="right" w:leader="dot" w:pos="9072"/>
              </w:tabs>
              <w:jc w:val="both"/>
              <w:rPr>
                <w:sz w:val="22"/>
                <w:szCs w:val="22"/>
              </w:rPr>
            </w:pPr>
            <w:r w:rsidRPr="00563B6C">
              <w:rPr>
                <w:sz w:val="22"/>
                <w:szCs w:val="22"/>
              </w:rPr>
              <w:t>- ………………………...</w:t>
            </w:r>
            <w:r w:rsidRPr="00563B6C">
              <w:rPr>
                <w:sz w:val="22"/>
                <w:szCs w:val="22"/>
                <w:vertAlign w:val="superscript"/>
              </w:rPr>
              <w:t>(24)</w:t>
            </w:r>
            <w:r w:rsidRPr="00563B6C">
              <w:rPr>
                <w:sz w:val="22"/>
                <w:szCs w:val="22"/>
              </w:rPr>
              <w:t>;</w:t>
            </w:r>
          </w:p>
          <w:p w:rsidR="00124B9A" w:rsidRPr="00563B6C" w:rsidRDefault="00124B9A" w:rsidP="003B1479">
            <w:pPr>
              <w:tabs>
                <w:tab w:val="right" w:leader="dot" w:pos="9072"/>
              </w:tabs>
              <w:jc w:val="both"/>
              <w:rPr>
                <w:sz w:val="20"/>
              </w:rPr>
            </w:pPr>
            <w:r w:rsidRPr="00563B6C">
              <w:rPr>
                <w:sz w:val="22"/>
                <w:szCs w:val="22"/>
              </w:rPr>
              <w:t>- Lưu:………</w:t>
            </w:r>
          </w:p>
        </w:tc>
        <w:tc>
          <w:tcPr>
            <w:tcW w:w="2100" w:type="dxa"/>
          </w:tcPr>
          <w:p w:rsidR="00124B9A" w:rsidRPr="00563B6C" w:rsidRDefault="00124B9A" w:rsidP="003B1479">
            <w:pPr>
              <w:tabs>
                <w:tab w:val="right" w:leader="dot" w:pos="9072"/>
              </w:tabs>
              <w:jc w:val="center"/>
              <w:rPr>
                <w:b/>
              </w:rPr>
            </w:pPr>
          </w:p>
        </w:tc>
        <w:tc>
          <w:tcPr>
            <w:tcW w:w="3618" w:type="dxa"/>
          </w:tcPr>
          <w:p w:rsidR="00124B9A" w:rsidRPr="00563B6C" w:rsidRDefault="00124B9A" w:rsidP="003B1479">
            <w:pPr>
              <w:tabs>
                <w:tab w:val="right" w:leader="dot" w:pos="9072"/>
              </w:tabs>
              <w:jc w:val="center"/>
              <w:rPr>
                <w:b/>
              </w:rPr>
            </w:pPr>
            <w:r w:rsidRPr="00563B6C">
              <w:rPr>
                <w:b/>
              </w:rPr>
              <w:t>THỦ TRƯỞNG</w:t>
            </w:r>
          </w:p>
          <w:p w:rsidR="00124B9A" w:rsidRPr="00563B6C" w:rsidRDefault="00124B9A" w:rsidP="003B1479">
            <w:pPr>
              <w:tabs>
                <w:tab w:val="right" w:leader="dot" w:pos="9072"/>
              </w:tabs>
              <w:jc w:val="center"/>
              <w:rPr>
                <w:i/>
                <w:sz w:val="22"/>
              </w:rPr>
            </w:pPr>
            <w:r w:rsidRPr="00563B6C">
              <w:rPr>
                <w:i/>
                <w:sz w:val="22"/>
              </w:rPr>
              <w:t>(ký tên, đóng dấu)</w:t>
            </w:r>
          </w:p>
          <w:p w:rsidR="00124B9A" w:rsidRPr="00563B6C" w:rsidRDefault="00124B9A" w:rsidP="003B1479">
            <w:pPr>
              <w:tabs>
                <w:tab w:val="right" w:leader="dot" w:pos="9072"/>
              </w:tabs>
              <w:jc w:val="center"/>
              <w:rPr>
                <w:b/>
                <w:bCs/>
                <w:sz w:val="20"/>
              </w:rPr>
            </w:pPr>
          </w:p>
        </w:tc>
      </w:tr>
    </w:tbl>
    <w:p w:rsidR="00124B9A" w:rsidRDefault="00124B9A" w:rsidP="00124B9A">
      <w:pPr>
        <w:spacing w:before="60" w:line="320" w:lineRule="exact"/>
        <w:jc w:val="both"/>
        <w:rPr>
          <w:rFonts w:eastAsia="Calibri"/>
          <w:b/>
          <w:bCs/>
          <w:iCs/>
          <w:sz w:val="26"/>
          <w:szCs w:val="22"/>
          <w:lang w:eastAsia="vi-VN"/>
        </w:rPr>
      </w:pPr>
    </w:p>
    <w:p w:rsidR="00124B9A" w:rsidRPr="00563B6C" w:rsidRDefault="00124B9A" w:rsidP="00124B9A">
      <w:pPr>
        <w:spacing w:before="60" w:line="320" w:lineRule="exact"/>
        <w:jc w:val="both"/>
        <w:rPr>
          <w:rFonts w:eastAsia="Calibri"/>
          <w:bCs/>
          <w:iCs/>
          <w:sz w:val="24"/>
          <w:szCs w:val="24"/>
          <w:lang w:eastAsia="vi-VN"/>
        </w:rPr>
      </w:pPr>
      <w:r>
        <w:rPr>
          <w:rFonts w:eastAsia="Calibri"/>
          <w:b/>
          <w:bCs/>
          <w:iCs/>
          <w:sz w:val="26"/>
          <w:szCs w:val="22"/>
          <w:lang w:eastAsia="vi-VN"/>
        </w:rPr>
        <w:br w:type="page"/>
      </w:r>
      <w:r w:rsidRPr="00563B6C">
        <w:rPr>
          <w:rFonts w:eastAsia="Calibri"/>
          <w:b/>
          <w:bCs/>
          <w:iCs/>
          <w:sz w:val="26"/>
          <w:szCs w:val="22"/>
          <w:lang w:eastAsia="vi-VN"/>
        </w:rPr>
        <w:lastRenderedPageBreak/>
        <w:t xml:space="preserve">* </w:t>
      </w:r>
      <w:r w:rsidRPr="00563B6C">
        <w:rPr>
          <w:rFonts w:eastAsia="Calibri"/>
          <w:b/>
          <w:bCs/>
          <w:iCs/>
          <w:sz w:val="26"/>
          <w:szCs w:val="22"/>
          <w:lang w:val="vi-VN" w:eastAsia="vi-VN"/>
        </w:rPr>
        <w:t xml:space="preserve">Hướng dẫn sử dụng </w:t>
      </w:r>
      <w:r w:rsidRPr="00563B6C">
        <w:rPr>
          <w:rFonts w:eastAsia="Calibri"/>
          <w:b/>
          <w:bCs/>
          <w:iCs/>
          <w:sz w:val="26"/>
          <w:szCs w:val="22"/>
          <w:lang w:eastAsia="vi-VN"/>
        </w:rPr>
        <w:t>M</w:t>
      </w:r>
      <w:r w:rsidRPr="00563B6C">
        <w:rPr>
          <w:rFonts w:eastAsia="Calibri"/>
          <w:b/>
          <w:bCs/>
          <w:iCs/>
          <w:sz w:val="26"/>
          <w:szCs w:val="22"/>
          <w:lang w:val="vi-VN" w:eastAsia="vi-VN"/>
        </w:rPr>
        <w:t xml:space="preserve">ẫu </w:t>
      </w:r>
      <w:r w:rsidRPr="00563B6C">
        <w:rPr>
          <w:rFonts w:eastAsia="Calibri"/>
          <w:b/>
          <w:bCs/>
          <w:iCs/>
          <w:sz w:val="26"/>
          <w:szCs w:val="22"/>
          <w:lang w:eastAsia="vi-VN"/>
        </w:rPr>
        <w:t>HCD-13</w:t>
      </w:r>
      <w:r w:rsidRPr="00563B6C">
        <w:rPr>
          <w:rFonts w:eastAsia="Calibri"/>
          <w:b/>
          <w:bCs/>
          <w:iCs/>
          <w:sz w:val="26"/>
          <w:szCs w:val="22"/>
          <w:lang w:val="vi-VN" w:eastAsia="vi-VN"/>
        </w:rPr>
        <w:t xml:space="preserve">: </w:t>
      </w:r>
      <w:r w:rsidRPr="00563B6C">
        <w:rPr>
          <w:rFonts w:eastAsia="Calibri"/>
          <w:bCs/>
          <w:iCs/>
          <w:sz w:val="24"/>
          <w:szCs w:val="24"/>
          <w:lang w:eastAsia="vi-VN"/>
        </w:rPr>
        <w:t>Báo cáo kết quả thực hiện công tác tái hòa nhập cộng đồng (HCD-13) do Công an các đơn vị, địa phương thực hiện định kỳ Quý, 6 tháng, năm về công tác tái hòa nhập cộng đồng trên địa bàn.</w:t>
      </w:r>
    </w:p>
    <w:p w:rsidR="00124B9A" w:rsidRPr="00563B6C" w:rsidRDefault="00124B9A" w:rsidP="00124B9A">
      <w:pPr>
        <w:tabs>
          <w:tab w:val="left" w:leader="dot" w:pos="8647"/>
          <w:tab w:val="left" w:pos="9072"/>
        </w:tabs>
        <w:spacing w:before="240" w:line="320" w:lineRule="exact"/>
        <w:jc w:val="both"/>
        <w:rPr>
          <w:rFonts w:eastAsia="Calibri"/>
          <w:bCs/>
          <w:iCs/>
          <w:sz w:val="24"/>
          <w:szCs w:val="24"/>
          <w:lang w:eastAsia="vi-VN"/>
        </w:rPr>
      </w:pPr>
      <w:r w:rsidRPr="00563B6C">
        <w:rPr>
          <w:rFonts w:eastAsia="Calibri"/>
          <w:b/>
          <w:bCs/>
          <w:iCs/>
          <w:sz w:val="24"/>
          <w:szCs w:val="24"/>
          <w:lang w:eastAsia="vi-VN"/>
        </w:rPr>
        <w:t>(1)</w:t>
      </w:r>
      <w:r w:rsidRPr="00563B6C">
        <w:rPr>
          <w:rFonts w:eastAsia="Calibri"/>
          <w:bCs/>
          <w:iCs/>
          <w:sz w:val="24"/>
          <w:szCs w:val="24"/>
          <w:lang w:eastAsia="vi-VN"/>
        </w:rPr>
        <w:t xml:space="preserve"> Tên đơn vị Công an cấp trên.</w:t>
      </w:r>
    </w:p>
    <w:p w:rsidR="00124B9A" w:rsidRPr="00563B6C" w:rsidRDefault="00124B9A" w:rsidP="00124B9A">
      <w:pPr>
        <w:tabs>
          <w:tab w:val="left" w:leader="dot" w:pos="8647"/>
          <w:tab w:val="left" w:pos="9072"/>
        </w:tabs>
        <w:spacing w:before="60" w:line="320" w:lineRule="exact"/>
        <w:jc w:val="both"/>
        <w:rPr>
          <w:rFonts w:eastAsia="Calibri"/>
          <w:bCs/>
          <w:iCs/>
          <w:sz w:val="24"/>
          <w:szCs w:val="24"/>
          <w:lang w:eastAsia="vi-VN"/>
        </w:rPr>
      </w:pPr>
      <w:r w:rsidRPr="00563B6C">
        <w:rPr>
          <w:rFonts w:eastAsia="Calibri"/>
          <w:b/>
          <w:bCs/>
          <w:iCs/>
          <w:sz w:val="24"/>
          <w:szCs w:val="24"/>
          <w:lang w:eastAsia="vi-VN"/>
        </w:rPr>
        <w:t xml:space="preserve">(2) </w:t>
      </w:r>
      <w:r w:rsidRPr="00563B6C">
        <w:rPr>
          <w:rFonts w:eastAsia="Calibri"/>
          <w:bCs/>
          <w:iCs/>
          <w:sz w:val="24"/>
          <w:szCs w:val="24"/>
          <w:lang w:eastAsia="vi-VN"/>
        </w:rPr>
        <w:t>Tên đơn vị Công an báo cáo.</w:t>
      </w:r>
    </w:p>
    <w:p w:rsidR="00124B9A" w:rsidRPr="00563B6C" w:rsidRDefault="00124B9A" w:rsidP="00124B9A">
      <w:pPr>
        <w:tabs>
          <w:tab w:val="left" w:leader="dot" w:pos="8647"/>
          <w:tab w:val="left" w:pos="9072"/>
        </w:tabs>
        <w:spacing w:before="60" w:line="320" w:lineRule="exact"/>
        <w:jc w:val="both"/>
        <w:rPr>
          <w:rFonts w:eastAsia="Calibri"/>
          <w:bCs/>
          <w:iCs/>
          <w:sz w:val="24"/>
          <w:szCs w:val="24"/>
          <w:lang w:eastAsia="vi-VN"/>
        </w:rPr>
      </w:pPr>
      <w:r w:rsidRPr="00563B6C">
        <w:rPr>
          <w:rFonts w:eastAsia="Calibri"/>
          <w:b/>
          <w:bCs/>
          <w:iCs/>
          <w:sz w:val="24"/>
          <w:szCs w:val="24"/>
          <w:lang w:eastAsia="vi-VN"/>
        </w:rPr>
        <w:t xml:space="preserve">(3) </w:t>
      </w:r>
      <w:r w:rsidRPr="00563B6C">
        <w:rPr>
          <w:rFonts w:eastAsia="Calibri"/>
          <w:bCs/>
          <w:iCs/>
          <w:sz w:val="24"/>
          <w:szCs w:val="24"/>
          <w:lang w:eastAsia="vi-VN"/>
        </w:rPr>
        <w:t>Số văn bản của đơn vị Công an báo cáo.</w:t>
      </w:r>
    </w:p>
    <w:p w:rsidR="00124B9A" w:rsidRPr="00563B6C" w:rsidRDefault="00124B9A" w:rsidP="00124B9A">
      <w:pPr>
        <w:tabs>
          <w:tab w:val="left" w:leader="dot" w:pos="8647"/>
          <w:tab w:val="left" w:pos="9072"/>
        </w:tabs>
        <w:spacing w:before="60" w:line="320" w:lineRule="exact"/>
        <w:jc w:val="both"/>
        <w:rPr>
          <w:rFonts w:eastAsia="Calibri"/>
          <w:bCs/>
          <w:iCs/>
          <w:sz w:val="24"/>
          <w:szCs w:val="24"/>
          <w:lang w:eastAsia="vi-VN"/>
        </w:rPr>
      </w:pPr>
      <w:r w:rsidRPr="00563B6C">
        <w:rPr>
          <w:rFonts w:eastAsia="Calibri"/>
          <w:b/>
          <w:bCs/>
          <w:iCs/>
          <w:sz w:val="24"/>
          <w:szCs w:val="24"/>
          <w:lang w:eastAsia="vi-VN"/>
        </w:rPr>
        <w:t xml:space="preserve">(4) </w:t>
      </w:r>
      <w:r w:rsidRPr="00563B6C">
        <w:rPr>
          <w:rFonts w:eastAsia="Calibri"/>
          <w:bCs/>
          <w:iCs/>
          <w:sz w:val="24"/>
          <w:szCs w:val="24"/>
          <w:lang w:eastAsia="vi-VN"/>
        </w:rPr>
        <w:t>Địa danh, ngày, tháng, năm ký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(5) </w:t>
      </w:r>
      <w:r w:rsidRPr="00563B6C">
        <w:rPr>
          <w:rFonts w:eastAsia="Calibri"/>
          <w:sz w:val="24"/>
          <w:szCs w:val="24"/>
        </w:rPr>
        <w:t>Kỳ báo cáo: Quý I năm 20…..; 6 tháng đầu năm 20…..; Quý III năm 20…..; năm 20…..</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(6) </w:t>
      </w:r>
      <w:r w:rsidRPr="00563B6C">
        <w:rPr>
          <w:rFonts w:eastAsia="Calibri"/>
          <w:sz w:val="24"/>
          <w:szCs w:val="24"/>
        </w:rPr>
        <w:t>Mốc thời gian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sz w:val="24"/>
          <w:szCs w:val="24"/>
        </w:rPr>
        <w:t>Báo cáo Quý I: Tính từ ngày 15/12 năm trước đến ngày 14/3 năm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sz w:val="24"/>
          <w:szCs w:val="24"/>
        </w:rPr>
        <w:t>Báo cáo 6 tháng đầu năm: tính từ ngày 15/12 năm trước đến ngày 14/6 năm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sz w:val="24"/>
          <w:szCs w:val="24"/>
        </w:rPr>
        <w:t>Báo cáo Quý III: Tính từ ngày 15/6 đến ngày 14/9 năm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sz w:val="24"/>
          <w:szCs w:val="24"/>
        </w:rPr>
        <w:t>Báo cáo năm: Tính từ ngày 15/12 năm trước đến ngày 14/12 năm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(7) </w:t>
      </w:r>
      <w:r w:rsidRPr="00563B6C">
        <w:rPr>
          <w:rFonts w:eastAsia="Calibri"/>
          <w:sz w:val="24"/>
          <w:szCs w:val="24"/>
        </w:rPr>
        <w:t>Cơ quan, đơn vị nhận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(8)</w:t>
      </w:r>
      <w:r w:rsidRPr="00563B6C">
        <w:rPr>
          <w:rFonts w:eastAsia="Calibri"/>
          <w:sz w:val="24"/>
          <w:szCs w:val="24"/>
        </w:rPr>
        <w:t xml:space="preserve"> Số hiện còn quản lý của kỳ trước chuyển sang (báo cáo Quý I, 06 tháng đầu năm, năm, tính từ 15/12 năm trước; Quý III tính từ 15/6 năm báo cáo).</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(9) </w:t>
      </w:r>
      <w:r w:rsidRPr="00563B6C">
        <w:rPr>
          <w:rFonts w:eastAsia="Calibri"/>
          <w:sz w:val="24"/>
          <w:szCs w:val="24"/>
        </w:rPr>
        <w:t>Số tăng tính trong kỳ báo cáo theo mốc thời gian tại Mục (6).</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(10) </w:t>
      </w:r>
      <w:r w:rsidRPr="00563B6C">
        <w:rPr>
          <w:rFonts w:eastAsia="Calibri"/>
          <w:sz w:val="24"/>
          <w:szCs w:val="24"/>
        </w:rPr>
        <w:t>Số giảm tính trong kỳ báo cáo theo mốc thời gian tại Mục (6).</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(11) </w:t>
      </w:r>
      <w:r w:rsidRPr="00563B6C">
        <w:rPr>
          <w:rFonts w:eastAsia="Calibri"/>
          <w:sz w:val="24"/>
          <w:szCs w:val="24"/>
          <w:lang w:val="it-IT"/>
        </w:rPr>
        <w:t>Số đang quản lý tính đến ngày 14 tháng báo cáo (Quý I: Tính đến 14/3, 6 tháng đầu năm tính đến: 14/6; Quý III: Tính đến 14/9; báo cáo năm: Tính đến 14/12).</w:t>
      </w:r>
    </w:p>
    <w:p w:rsidR="00124B9A" w:rsidRPr="00563B6C" w:rsidRDefault="00124B9A" w:rsidP="00124B9A">
      <w:pPr>
        <w:tabs>
          <w:tab w:val="left" w:leader="dot" w:pos="8647"/>
          <w:tab w:val="left" w:pos="9072"/>
        </w:tabs>
        <w:spacing w:before="60" w:line="320" w:lineRule="exact"/>
        <w:jc w:val="both"/>
        <w:rPr>
          <w:rFonts w:eastAsia="Calibri"/>
          <w:sz w:val="24"/>
          <w:szCs w:val="24"/>
        </w:rPr>
      </w:pPr>
      <w:r w:rsidRPr="00563B6C">
        <w:rPr>
          <w:rFonts w:eastAsia="Calibri"/>
          <w:b/>
          <w:sz w:val="24"/>
          <w:szCs w:val="24"/>
        </w:rPr>
        <w:t xml:space="preserve">(12) </w:t>
      </w:r>
      <w:r w:rsidRPr="00563B6C">
        <w:rPr>
          <w:rFonts w:eastAsia="Calibri"/>
          <w:sz w:val="24"/>
          <w:szCs w:val="24"/>
        </w:rPr>
        <w:t xml:space="preserve">Số liệu tính trong khoảng thời gian tại Mục (6). Chỉ tính số vi phạm của đối tượng thuộc diện tái </w:t>
      </w:r>
      <w:r>
        <w:rPr>
          <w:rFonts w:eastAsia="Calibri"/>
          <w:sz w:val="24"/>
          <w:szCs w:val="24"/>
        </w:rPr>
        <w:t>hòa</w:t>
      </w:r>
      <w:r w:rsidRPr="00563B6C">
        <w:rPr>
          <w:rFonts w:eastAsia="Calibri"/>
          <w:sz w:val="24"/>
          <w:szCs w:val="24"/>
        </w:rPr>
        <w:t xml:space="preserve"> nhập cộng đồng (không tính số vi phạm của người đã được </w:t>
      </w:r>
      <w:r>
        <w:rPr>
          <w:rFonts w:eastAsia="Calibri"/>
          <w:sz w:val="24"/>
          <w:szCs w:val="24"/>
        </w:rPr>
        <w:t>xóa</w:t>
      </w:r>
      <w:r w:rsidRPr="00563B6C">
        <w:rPr>
          <w:rFonts w:eastAsia="Calibri"/>
          <w:sz w:val="24"/>
          <w:szCs w:val="24"/>
        </w:rPr>
        <w:t xml:space="preserve"> án tích).</w:t>
      </w:r>
    </w:p>
    <w:p w:rsidR="00124B9A" w:rsidRPr="00BC6923" w:rsidRDefault="00124B9A" w:rsidP="00124B9A">
      <w:pPr>
        <w:tabs>
          <w:tab w:val="left" w:leader="dot" w:pos="8647"/>
          <w:tab w:val="left" w:pos="9072"/>
        </w:tabs>
        <w:spacing w:before="60" w:line="320" w:lineRule="exact"/>
        <w:jc w:val="both"/>
        <w:rPr>
          <w:rFonts w:eastAsia="Calibri"/>
          <w:spacing w:val="-4"/>
          <w:sz w:val="24"/>
          <w:szCs w:val="24"/>
        </w:rPr>
      </w:pPr>
      <w:r w:rsidRPr="00BC6923">
        <w:rPr>
          <w:rFonts w:eastAsia="Calibri"/>
          <w:b/>
          <w:spacing w:val="-4"/>
          <w:sz w:val="24"/>
          <w:szCs w:val="24"/>
        </w:rPr>
        <w:t xml:space="preserve">(13) </w:t>
      </w:r>
      <w:r w:rsidRPr="00BC6923">
        <w:rPr>
          <w:rFonts w:eastAsia="Calibri"/>
          <w:spacing w:val="-4"/>
          <w:sz w:val="24"/>
          <w:szCs w:val="24"/>
        </w:rPr>
        <w:t>Tỷ lệ tái phạm tội tính theo công thức sau: Tổng số người phạm tội mới chia cho tổng số đối tượng cần quản lý. Số đối tượng cần quản lý = số kỳ trước chuyển sang + Số tiếp nhận mới (số tăng).</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(14)</w:t>
      </w:r>
      <w:r w:rsidRPr="00563B6C">
        <w:rPr>
          <w:rFonts w:eastAsia="Calibri"/>
          <w:sz w:val="24"/>
          <w:szCs w:val="24"/>
          <w:lang w:val="it-IT"/>
        </w:rPr>
        <w:t xml:space="preserve"> Thực hiện Điều 8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(15) </w:t>
      </w:r>
      <w:r w:rsidRPr="00563B6C">
        <w:rPr>
          <w:rFonts w:eastAsia="Calibri"/>
          <w:sz w:val="24"/>
          <w:szCs w:val="24"/>
          <w:lang w:val="it-IT"/>
        </w:rPr>
        <w:t>Thực hiện Điều 9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(16) </w:t>
      </w:r>
      <w:r w:rsidRPr="00563B6C">
        <w:rPr>
          <w:rFonts w:eastAsia="Calibri"/>
          <w:sz w:val="24"/>
          <w:szCs w:val="24"/>
          <w:lang w:val="it-IT"/>
        </w:rPr>
        <w:t>Thực hiện Điều 10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(17) </w:t>
      </w:r>
      <w:r w:rsidRPr="00563B6C">
        <w:rPr>
          <w:rFonts w:eastAsia="Calibri"/>
          <w:sz w:val="24"/>
          <w:szCs w:val="24"/>
          <w:lang w:val="it-IT"/>
        </w:rPr>
        <w:t>Thực hiện khoản 2, khoản 3 Điều 11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(18) </w:t>
      </w:r>
      <w:r w:rsidRPr="00563B6C">
        <w:rPr>
          <w:rFonts w:eastAsia="Calibri"/>
          <w:sz w:val="24"/>
          <w:szCs w:val="24"/>
          <w:lang w:val="it-IT"/>
        </w:rPr>
        <w:t>Thực hiện khoản 2, khoản 3 Điều 12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(19) </w:t>
      </w:r>
      <w:r w:rsidRPr="00563B6C">
        <w:rPr>
          <w:rFonts w:eastAsia="Calibri"/>
          <w:sz w:val="24"/>
          <w:szCs w:val="24"/>
          <w:lang w:val="it-IT"/>
        </w:rPr>
        <w:t>Thực hiện Điều 13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(20)</w:t>
      </w:r>
      <w:r w:rsidRPr="00563B6C">
        <w:rPr>
          <w:rFonts w:eastAsia="Calibri"/>
          <w:sz w:val="24"/>
          <w:szCs w:val="24"/>
          <w:lang w:val="it-IT"/>
        </w:rPr>
        <w:t xml:space="preserve"> Thực hiện Điều 14 Thông tư số 10/2024/TT-BCA.</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(21)</w:t>
      </w:r>
      <w:r w:rsidRPr="00563B6C">
        <w:rPr>
          <w:rFonts w:eastAsia="Calibri"/>
          <w:sz w:val="24"/>
          <w:szCs w:val="24"/>
          <w:lang w:val="it-IT"/>
        </w:rPr>
        <w:t xml:space="preserve"> Thực hiện Điều 5 Nghị định số 49/2020/NĐ-CP.</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(22) </w:t>
      </w:r>
      <w:r w:rsidRPr="00563B6C">
        <w:rPr>
          <w:rFonts w:eastAsia="Calibri"/>
          <w:sz w:val="24"/>
          <w:szCs w:val="24"/>
          <w:lang w:val="it-IT"/>
        </w:rPr>
        <w:t>Thực hiện Điều 6 Nghị định số 49/2020/NĐ-CP.</w:t>
      </w:r>
    </w:p>
    <w:p w:rsidR="00124B9A" w:rsidRPr="00563B6C" w:rsidRDefault="00124B9A" w:rsidP="00124B9A">
      <w:pPr>
        <w:tabs>
          <w:tab w:val="left" w:leader="dot" w:pos="8647"/>
          <w:tab w:val="left" w:pos="9072"/>
        </w:tabs>
        <w:spacing w:before="60" w:line="320" w:lineRule="exact"/>
        <w:jc w:val="both"/>
        <w:rPr>
          <w:rFonts w:eastAsia="Calibri"/>
          <w:sz w:val="24"/>
          <w:szCs w:val="24"/>
          <w:lang w:val="it-IT"/>
        </w:rPr>
      </w:pPr>
      <w:r w:rsidRPr="00563B6C">
        <w:rPr>
          <w:rFonts w:eastAsia="Calibri"/>
          <w:b/>
          <w:sz w:val="24"/>
          <w:szCs w:val="24"/>
          <w:lang w:val="it-IT"/>
        </w:rPr>
        <w:t xml:space="preserve">(23) </w:t>
      </w:r>
      <w:r w:rsidRPr="00563B6C">
        <w:rPr>
          <w:rFonts w:eastAsia="Calibri"/>
          <w:sz w:val="24"/>
          <w:szCs w:val="24"/>
          <w:lang w:val="it-IT"/>
        </w:rPr>
        <w:t>Thực hiện Điều 8 Nghị định số 49/2020/NĐ-CP.</w:t>
      </w:r>
    </w:p>
    <w:p w:rsidR="00124B9A" w:rsidRPr="004B1FDC" w:rsidRDefault="00124B9A" w:rsidP="00124B9A">
      <w:pPr>
        <w:tabs>
          <w:tab w:val="left" w:leader="dot" w:pos="8647"/>
          <w:tab w:val="left" w:pos="9072"/>
        </w:tabs>
        <w:spacing w:before="60" w:line="320" w:lineRule="exact"/>
        <w:jc w:val="both"/>
        <w:rPr>
          <w:rFonts w:eastAsia="Calibri"/>
          <w:sz w:val="24"/>
          <w:szCs w:val="24"/>
          <w:lang w:val="vi-VN"/>
        </w:rPr>
      </w:pPr>
      <w:r w:rsidRPr="00563B6C">
        <w:rPr>
          <w:rFonts w:eastAsia="Calibri"/>
          <w:b/>
          <w:sz w:val="24"/>
          <w:szCs w:val="24"/>
          <w:lang w:val="it-IT"/>
        </w:rPr>
        <w:t xml:space="preserve">(24) </w:t>
      </w:r>
      <w:r w:rsidRPr="00563B6C">
        <w:rPr>
          <w:rFonts w:eastAsia="Calibri"/>
          <w:sz w:val="24"/>
          <w:szCs w:val="24"/>
          <w:lang w:val="it-IT"/>
        </w:rPr>
        <w:t>Các nơi nhận báo cáo, ngoài Mục (7).</w:t>
      </w:r>
    </w:p>
    <w:p w:rsidR="00215A0B" w:rsidRDefault="00215A0B">
      <w:bookmarkStart w:id="0" w:name="_GoBack"/>
      <w:bookmarkEnd w:id="0"/>
    </w:p>
    <w:sectPr w:rsidR="00215A0B" w:rsidSect="00195D57">
      <w:headerReference w:type="even" r:id="rId4"/>
      <w:headerReference w:type="default" r:id="rId5"/>
      <w:pgSz w:w="11907" w:h="16840" w:code="9"/>
      <w:pgMar w:top="1605" w:right="1281" w:bottom="1559" w:left="128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E7" w:rsidRDefault="00124B9A" w:rsidP="008B36B8">
    <w:pPr>
      <w:pStyle w:val="Header"/>
      <w:framePr w:wrap="auto" w:vAnchor="text" w:hAnchor="page" w:x="1982" w:y="12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40</w:t>
    </w:r>
    <w:r>
      <w:rPr>
        <w:rStyle w:val="PageNumber"/>
        <w:color w:val="FFFFFF"/>
      </w:rPr>
      <w:fldChar w:fldCharType="end"/>
    </w:r>
  </w:p>
  <w:p w:rsidR="003C3AE7" w:rsidRPr="003C3AE7" w:rsidRDefault="00124B9A" w:rsidP="008B36B8">
    <w:pPr>
      <w:tabs>
        <w:tab w:val="left" w:pos="113"/>
        <w:tab w:val="left" w:pos="864"/>
        <w:tab w:val="center" w:pos="4820"/>
        <w:tab w:val="left" w:pos="7989"/>
      </w:tabs>
      <w:rPr>
        <w:lang w:val="vi-V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E7" w:rsidRDefault="00124B9A" w:rsidP="0044297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8</w:t>
    </w:r>
    <w:r>
      <w:rPr>
        <w:rStyle w:val="PageNumber"/>
        <w:color w:val="FFFFFF"/>
      </w:rPr>
      <w:fldChar w:fldCharType="end"/>
    </w:r>
  </w:p>
  <w:p w:rsidR="003C3AE7" w:rsidRPr="003C3AE7" w:rsidRDefault="00124B9A" w:rsidP="008B36B8">
    <w:pPr>
      <w:tabs>
        <w:tab w:val="left" w:pos="113"/>
        <w:tab w:val="left" w:pos="1215"/>
        <w:tab w:val="left" w:pos="1335"/>
      </w:tabs>
      <w:overflowPunct w:val="0"/>
      <w:autoSpaceDE w:val="0"/>
      <w:autoSpaceDN w:val="0"/>
      <w:adjustRightInd w:val="0"/>
      <w:jc w:val="both"/>
      <w:textAlignment w:val="baseline"/>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2"/>
    <w:rsid w:val="00124B9A"/>
    <w:rsid w:val="00215A0B"/>
    <w:rsid w:val="00E0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FAA2-D778-4868-B3E1-BF507AB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9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4B9A"/>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rsid w:val="00124B9A"/>
    <w:pPr>
      <w:tabs>
        <w:tab w:val="center" w:pos="4320"/>
        <w:tab w:val="right" w:pos="8640"/>
      </w:tabs>
    </w:pPr>
    <w:rPr>
      <w:lang w:val="x-none" w:eastAsia="x-none"/>
    </w:rPr>
  </w:style>
  <w:style w:type="character" w:customStyle="1" w:styleId="HeaderChar">
    <w:name w:val="Header Char"/>
    <w:aliases w:val="Left Header Char1,Header Char1 Char Char,Header Char Char Char Char,Header Char2 Char1 Char Char Char,Header Char Char1 Char1 Char Char Char, Char1 Char Char1 Char1 Char Char Char,Header Char Char Char Char1 Char Char Char,MyHeader Char"/>
    <w:basedOn w:val="DefaultParagraphFont"/>
    <w:link w:val="Header"/>
    <w:rsid w:val="00124B9A"/>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2024-05-25T02:17:00Z</dcterms:created>
  <dcterms:modified xsi:type="dcterms:W3CDTF">2024-05-25T02:17:00Z</dcterms:modified>
</cp:coreProperties>
</file>