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C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ỘNG HÒA XÃ HỘI CHỦ NGHĨA VIỆT NAM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Độc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lập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Hạnh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phúc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---------------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.........</w:t>
      </w:r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 xml:space="preserve">..... </w:t>
      </w:r>
      <w:proofErr w:type="spellStart"/>
      <w:proofErr w:type="gramStart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proofErr w:type="gramEnd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 xml:space="preserve">.... </w:t>
      </w:r>
      <w:proofErr w:type="spellStart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51021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"/>
        </w:rPr>
        <w:t>....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Đ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Ề ÁN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GIẢI THỂ................... (1)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Phần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thứ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nhất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THỰC TRẠNG CƠ SỞ GIÁO DỤC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I. THÔNG TIN CHUNG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Tên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s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ở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</w:t>
      </w:r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.................. ......................................................................................</w:t>
      </w:r>
      <w:proofErr w:type="gram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Tên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giao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d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ịch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quốc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tế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bằng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tiếng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Anh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có)</w:t>
      </w:r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</w:t>
      </w:r>
      <w:proofErr w:type="gram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2. Thu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ộc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…………………………………………………………………………………………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3. Đ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ịa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chỉ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trụ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chính</w:t>
      </w:r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</w:t>
      </w:r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(2)..........................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4. S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ố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điện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thoại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 ………………………………, Fax: .................................................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Website:</w:t>
      </w:r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....................................................... ,</w:t>
      </w:r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Email:...........................................................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5.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Quy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lập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phép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lập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 [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.........../QĐ-................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năm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ban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ban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trích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yếu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].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6.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Quy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đổi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phép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đổi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): [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.........../QĐ-..........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năm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ban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ban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trích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yếu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từng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].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7.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Quy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phép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hoạt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): [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hiệu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năm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].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8.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Ch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năng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vụ</w:t>
      </w:r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:.......................................................................................................</w:t>
      </w:r>
      <w:proofErr w:type="gram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II. TH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ỰC TRẠNG TỔ CHỨC HOẠT ĐỘNG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c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ấu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tổ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chức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2. Đ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ội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ngũ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bộ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quản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3. K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quả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hoạt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từ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được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phép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hoạt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đến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trước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4. S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ố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nghị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báo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từng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trình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5. Đ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ất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đai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vật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thiết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bị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chính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………………………………………………………………………………………………………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lastRenderedPageBreak/>
        <w:t>III. NH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ẬN XÉT, ĐÁNH GIÁ CHUNG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Ưu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điểm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thuận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lợi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2. H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ạn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chế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khăn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vướng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mắc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Phần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thứ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hai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 xml:space="preserve">PHƯƠNG </w:t>
      </w:r>
      <w:proofErr w:type="gram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ÁN</w:t>
      </w:r>
      <w:proofErr w:type="gram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 xml:space="preserve"> GI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ẢI THỂ + [TÊN CƠ SỞ GIÁO DỤC]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I. LÝ DO GI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ẢI THỂ CƠ SỞ GIÁO DỤC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 xml:space="preserve">II. PHƯƠNG </w:t>
      </w:r>
      <w:proofErr w:type="gram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ÁN</w:t>
      </w:r>
      <w:proofErr w:type="gram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 xml:space="preserve"> GI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ẢI THỂ CƠ SỞ GIÁO DỤC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Phương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gi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quyết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2.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Phương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b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ảo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đảm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3.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Phương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b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ảo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đảm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bộ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quản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viên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lao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động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4.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Phương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th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ực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nghĩa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vụ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chính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5.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Phương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x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ử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vấn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khác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Phần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thứ</w:t>
      </w:r>
      <w:proofErr w:type="spellEnd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ba</w:t>
      </w:r>
      <w:proofErr w:type="spellEnd"/>
    </w:p>
    <w:p w:rsidR="00510215" w:rsidRPr="00510215" w:rsidRDefault="00510215" w:rsidP="005102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T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Ổ CHỨC THỰC HIỆN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I. K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Ế HOẠCH THỰC HIỆN (3)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"/>
        </w:rPr>
        <w:t>II. TRÁCH NHI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ỆM THỰC HIỆN ĐỀ ÁN GIẢI THỂ CƠ SỞ GIÁO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Pr="0051021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DỤC CỦA CÁC CƠ QUAN, ĐƠN VỊ CÓ LIÊN QUAN (4)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510215" w:rsidRPr="00510215" w:rsidTr="00510215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510215" w:rsidRPr="00510215" w:rsidRDefault="00510215" w:rsidP="005102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1021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"/>
              </w:rPr>
              <w:t>(6)</w:t>
            </w:r>
            <w:r w:rsidRPr="0051021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"/>
              </w:rPr>
              <w:br/>
            </w:r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đóng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d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ấu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510215" w:rsidRPr="00510215" w:rsidRDefault="00510215" w:rsidP="005102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1021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"/>
              </w:rPr>
              <w:t>(5)</w:t>
            </w:r>
            <w:r w:rsidRPr="0051021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"/>
              </w:rPr>
              <w:br/>
            </w:r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>đóng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d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ấu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1021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5102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"/>
        </w:rPr>
        <w:t>Ghi</w:t>
      </w:r>
      <w:proofErr w:type="spellEnd"/>
      <w:r w:rsidRPr="005102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"/>
        </w:rPr>
        <w:t>chú</w:t>
      </w:r>
      <w:proofErr w:type="spellEnd"/>
      <w:r w:rsidRPr="0051021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"/>
        </w:rPr>
        <w:t>: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(1)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Ghi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rõ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lo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ại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(2)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Ghi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đ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ịa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chỉ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đường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phường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thị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trấn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quận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huyện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tỉnh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(3)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Nêu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rõ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ti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ến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độ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thực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(4)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Quy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 đ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ịnh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rõ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trách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tổ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thực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đơn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vị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liên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(5)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Quy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ền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hạn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vụ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đứng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tổ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đề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nghị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thể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Trường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hữu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giáo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dục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không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phải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đóng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dấu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10215" w:rsidRPr="00510215" w:rsidRDefault="00510215" w:rsidP="0051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 xml:space="preserve">(6)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  <w:lang w:val="en"/>
        </w:rPr>
        <w:t>Ch</w:t>
      </w:r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danh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người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đứng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cơ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quan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</w:t>
      </w:r>
      <w:bookmarkStart w:id="0" w:name="_GoBack"/>
      <w:bookmarkEnd w:id="0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ổ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chức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quản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lý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trực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tiếp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510215">
        <w:rPr>
          <w:rFonts w:ascii="Times New Roman" w:eastAsia="Times New Roman" w:hAnsi="Times New Roman"/>
          <w:color w:val="000000"/>
          <w:sz w:val="26"/>
          <w:szCs w:val="26"/>
        </w:rPr>
        <w:t>).</w:t>
      </w:r>
    </w:p>
    <w:p w:rsidR="00837BB5" w:rsidRPr="00510215" w:rsidRDefault="00837BB5" w:rsidP="00510215">
      <w:pPr>
        <w:rPr>
          <w:rFonts w:ascii="Times New Roman" w:hAnsi="Times New Roman"/>
          <w:sz w:val="26"/>
          <w:szCs w:val="26"/>
        </w:rPr>
      </w:pPr>
    </w:p>
    <w:sectPr w:rsidR="00837BB5" w:rsidRPr="0051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40F1D"/>
    <w:rsid w:val="00143FC3"/>
    <w:rsid w:val="001700BE"/>
    <w:rsid w:val="001C50E2"/>
    <w:rsid w:val="0021041A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4E97"/>
    <w:rsid w:val="00510215"/>
    <w:rsid w:val="00557E7F"/>
    <w:rsid w:val="00562437"/>
    <w:rsid w:val="00565C6B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90624"/>
    <w:rsid w:val="00AD0A9F"/>
    <w:rsid w:val="00AF3454"/>
    <w:rsid w:val="00B57271"/>
    <w:rsid w:val="00BC5F2C"/>
    <w:rsid w:val="00BE2D57"/>
    <w:rsid w:val="00BF6820"/>
    <w:rsid w:val="00C10668"/>
    <w:rsid w:val="00C24C28"/>
    <w:rsid w:val="00CC036E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120</cp:revision>
  <dcterms:created xsi:type="dcterms:W3CDTF">2024-11-13T09:58:00Z</dcterms:created>
  <dcterms:modified xsi:type="dcterms:W3CDTF">2024-11-25T04:03:00Z</dcterms:modified>
</cp:coreProperties>
</file>