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97B" w:rsidRPr="0016597B" w:rsidRDefault="0016597B" w:rsidP="0016597B">
      <w:pPr>
        <w:spacing w:before="100" w:beforeAutospacing="1" w:after="100" w:afterAutospacing="1"/>
        <w:jc w:val="center"/>
        <w:rPr>
          <w:rFonts w:eastAsia="Times New Roman"/>
          <w:b/>
        </w:rPr>
      </w:pPr>
      <w:r w:rsidRPr="008C5CC5">
        <w:rPr>
          <w:rFonts w:eastAsia="Times New Roman"/>
          <w:b/>
        </w:rPr>
        <w:t>B</w:t>
      </w:r>
      <w:r w:rsidRPr="0016597B">
        <w:rPr>
          <w:rFonts w:eastAsia="Times New Roman"/>
          <w:b/>
        </w:rPr>
        <w:t>.SÁT HẠCH THỰC HÀNH</w:t>
      </w:r>
    </w:p>
    <w:p w:rsidR="0016597B" w:rsidRPr="0016597B" w:rsidRDefault="0016597B" w:rsidP="0016597B">
      <w:pPr>
        <w:spacing w:before="100" w:beforeAutospacing="1" w:after="100" w:afterAutospacing="1"/>
        <w:rPr>
          <w:rFonts w:eastAsia="Times New Roman"/>
        </w:rPr>
      </w:pPr>
      <w:r w:rsidRPr="0016597B">
        <w:rPr>
          <w:rFonts w:eastAsia="Times New Roman"/>
        </w:rPr>
        <w:t>I.  Đối với sát hạch viên</w:t>
      </w:r>
    </w:p>
    <w:p w:rsidR="0016597B" w:rsidRPr="0016597B" w:rsidRDefault="0016597B" w:rsidP="0016597B">
      <w:pPr>
        <w:spacing w:before="100" w:beforeAutospacing="1" w:after="100" w:afterAutospacing="1"/>
        <w:rPr>
          <w:rFonts w:eastAsia="Times New Roman"/>
        </w:rPr>
      </w:pPr>
      <w:r w:rsidRPr="0016597B">
        <w:rPr>
          <w:rFonts w:eastAsia="Times New Roman"/>
        </w:rPr>
        <w:t>1. Tiếpnhận danh sách, hồsơ thísinh dựsát hạch,thiết bị chấm điểm tựđộng.</w:t>
      </w:r>
    </w:p>
    <w:p w:rsidR="0016597B" w:rsidRPr="0016597B" w:rsidRDefault="0016597B" w:rsidP="0016597B">
      <w:pPr>
        <w:spacing w:before="100" w:beforeAutospacing="1" w:after="100" w:afterAutospacing="1"/>
        <w:rPr>
          <w:rFonts w:eastAsia="Times New Roman"/>
        </w:rPr>
      </w:pPr>
      <w:r w:rsidRPr="0016597B">
        <w:rPr>
          <w:rFonts w:eastAsia="Times New Roman"/>
        </w:rPr>
        <w:t>2. Kiểm tra nhận dạng, đối chiếu căn cước công dân hoặc căn cước hoặc hộ chiếu với thí sinh và tên thí sinh kê khai trong biên bản sát hạch thực hành lái xe trong hình; theo dõi, giám sát thí sinh tiếp nhận xe sát hạch được giao; ký tên vào biên bản sát hạch thực hành lái xe trong hình của thí sinh; sau khi thí sinh hoàn thành nội dung sát hạch, yêu cầu thí sinh ký và ghi rõ họ tên vào biên bản sát hạch thực hành lái xe trong hình.</w:t>
      </w:r>
    </w:p>
    <w:p w:rsidR="0016597B" w:rsidRPr="0016597B" w:rsidRDefault="0016597B" w:rsidP="0016597B">
      <w:pPr>
        <w:spacing w:before="100" w:beforeAutospacing="1" w:after="100" w:afterAutospacing="1"/>
        <w:rPr>
          <w:rFonts w:eastAsia="Times New Roman"/>
        </w:rPr>
      </w:pPr>
      <w:r w:rsidRPr="0016597B">
        <w:rPr>
          <w:rFonts w:eastAsia="Times New Roman"/>
        </w:rPr>
        <w:t>3. Điều hành thiết bị chấm điểm tự động, gọi thí sinh, sắp xếp xe sát hạch cho thí sinh, phát lệnh sát hạch, theo dõi quá trình sát hạch và thông qua thiết bị trong phòng điều hành trực tiếp ghi các lỗi vi phạm của thí sinh.Trường hợp giao nhân viên kỹ thuật của Trung tâm điều hành thì phải giám sát:</w:t>
      </w:r>
    </w:p>
    <w:p w:rsidR="0016597B" w:rsidRPr="0016597B" w:rsidRDefault="0016597B" w:rsidP="0016597B">
      <w:pPr>
        <w:spacing w:before="100" w:beforeAutospacing="1" w:after="100" w:afterAutospacing="1"/>
        <w:rPr>
          <w:rFonts w:eastAsia="Times New Roman"/>
        </w:rPr>
      </w:pPr>
      <w:r w:rsidRPr="0016597B">
        <w:rPr>
          <w:rFonts w:eastAsia="Times New Roman"/>
        </w:rPr>
        <w:t>3.1.Đình chỉsát hạchkhi viphạm mộttrong cáclỗi sau:Khi haibánh xecủa xe sát hạch ra ngoài hình sát hạch; khi xe sát hạch bị đổ trong quá trình sát hạch.</w:t>
      </w:r>
    </w:p>
    <w:p w:rsidR="0016597B" w:rsidRPr="0016597B" w:rsidRDefault="0016597B" w:rsidP="0016597B">
      <w:pPr>
        <w:spacing w:before="100" w:beforeAutospacing="1" w:after="100" w:afterAutospacing="1"/>
        <w:rPr>
          <w:rFonts w:eastAsia="Times New Roman"/>
        </w:rPr>
      </w:pPr>
      <w:r w:rsidRPr="0016597B">
        <w:rPr>
          <w:rFonts w:eastAsia="Times New Roman"/>
        </w:rPr>
        <w:t>3.2.Trừ 05 điểm: mỗi lần chạm chân xuống đất trong quá trình sát hạch.</w:t>
      </w:r>
    </w:p>
    <w:p w:rsidR="0016597B" w:rsidRPr="0016597B" w:rsidRDefault="0016597B" w:rsidP="0016597B">
      <w:pPr>
        <w:spacing w:before="100" w:beforeAutospacing="1" w:after="100" w:afterAutospacing="1"/>
        <w:rPr>
          <w:rFonts w:eastAsia="Times New Roman"/>
        </w:rPr>
      </w:pPr>
      <w:r w:rsidRPr="0016597B">
        <w:rPr>
          <w:rFonts w:eastAsia="Times New Roman"/>
        </w:rPr>
        <w:t>4. Theo dõi quá trình sát hạch, không để người khôngcó nhiệm vụ vào sân sát hạch và báo cáo Chủ tịch hội đồng sát hạch trongtrường hợp lỗi kỹ thuậtcủa thiết bị chấm điểm tự động (nếu có).</w:t>
      </w:r>
    </w:p>
    <w:p w:rsidR="0016597B" w:rsidRPr="0016597B" w:rsidRDefault="0016597B" w:rsidP="0016597B">
      <w:pPr>
        <w:spacing w:before="100" w:beforeAutospacing="1" w:after="100" w:afterAutospacing="1"/>
        <w:rPr>
          <w:rFonts w:eastAsia="Times New Roman"/>
        </w:rPr>
      </w:pPr>
      <w:r w:rsidRPr="0016597B">
        <w:rPr>
          <w:rFonts w:eastAsia="Times New Roman"/>
        </w:rPr>
        <w:t>5. Theo dõi tình trạngkỹ thuật của xe sát hạch để kịp thời phát hiện các trường hợp không bảo đảm các điều kiện an toàn kỹ thuật.</w:t>
      </w:r>
    </w:p>
    <w:p w:rsidR="0016597B" w:rsidRPr="0016597B" w:rsidRDefault="0016597B" w:rsidP="0016597B">
      <w:pPr>
        <w:spacing w:before="100" w:beforeAutospacing="1" w:after="100" w:afterAutospacing="1"/>
        <w:rPr>
          <w:rFonts w:eastAsia="Times New Roman"/>
        </w:rPr>
      </w:pPr>
      <w:r w:rsidRPr="0016597B">
        <w:rPr>
          <w:rFonts w:eastAsia="Times New Roman"/>
        </w:rPr>
        <w:t>II.    Đối với người dự sát hạch</w:t>
      </w:r>
    </w:p>
    <w:p w:rsidR="0016597B" w:rsidRPr="0016597B" w:rsidRDefault="0016597B" w:rsidP="0016597B">
      <w:pPr>
        <w:spacing w:before="100" w:beforeAutospacing="1" w:after="100" w:afterAutospacing="1"/>
        <w:rPr>
          <w:rFonts w:eastAsia="Times New Roman"/>
        </w:rPr>
      </w:pPr>
      <w:r w:rsidRPr="0016597B">
        <w:rPr>
          <w:rFonts w:eastAsia="Times New Roman"/>
        </w:rPr>
        <w:t>1.  Tiếp nhận xe sát hạch được giao và đội mũ bảo hiểm, cài quai đúng quy cách theo quy định của Luật Trật tự, an toàn giao thông đường bộ.</w:t>
      </w:r>
    </w:p>
    <w:p w:rsidR="0016597B" w:rsidRPr="0016597B" w:rsidRDefault="0016597B" w:rsidP="0016597B">
      <w:pPr>
        <w:spacing w:before="100" w:beforeAutospacing="1" w:after="100" w:afterAutospacing="1"/>
        <w:rPr>
          <w:rFonts w:eastAsia="Times New Roman"/>
        </w:rPr>
      </w:pPr>
      <w:r w:rsidRPr="0016597B">
        <w:rPr>
          <w:rFonts w:eastAsia="Times New Roman"/>
        </w:rPr>
        <w:t>2. Thí sinh thực hiện bài sát hạch</w:t>
      </w:r>
    </w:p>
    <w:p w:rsidR="0016597B" w:rsidRPr="0016597B" w:rsidRDefault="0016597B" w:rsidP="0016597B">
      <w:pPr>
        <w:spacing w:before="100" w:beforeAutospacing="1" w:after="100" w:afterAutospacing="1"/>
        <w:rPr>
          <w:rFonts w:eastAsia="Times New Roman"/>
        </w:rPr>
      </w:pPr>
      <w:r w:rsidRPr="0016597B">
        <w:rPr>
          <w:rFonts w:eastAsia="Times New Roman"/>
        </w:rPr>
        <w:t>2.1.Trình tự và các bước thực hiện:</w:t>
      </w:r>
    </w:p>
    <w:p w:rsidR="0016597B" w:rsidRPr="0016597B" w:rsidRDefault="0016597B" w:rsidP="0016597B">
      <w:pPr>
        <w:spacing w:before="100" w:beforeAutospacing="1" w:after="100" w:afterAutospacing="1"/>
        <w:rPr>
          <w:rFonts w:eastAsia="Times New Roman"/>
        </w:rPr>
      </w:pPr>
      <w:r w:rsidRPr="0016597B">
        <w:rPr>
          <w:rFonts w:eastAsia="Times New Roman"/>
        </w:rPr>
        <w:t>2.1.1 Bài sát hạchsố 1: đi qua hình số 8.</w:t>
      </w:r>
    </w:p>
    <w:p w:rsidR="0016597B" w:rsidRPr="0016597B" w:rsidRDefault="0016597B" w:rsidP="0016597B">
      <w:pPr>
        <w:spacing w:before="100" w:beforeAutospacing="1" w:after="100" w:afterAutospacing="1"/>
        <w:rPr>
          <w:rFonts w:eastAsia="Times New Roman"/>
        </w:rPr>
      </w:pPr>
      <w:r w:rsidRPr="0016597B">
        <w:rPr>
          <w:rFonts w:eastAsia="Times New Roman"/>
        </w:rPr>
        <w:t>2.1.1.1.Thí sinhdừng xetrước vạchxuất phát,chờ hiệulệnh củasát hạchviên.</w:t>
      </w:r>
    </w:p>
    <w:p w:rsidR="0016597B" w:rsidRPr="0016597B" w:rsidRDefault="0016597B" w:rsidP="0016597B">
      <w:pPr>
        <w:spacing w:before="100" w:beforeAutospacing="1" w:after="100" w:afterAutospacing="1"/>
        <w:rPr>
          <w:rFonts w:eastAsia="Times New Roman"/>
        </w:rPr>
      </w:pPr>
      <w:r w:rsidRPr="0016597B">
        <w:rPr>
          <w:rFonts w:eastAsia="Times New Roman"/>
        </w:rPr>
        <w:t>2.1.1.2. Khi có hiệu lệnh xuất phát, điều khiển xe tiến đến cửa vào hình số 8, rẽ phải đi một vòng hình số 8.</w:t>
      </w:r>
    </w:p>
    <w:p w:rsidR="0016597B" w:rsidRPr="0016597B" w:rsidRDefault="0016597B" w:rsidP="0016597B">
      <w:pPr>
        <w:spacing w:before="100" w:beforeAutospacing="1" w:after="100" w:afterAutospacing="1"/>
        <w:rPr>
          <w:rFonts w:eastAsia="Times New Roman"/>
        </w:rPr>
      </w:pPr>
      <w:r w:rsidRPr="0016597B">
        <w:rPr>
          <w:rFonts w:eastAsia="Times New Roman"/>
        </w:rPr>
        <w:t>2.1.1.3.Tiếp tục điều khiển xe tiến qua nửa hình số3 đến cửa ra hình số 8.</w:t>
      </w:r>
    </w:p>
    <w:p w:rsidR="0016597B" w:rsidRPr="0016597B" w:rsidRDefault="0016597B" w:rsidP="0016597B">
      <w:pPr>
        <w:spacing w:before="100" w:beforeAutospacing="1" w:after="100" w:afterAutospacing="1"/>
        <w:rPr>
          <w:rFonts w:eastAsia="Times New Roman"/>
        </w:rPr>
      </w:pPr>
      <w:r w:rsidRPr="0016597B">
        <w:rPr>
          <w:rFonts w:eastAsia="Times New Roman"/>
        </w:rPr>
        <w:lastRenderedPageBreak/>
        <w:t>2.1.1.4.Tiếp tục điều khiển xe đến bài sát hạch số 2.</w:t>
      </w:r>
    </w:p>
    <w:p w:rsidR="0016597B" w:rsidRPr="0016597B" w:rsidRDefault="0016597B" w:rsidP="0016597B">
      <w:pPr>
        <w:spacing w:before="100" w:beforeAutospacing="1" w:after="100" w:afterAutospacing="1"/>
        <w:rPr>
          <w:rFonts w:eastAsia="Times New Roman"/>
        </w:rPr>
      </w:pPr>
      <w:r w:rsidRPr="0016597B">
        <w:rPr>
          <w:rFonts w:eastAsia="Times New Roman"/>
        </w:rPr>
        <w:t>2.1.2. Bài sát hạchsố 2: đi qua vạch đường thẳng</w:t>
      </w:r>
    </w:p>
    <w:p w:rsidR="0016597B" w:rsidRPr="0016597B" w:rsidRDefault="0016597B" w:rsidP="0016597B">
      <w:pPr>
        <w:spacing w:before="100" w:beforeAutospacing="1" w:after="100" w:afterAutospacing="1"/>
        <w:rPr>
          <w:rFonts w:eastAsia="Times New Roman"/>
        </w:rPr>
      </w:pPr>
      <w:r w:rsidRPr="0016597B">
        <w:rPr>
          <w:rFonts w:eastAsia="Times New Roman"/>
        </w:rPr>
        <w:t>Thí sinh điều khiển xe qua bài sát hạch tiến qua vạch đường thẳng và điều khiển xe đến bài sát hạch số 3.</w:t>
      </w:r>
    </w:p>
    <w:p w:rsidR="0016597B" w:rsidRPr="0016597B" w:rsidRDefault="0016597B" w:rsidP="0016597B">
      <w:pPr>
        <w:spacing w:before="100" w:beforeAutospacing="1" w:after="100" w:afterAutospacing="1"/>
        <w:rPr>
          <w:rFonts w:eastAsia="Times New Roman"/>
        </w:rPr>
      </w:pPr>
      <w:r w:rsidRPr="0016597B">
        <w:rPr>
          <w:rFonts w:eastAsia="Times New Roman"/>
        </w:rPr>
        <w:t>2.1.3. Bài sát hạchsố 3: đi qua đườngcó vạch cản</w:t>
      </w:r>
    </w:p>
    <w:p w:rsidR="0016597B" w:rsidRPr="0016597B" w:rsidRDefault="0016597B" w:rsidP="0016597B">
      <w:pPr>
        <w:spacing w:before="100" w:beforeAutospacing="1" w:after="100" w:afterAutospacing="1"/>
        <w:rPr>
          <w:rFonts w:eastAsia="Times New Roman"/>
        </w:rPr>
      </w:pPr>
      <w:r w:rsidRPr="0016597B">
        <w:rPr>
          <w:rFonts w:eastAsia="Times New Roman"/>
        </w:rPr>
        <w:t>Thí sinh điều khiển xe qua bài sát hạch tiến qua đường có vạch cản và điều khiển xe đến bài sát hạch số 4.</w:t>
      </w:r>
    </w:p>
    <w:p w:rsidR="0016597B" w:rsidRPr="0016597B" w:rsidRDefault="0016597B" w:rsidP="0016597B">
      <w:pPr>
        <w:spacing w:before="100" w:beforeAutospacing="1" w:after="100" w:afterAutospacing="1"/>
        <w:rPr>
          <w:rFonts w:eastAsia="Times New Roman"/>
        </w:rPr>
      </w:pPr>
      <w:r w:rsidRPr="0016597B">
        <w:rPr>
          <w:rFonts w:eastAsia="Times New Roman"/>
        </w:rPr>
        <w:t>2.1.4. Bài sát hạchsố 4: đi qua đường gồ ghề</w:t>
      </w:r>
    </w:p>
    <w:p w:rsidR="0016597B" w:rsidRPr="0016597B" w:rsidRDefault="0016597B" w:rsidP="0016597B">
      <w:pPr>
        <w:spacing w:before="100" w:beforeAutospacing="1" w:after="100" w:afterAutospacing="1"/>
        <w:rPr>
          <w:rFonts w:eastAsia="Times New Roman"/>
        </w:rPr>
      </w:pPr>
      <w:r w:rsidRPr="0016597B">
        <w:rPr>
          <w:rFonts w:eastAsia="Times New Roman"/>
        </w:rPr>
        <w:t>Thí sinh điều khiển xe qua bài sát hạch tiến qua đường gồ ghề và điều khiển xe đến vị trí kết thúc.</w:t>
      </w:r>
    </w:p>
    <w:p w:rsidR="0016597B" w:rsidRPr="0016597B" w:rsidRDefault="0016597B" w:rsidP="0016597B">
      <w:pPr>
        <w:spacing w:before="100" w:beforeAutospacing="1" w:after="100" w:afterAutospacing="1"/>
        <w:rPr>
          <w:rFonts w:eastAsia="Times New Roman"/>
        </w:rPr>
      </w:pPr>
      <w:r w:rsidRPr="0016597B">
        <w:rPr>
          <w:rFonts w:eastAsia="Times New Roman"/>
        </w:rPr>
        <w:t>2.2.Yêu cầu đạt được của thí sinh</w:t>
      </w:r>
    </w:p>
    <w:p w:rsidR="0016597B" w:rsidRPr="0016597B" w:rsidRDefault="0016597B" w:rsidP="0016597B">
      <w:pPr>
        <w:spacing w:before="100" w:beforeAutospacing="1" w:after="100" w:afterAutospacing="1"/>
        <w:rPr>
          <w:rFonts w:eastAsia="Times New Roman"/>
        </w:rPr>
      </w:pPr>
      <w:r w:rsidRPr="0016597B">
        <w:rPr>
          <w:rFonts w:eastAsia="Times New Roman"/>
        </w:rPr>
        <w:t>2.2.1. Đi đúng trình tự bài sát hạch;</w:t>
      </w:r>
    </w:p>
    <w:p w:rsidR="0016597B" w:rsidRPr="0016597B" w:rsidRDefault="0016597B" w:rsidP="0016597B">
      <w:pPr>
        <w:spacing w:before="100" w:beforeAutospacing="1" w:after="100" w:afterAutospacing="1"/>
        <w:rPr>
          <w:rFonts w:eastAsia="Times New Roman"/>
        </w:rPr>
      </w:pPr>
      <w:r w:rsidRPr="0016597B">
        <w:rPr>
          <w:rFonts w:eastAsia="Times New Roman"/>
        </w:rPr>
        <w:t>2.2.2. Bánh xe không được đè lên vạch giới hạn hình sát hạch;</w:t>
      </w:r>
    </w:p>
    <w:p w:rsidR="0016597B" w:rsidRPr="0016597B" w:rsidRDefault="0016597B" w:rsidP="0016597B">
      <w:pPr>
        <w:spacing w:before="100" w:beforeAutospacing="1" w:after="100" w:afterAutospacing="1"/>
        <w:rPr>
          <w:rFonts w:eastAsia="Times New Roman"/>
        </w:rPr>
      </w:pPr>
      <w:r w:rsidRPr="0016597B">
        <w:rPr>
          <w:rFonts w:eastAsia="Times New Roman"/>
        </w:rPr>
        <w:t>2.2.3. Bánh xe không được đè lên vạch cản;</w:t>
      </w:r>
    </w:p>
    <w:p w:rsidR="0016597B" w:rsidRPr="0016597B" w:rsidRDefault="0016597B" w:rsidP="0016597B">
      <w:pPr>
        <w:spacing w:before="100" w:beforeAutospacing="1" w:after="100" w:afterAutospacing="1"/>
        <w:rPr>
          <w:rFonts w:eastAsia="Times New Roman"/>
        </w:rPr>
      </w:pPr>
      <w:r w:rsidRPr="0016597B">
        <w:rPr>
          <w:rFonts w:eastAsia="Times New Roman"/>
        </w:rPr>
        <w:t>2.2.4. Hoàn thành các bài sát hạch trong thời gian 10 phút;</w:t>
      </w:r>
    </w:p>
    <w:p w:rsidR="0016597B" w:rsidRPr="0016597B" w:rsidRDefault="0016597B" w:rsidP="0016597B">
      <w:pPr>
        <w:spacing w:before="100" w:beforeAutospacing="1" w:after="100" w:afterAutospacing="1"/>
        <w:rPr>
          <w:rFonts w:eastAsia="Times New Roman"/>
        </w:rPr>
      </w:pPr>
      <w:r w:rsidRPr="0016597B">
        <w:rPr>
          <w:rFonts w:eastAsia="Times New Roman"/>
        </w:rPr>
        <w:t>2.2.5. Xe khôngđược chết máy trong quá trình thực hiện sát hạch.</w:t>
      </w:r>
    </w:p>
    <w:p w:rsidR="0016597B" w:rsidRPr="0016597B" w:rsidRDefault="0016597B" w:rsidP="0016597B">
      <w:pPr>
        <w:spacing w:before="100" w:beforeAutospacing="1" w:after="100" w:afterAutospacing="1"/>
        <w:rPr>
          <w:rFonts w:eastAsia="Times New Roman"/>
        </w:rPr>
      </w:pPr>
      <w:r w:rsidRPr="0016597B">
        <w:rPr>
          <w:rFonts w:eastAsia="Times New Roman"/>
        </w:rPr>
        <w:t>2.3.Các lỗi bị trừ điểm hoặc bị đình chỉ sát hạch</w:t>
      </w:r>
    </w:p>
    <w:p w:rsidR="0016597B" w:rsidRPr="0016597B" w:rsidRDefault="0016597B" w:rsidP="0016597B">
      <w:pPr>
        <w:spacing w:before="100" w:beforeAutospacing="1" w:after="100" w:afterAutospacing="1"/>
        <w:rPr>
          <w:rFonts w:eastAsia="Times New Roman"/>
        </w:rPr>
      </w:pPr>
      <w:r w:rsidRPr="0016597B">
        <w:rPr>
          <w:rFonts w:eastAsia="Times New Roman"/>
        </w:rPr>
        <w:t>2.3.1. Các lỗi bị trừ điểm:</w:t>
      </w:r>
    </w:p>
    <w:p w:rsidR="0016597B" w:rsidRPr="0016597B" w:rsidRDefault="0016597B" w:rsidP="0016597B">
      <w:pPr>
        <w:spacing w:before="100" w:beforeAutospacing="1" w:after="100" w:afterAutospacing="1"/>
        <w:rPr>
          <w:rFonts w:eastAsia="Times New Roman"/>
        </w:rPr>
      </w:pPr>
      <w:r w:rsidRPr="0016597B">
        <w:rPr>
          <w:rFonts w:eastAsia="Times New Roman"/>
        </w:rPr>
        <w:t>2.3.1.1. Bánh xe đè vào vạchgiới hạn hình sát hạch, mỗi lầnbị trừ 05 điểm;</w:t>
      </w:r>
    </w:p>
    <w:p w:rsidR="0016597B" w:rsidRPr="0016597B" w:rsidRDefault="0016597B" w:rsidP="0016597B">
      <w:pPr>
        <w:spacing w:before="100" w:beforeAutospacing="1" w:after="100" w:afterAutospacing="1"/>
        <w:rPr>
          <w:rFonts w:eastAsia="Times New Roman"/>
        </w:rPr>
      </w:pPr>
      <w:r w:rsidRPr="0016597B">
        <w:rPr>
          <w:rFonts w:eastAsia="Times New Roman"/>
        </w:rPr>
        <w:t>2.3.1.2. Bánh xe đè vào vạchcản của hình sát hạch, mỗi lần bị trừ 05 điểm;</w:t>
      </w:r>
    </w:p>
    <w:p w:rsidR="0016597B" w:rsidRPr="0016597B" w:rsidRDefault="0016597B" w:rsidP="0016597B">
      <w:pPr>
        <w:spacing w:before="100" w:beforeAutospacing="1" w:after="100" w:afterAutospacing="1"/>
        <w:rPr>
          <w:rFonts w:eastAsia="Times New Roman"/>
        </w:rPr>
      </w:pPr>
      <w:r w:rsidRPr="0016597B">
        <w:rPr>
          <w:rFonts w:eastAsia="Times New Roman"/>
        </w:rPr>
        <w:t>2.3.1.3.Chạm chân xuống đất trong quá trình sát hạch, mỗi lần bị trừ 05 điểm;</w:t>
      </w:r>
    </w:p>
    <w:p w:rsidR="0016597B" w:rsidRPr="0016597B" w:rsidRDefault="0016597B" w:rsidP="0016597B">
      <w:pPr>
        <w:spacing w:before="100" w:beforeAutospacing="1" w:after="100" w:afterAutospacing="1"/>
        <w:rPr>
          <w:rFonts w:eastAsia="Times New Roman"/>
        </w:rPr>
      </w:pPr>
      <w:r w:rsidRPr="0016597B">
        <w:rPr>
          <w:rFonts w:eastAsia="Times New Roman"/>
        </w:rPr>
        <w:t>2.3.1.4.Xe bị chết máy, mỗi lần bị trừ 05 điểm;</w:t>
      </w:r>
    </w:p>
    <w:p w:rsidR="0016597B" w:rsidRPr="0016597B" w:rsidRDefault="0016597B" w:rsidP="0016597B">
      <w:pPr>
        <w:spacing w:before="100" w:beforeAutospacing="1" w:after="100" w:afterAutospacing="1"/>
        <w:rPr>
          <w:rFonts w:eastAsia="Times New Roman"/>
        </w:rPr>
      </w:pPr>
      <w:r w:rsidRPr="0016597B">
        <w:rPr>
          <w:rFonts w:eastAsia="Times New Roman"/>
        </w:rPr>
        <w:t>2.3.1.5. Thời gian thực hiện các bài sát hạch quá 10 phút, cứ quá 01 phút bị trừ 05 điểm.</w:t>
      </w:r>
    </w:p>
    <w:p w:rsidR="0016597B" w:rsidRPr="0016597B" w:rsidRDefault="0016597B" w:rsidP="0016597B">
      <w:pPr>
        <w:spacing w:before="100" w:beforeAutospacing="1" w:after="100" w:afterAutospacing="1"/>
        <w:rPr>
          <w:rFonts w:eastAsia="Times New Roman"/>
        </w:rPr>
      </w:pPr>
      <w:r w:rsidRPr="0016597B">
        <w:rPr>
          <w:rFonts w:eastAsia="Times New Roman"/>
        </w:rPr>
        <w:t>2.3.2. Các lỗi bị đình chỉ sát hạch:</w:t>
      </w:r>
    </w:p>
    <w:p w:rsidR="0016597B" w:rsidRPr="0016597B" w:rsidRDefault="0016597B" w:rsidP="0016597B">
      <w:pPr>
        <w:spacing w:before="100" w:beforeAutospacing="1" w:after="100" w:afterAutospacing="1"/>
        <w:rPr>
          <w:rFonts w:eastAsia="Times New Roman"/>
        </w:rPr>
      </w:pPr>
      <w:r w:rsidRPr="0016597B">
        <w:rPr>
          <w:rFonts w:eastAsia="Times New Roman"/>
        </w:rPr>
        <w:t>2.3.2.1.Đi không đúng trìnhtự bài sát hạch;</w:t>
      </w:r>
    </w:p>
    <w:p w:rsidR="0016597B" w:rsidRPr="0016597B" w:rsidRDefault="0016597B" w:rsidP="0016597B">
      <w:pPr>
        <w:spacing w:before="100" w:beforeAutospacing="1" w:after="100" w:afterAutospacing="1"/>
        <w:rPr>
          <w:rFonts w:eastAsia="Times New Roman"/>
        </w:rPr>
      </w:pPr>
      <w:r w:rsidRPr="0016597B">
        <w:rPr>
          <w:rFonts w:eastAsia="Times New Roman"/>
        </w:rPr>
        <w:lastRenderedPageBreak/>
        <w:t>2.3.2.2.Hai bánhxe củaxe sáthạch rangoài hìnhsát hạch;</w:t>
      </w:r>
    </w:p>
    <w:p w:rsidR="0016597B" w:rsidRPr="0016597B" w:rsidRDefault="0016597B" w:rsidP="0016597B">
      <w:pPr>
        <w:spacing w:before="100" w:beforeAutospacing="1" w:after="100" w:afterAutospacing="1"/>
        <w:rPr>
          <w:rFonts w:eastAsia="Times New Roman"/>
        </w:rPr>
      </w:pPr>
      <w:r w:rsidRPr="0016597B">
        <w:rPr>
          <w:rFonts w:eastAsia="Times New Roman"/>
        </w:rPr>
        <w:t>2.3.2.3.Xe sát hạch bị đổ trong quá trình sát hạch;</w:t>
      </w:r>
    </w:p>
    <w:p w:rsidR="0016597B" w:rsidRPr="0016597B" w:rsidRDefault="0016597B" w:rsidP="0016597B">
      <w:pPr>
        <w:spacing w:before="100" w:beforeAutospacing="1" w:after="100" w:afterAutospacing="1"/>
        <w:rPr>
          <w:rFonts w:eastAsia="Times New Roman"/>
        </w:rPr>
      </w:pPr>
      <w:r w:rsidRPr="0016597B">
        <w:rPr>
          <w:rFonts w:eastAsia="Times New Roman"/>
        </w:rPr>
        <w:t>2.3.2.4.Không hoàn thành bài sát hạch.</w:t>
      </w:r>
    </w:p>
    <w:p w:rsidR="0016597B" w:rsidRPr="0016597B" w:rsidRDefault="0016597B" w:rsidP="0016597B">
      <w:pPr>
        <w:spacing w:before="100" w:beforeAutospacing="1" w:after="100" w:afterAutospacing="1"/>
        <w:rPr>
          <w:rFonts w:eastAsia="Times New Roman"/>
        </w:rPr>
      </w:pPr>
      <w:r w:rsidRPr="0016597B">
        <w:rPr>
          <w:rFonts w:eastAsia="Times New Roman"/>
        </w:rPr>
        <w:t>3. Công nhận kết quả:</w:t>
      </w:r>
    </w:p>
    <w:p w:rsidR="0016597B" w:rsidRPr="0016597B" w:rsidRDefault="0016597B" w:rsidP="0016597B">
      <w:pPr>
        <w:spacing w:before="100" w:beforeAutospacing="1" w:after="100" w:afterAutospacing="1"/>
        <w:rPr>
          <w:rFonts w:eastAsia="Times New Roman"/>
        </w:rPr>
      </w:pPr>
      <w:r w:rsidRPr="0016597B">
        <w:rPr>
          <w:rFonts w:eastAsia="Times New Roman"/>
        </w:rPr>
        <w:t>-Thang điểm: 100 điểm;</w:t>
      </w:r>
    </w:p>
    <w:p w:rsidR="0016597B" w:rsidRPr="0016597B" w:rsidRDefault="0016597B" w:rsidP="0016597B">
      <w:pPr>
        <w:spacing w:before="100" w:beforeAutospacing="1" w:after="100" w:afterAutospacing="1"/>
        <w:rPr>
          <w:rFonts w:eastAsia="Times New Roman"/>
        </w:rPr>
      </w:pPr>
      <w:r w:rsidRPr="0016597B">
        <w:rPr>
          <w:rFonts w:eastAsia="Times New Roman"/>
        </w:rPr>
        <w:t>-  Điểm đạt: từ 80 điểm trở lên.</w:t>
      </w:r>
    </w:p>
    <w:p w:rsidR="0016597B" w:rsidRPr="0016597B" w:rsidRDefault="0016597B" w:rsidP="0016597B">
      <w:pPr>
        <w:spacing w:before="100" w:beforeAutospacing="1" w:after="100" w:afterAutospacing="1"/>
        <w:rPr>
          <w:rFonts w:eastAsia="Times New Roman"/>
        </w:rPr>
      </w:pPr>
      <w:r w:rsidRPr="0016597B">
        <w:rPr>
          <w:rFonts w:eastAsia="Times New Roman"/>
        </w:rPr>
        <w:t>Sát hạch viên ghi điểm, nhận xét và ký xác nhận và yêu cầu thí sinh ký xác nhận vào biên bản sát hạch thực hành lái xe trong hình được in ra và phần kết quả sát hạch kỹ năng lái xe trong hình trong biên bản tổng hợp kế</w:t>
      </w:r>
      <w:bookmarkStart w:id="0" w:name="_GoBack"/>
      <w:bookmarkEnd w:id="0"/>
      <w:r w:rsidRPr="0016597B">
        <w:rPr>
          <w:rFonts w:eastAsia="Times New Roman"/>
        </w:rPr>
        <w:t>t quả sát hạch của thí sinh.</w:t>
      </w:r>
    </w:p>
    <w:p w:rsidR="00BD6544" w:rsidRPr="0016597B" w:rsidRDefault="00BD6544" w:rsidP="0016597B"/>
    <w:sectPr w:rsidR="00BD6544" w:rsidRPr="0016597B"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45B" w:rsidRDefault="0035245B" w:rsidP="00CD0C9D">
      <w:r>
        <w:separator/>
      </w:r>
    </w:p>
  </w:endnote>
  <w:endnote w:type="continuationSeparator" w:id="0">
    <w:p w:rsidR="0035245B" w:rsidRDefault="0035245B"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45B" w:rsidRDefault="0035245B" w:rsidP="00CD0C9D">
      <w:r>
        <w:separator/>
      </w:r>
    </w:p>
  </w:footnote>
  <w:footnote w:type="continuationSeparator" w:id="0">
    <w:p w:rsidR="0035245B" w:rsidRDefault="0035245B"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3">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4">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5">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6">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7">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num w:numId="1">
    <w:abstractNumId w:val="0"/>
  </w:num>
  <w:num w:numId="2">
    <w:abstractNumId w:val="7"/>
  </w:num>
  <w:num w:numId="3">
    <w:abstractNumId w:val="2"/>
  </w:num>
  <w:num w:numId="4">
    <w:abstractNumId w:val="3"/>
  </w:num>
  <w:num w:numId="5">
    <w:abstractNumId w:val="5"/>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0651B"/>
    <w:rsid w:val="000125B3"/>
    <w:rsid w:val="000200E6"/>
    <w:rsid w:val="00021F4A"/>
    <w:rsid w:val="00026B2E"/>
    <w:rsid w:val="00037930"/>
    <w:rsid w:val="000475A9"/>
    <w:rsid w:val="000551A7"/>
    <w:rsid w:val="000656C0"/>
    <w:rsid w:val="00071068"/>
    <w:rsid w:val="00073CE8"/>
    <w:rsid w:val="000749EC"/>
    <w:rsid w:val="000758D4"/>
    <w:rsid w:val="00082EF4"/>
    <w:rsid w:val="00085BE7"/>
    <w:rsid w:val="0008788D"/>
    <w:rsid w:val="00095274"/>
    <w:rsid w:val="000A5C7D"/>
    <w:rsid w:val="000A61DF"/>
    <w:rsid w:val="000A683B"/>
    <w:rsid w:val="000B2CBA"/>
    <w:rsid w:val="000B7AEA"/>
    <w:rsid w:val="000E2F82"/>
    <w:rsid w:val="00107C93"/>
    <w:rsid w:val="00110577"/>
    <w:rsid w:val="0012307D"/>
    <w:rsid w:val="001260E3"/>
    <w:rsid w:val="00126254"/>
    <w:rsid w:val="00127B6A"/>
    <w:rsid w:val="0014113C"/>
    <w:rsid w:val="001513E1"/>
    <w:rsid w:val="00154332"/>
    <w:rsid w:val="001558D7"/>
    <w:rsid w:val="00156A98"/>
    <w:rsid w:val="0016597B"/>
    <w:rsid w:val="00171D47"/>
    <w:rsid w:val="00172298"/>
    <w:rsid w:val="00176D20"/>
    <w:rsid w:val="00180941"/>
    <w:rsid w:val="00193852"/>
    <w:rsid w:val="00197D8C"/>
    <w:rsid w:val="001A1A99"/>
    <w:rsid w:val="001A1E0D"/>
    <w:rsid w:val="001B5E61"/>
    <w:rsid w:val="001B7EEE"/>
    <w:rsid w:val="00213507"/>
    <w:rsid w:val="00220DF4"/>
    <w:rsid w:val="002415B3"/>
    <w:rsid w:val="00242A29"/>
    <w:rsid w:val="002522E9"/>
    <w:rsid w:val="00255782"/>
    <w:rsid w:val="00264948"/>
    <w:rsid w:val="00267658"/>
    <w:rsid w:val="00273E2E"/>
    <w:rsid w:val="002865AB"/>
    <w:rsid w:val="0029427B"/>
    <w:rsid w:val="00296C13"/>
    <w:rsid w:val="002A216B"/>
    <w:rsid w:val="002B6FC1"/>
    <w:rsid w:val="002C2564"/>
    <w:rsid w:val="002C604F"/>
    <w:rsid w:val="002D6B10"/>
    <w:rsid w:val="002E3B08"/>
    <w:rsid w:val="002E4843"/>
    <w:rsid w:val="003006E9"/>
    <w:rsid w:val="00303646"/>
    <w:rsid w:val="00305EDB"/>
    <w:rsid w:val="00312A9E"/>
    <w:rsid w:val="00315BA6"/>
    <w:rsid w:val="00317515"/>
    <w:rsid w:val="003361CB"/>
    <w:rsid w:val="00346489"/>
    <w:rsid w:val="0035245B"/>
    <w:rsid w:val="00353BDC"/>
    <w:rsid w:val="00367FE6"/>
    <w:rsid w:val="00370579"/>
    <w:rsid w:val="00370AF9"/>
    <w:rsid w:val="00371FE3"/>
    <w:rsid w:val="003748AA"/>
    <w:rsid w:val="00381C49"/>
    <w:rsid w:val="003A5557"/>
    <w:rsid w:val="003B3943"/>
    <w:rsid w:val="003C1784"/>
    <w:rsid w:val="003C35F9"/>
    <w:rsid w:val="003E44E5"/>
    <w:rsid w:val="003F186E"/>
    <w:rsid w:val="003F2B19"/>
    <w:rsid w:val="003F4FF7"/>
    <w:rsid w:val="004005C6"/>
    <w:rsid w:val="004022CE"/>
    <w:rsid w:val="00415189"/>
    <w:rsid w:val="004169B0"/>
    <w:rsid w:val="00423B7A"/>
    <w:rsid w:val="00450B4C"/>
    <w:rsid w:val="00463374"/>
    <w:rsid w:val="00463EB6"/>
    <w:rsid w:val="0047700D"/>
    <w:rsid w:val="00482D8D"/>
    <w:rsid w:val="004837EC"/>
    <w:rsid w:val="004861B9"/>
    <w:rsid w:val="004C5295"/>
    <w:rsid w:val="004D2DBF"/>
    <w:rsid w:val="004D6D0E"/>
    <w:rsid w:val="004D763B"/>
    <w:rsid w:val="004E1C3B"/>
    <w:rsid w:val="004E539A"/>
    <w:rsid w:val="004F19BF"/>
    <w:rsid w:val="005027A9"/>
    <w:rsid w:val="00502F90"/>
    <w:rsid w:val="00514D69"/>
    <w:rsid w:val="00520AE9"/>
    <w:rsid w:val="00523F7D"/>
    <w:rsid w:val="00530C5B"/>
    <w:rsid w:val="00537513"/>
    <w:rsid w:val="0054693E"/>
    <w:rsid w:val="00546954"/>
    <w:rsid w:val="0055705A"/>
    <w:rsid w:val="00570F61"/>
    <w:rsid w:val="0059410C"/>
    <w:rsid w:val="005B5AED"/>
    <w:rsid w:val="005B661D"/>
    <w:rsid w:val="005B6C99"/>
    <w:rsid w:val="005B6FDC"/>
    <w:rsid w:val="005C41F2"/>
    <w:rsid w:val="005D2BF8"/>
    <w:rsid w:val="005D420A"/>
    <w:rsid w:val="005D57FD"/>
    <w:rsid w:val="005E0209"/>
    <w:rsid w:val="006039C2"/>
    <w:rsid w:val="00606584"/>
    <w:rsid w:val="00606E11"/>
    <w:rsid w:val="00642D93"/>
    <w:rsid w:val="00652862"/>
    <w:rsid w:val="00653B13"/>
    <w:rsid w:val="006607E4"/>
    <w:rsid w:val="00662BFC"/>
    <w:rsid w:val="00663D07"/>
    <w:rsid w:val="006759A2"/>
    <w:rsid w:val="006A07D0"/>
    <w:rsid w:val="006A7F3A"/>
    <w:rsid w:val="006B3143"/>
    <w:rsid w:val="006B378C"/>
    <w:rsid w:val="006B4D96"/>
    <w:rsid w:val="006B682B"/>
    <w:rsid w:val="006D107E"/>
    <w:rsid w:val="006D26B5"/>
    <w:rsid w:val="006D3119"/>
    <w:rsid w:val="006E1CCF"/>
    <w:rsid w:val="006F5778"/>
    <w:rsid w:val="00704EDA"/>
    <w:rsid w:val="00706766"/>
    <w:rsid w:val="00713483"/>
    <w:rsid w:val="00725E97"/>
    <w:rsid w:val="0073332E"/>
    <w:rsid w:val="00736834"/>
    <w:rsid w:val="007403FC"/>
    <w:rsid w:val="007815AA"/>
    <w:rsid w:val="007974F6"/>
    <w:rsid w:val="007C3178"/>
    <w:rsid w:val="007C4E8A"/>
    <w:rsid w:val="007D369F"/>
    <w:rsid w:val="007E064F"/>
    <w:rsid w:val="007E08EB"/>
    <w:rsid w:val="007E378A"/>
    <w:rsid w:val="007E6FFA"/>
    <w:rsid w:val="00811F6E"/>
    <w:rsid w:val="00812266"/>
    <w:rsid w:val="00816D68"/>
    <w:rsid w:val="0081732D"/>
    <w:rsid w:val="008405C9"/>
    <w:rsid w:val="008522BF"/>
    <w:rsid w:val="00856BD1"/>
    <w:rsid w:val="0087466F"/>
    <w:rsid w:val="008953AA"/>
    <w:rsid w:val="008A01C1"/>
    <w:rsid w:val="008A0602"/>
    <w:rsid w:val="008A5519"/>
    <w:rsid w:val="008A5DEF"/>
    <w:rsid w:val="008B7F0C"/>
    <w:rsid w:val="008C224D"/>
    <w:rsid w:val="008C3D95"/>
    <w:rsid w:val="008C5CC5"/>
    <w:rsid w:val="008C6829"/>
    <w:rsid w:val="008C76D0"/>
    <w:rsid w:val="008D2395"/>
    <w:rsid w:val="008E14F3"/>
    <w:rsid w:val="008E6EB7"/>
    <w:rsid w:val="00901332"/>
    <w:rsid w:val="00901C7C"/>
    <w:rsid w:val="00907137"/>
    <w:rsid w:val="00907C34"/>
    <w:rsid w:val="009219E1"/>
    <w:rsid w:val="00922150"/>
    <w:rsid w:val="009334FF"/>
    <w:rsid w:val="009422B4"/>
    <w:rsid w:val="00954174"/>
    <w:rsid w:val="00967C16"/>
    <w:rsid w:val="00977C58"/>
    <w:rsid w:val="00995C19"/>
    <w:rsid w:val="009A3726"/>
    <w:rsid w:val="009A6935"/>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2366E"/>
    <w:rsid w:val="00A26311"/>
    <w:rsid w:val="00A33945"/>
    <w:rsid w:val="00A3529F"/>
    <w:rsid w:val="00A44B22"/>
    <w:rsid w:val="00A72E50"/>
    <w:rsid w:val="00A74CB6"/>
    <w:rsid w:val="00A8310A"/>
    <w:rsid w:val="00A90E68"/>
    <w:rsid w:val="00A96301"/>
    <w:rsid w:val="00A967E3"/>
    <w:rsid w:val="00AA47DE"/>
    <w:rsid w:val="00AA564A"/>
    <w:rsid w:val="00AB7C03"/>
    <w:rsid w:val="00AD6BA3"/>
    <w:rsid w:val="00AD76CD"/>
    <w:rsid w:val="00AD7CD1"/>
    <w:rsid w:val="00AE04FB"/>
    <w:rsid w:val="00B150C1"/>
    <w:rsid w:val="00B277B4"/>
    <w:rsid w:val="00B33BBA"/>
    <w:rsid w:val="00B41330"/>
    <w:rsid w:val="00B44DB2"/>
    <w:rsid w:val="00B4585C"/>
    <w:rsid w:val="00B6338B"/>
    <w:rsid w:val="00B635C0"/>
    <w:rsid w:val="00B749AA"/>
    <w:rsid w:val="00BA159D"/>
    <w:rsid w:val="00BA30F0"/>
    <w:rsid w:val="00BA3EB4"/>
    <w:rsid w:val="00BA3FC1"/>
    <w:rsid w:val="00BA5974"/>
    <w:rsid w:val="00BB0948"/>
    <w:rsid w:val="00BB30C2"/>
    <w:rsid w:val="00BC7C45"/>
    <w:rsid w:val="00BD0BFA"/>
    <w:rsid w:val="00BD6544"/>
    <w:rsid w:val="00BE1E16"/>
    <w:rsid w:val="00BF3A2E"/>
    <w:rsid w:val="00C025A1"/>
    <w:rsid w:val="00C32B0A"/>
    <w:rsid w:val="00C34AB9"/>
    <w:rsid w:val="00C36C64"/>
    <w:rsid w:val="00C46DD9"/>
    <w:rsid w:val="00C53864"/>
    <w:rsid w:val="00C55ECB"/>
    <w:rsid w:val="00C61081"/>
    <w:rsid w:val="00C612B1"/>
    <w:rsid w:val="00C62CD7"/>
    <w:rsid w:val="00C63C10"/>
    <w:rsid w:val="00C65428"/>
    <w:rsid w:val="00C72E84"/>
    <w:rsid w:val="00C748D2"/>
    <w:rsid w:val="00C76A30"/>
    <w:rsid w:val="00C82A10"/>
    <w:rsid w:val="00C94D2D"/>
    <w:rsid w:val="00C96E91"/>
    <w:rsid w:val="00CD0C9D"/>
    <w:rsid w:val="00CD3653"/>
    <w:rsid w:val="00CF4244"/>
    <w:rsid w:val="00D10363"/>
    <w:rsid w:val="00D20B04"/>
    <w:rsid w:val="00D219B4"/>
    <w:rsid w:val="00D343B7"/>
    <w:rsid w:val="00D34451"/>
    <w:rsid w:val="00D447C9"/>
    <w:rsid w:val="00D466E7"/>
    <w:rsid w:val="00D50A53"/>
    <w:rsid w:val="00D5613E"/>
    <w:rsid w:val="00D56456"/>
    <w:rsid w:val="00D642E1"/>
    <w:rsid w:val="00D73465"/>
    <w:rsid w:val="00D96F78"/>
    <w:rsid w:val="00DA38E5"/>
    <w:rsid w:val="00DB328F"/>
    <w:rsid w:val="00DB4A2F"/>
    <w:rsid w:val="00DB69F2"/>
    <w:rsid w:val="00DC0DBC"/>
    <w:rsid w:val="00DC42AC"/>
    <w:rsid w:val="00DC553D"/>
    <w:rsid w:val="00DD5698"/>
    <w:rsid w:val="00DE3217"/>
    <w:rsid w:val="00DF7B9E"/>
    <w:rsid w:val="00DF7C58"/>
    <w:rsid w:val="00E0517D"/>
    <w:rsid w:val="00E16A71"/>
    <w:rsid w:val="00E3252B"/>
    <w:rsid w:val="00E4460B"/>
    <w:rsid w:val="00E47F88"/>
    <w:rsid w:val="00E549DC"/>
    <w:rsid w:val="00E624F7"/>
    <w:rsid w:val="00E74941"/>
    <w:rsid w:val="00E82CA0"/>
    <w:rsid w:val="00E870C7"/>
    <w:rsid w:val="00EA5FFC"/>
    <w:rsid w:val="00EB2A96"/>
    <w:rsid w:val="00EC3EB6"/>
    <w:rsid w:val="00EC4A82"/>
    <w:rsid w:val="00F11E8D"/>
    <w:rsid w:val="00F42ADD"/>
    <w:rsid w:val="00F50F64"/>
    <w:rsid w:val="00F51058"/>
    <w:rsid w:val="00F539C9"/>
    <w:rsid w:val="00F56357"/>
    <w:rsid w:val="00F647F4"/>
    <w:rsid w:val="00F64941"/>
    <w:rsid w:val="00F752D3"/>
    <w:rsid w:val="00F779A8"/>
    <w:rsid w:val="00F91121"/>
    <w:rsid w:val="00FA0EE6"/>
    <w:rsid w:val="00FA6CAA"/>
    <w:rsid w:val="00FD4BC7"/>
    <w:rsid w:val="00FD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9A7A6-267C-4779-AA67-56C14B6B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3486</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228</cp:revision>
  <dcterms:created xsi:type="dcterms:W3CDTF">2025-01-14T02:58:00Z</dcterms:created>
  <dcterms:modified xsi:type="dcterms:W3CDTF">2025-03-06T03:07:00Z</dcterms:modified>
</cp:coreProperties>
</file>