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EC9" w:rsidRPr="00B01B9B" w:rsidRDefault="00E64EC9" w:rsidP="00E64EC9">
      <w:pPr>
        <w:spacing w:after="40"/>
        <w:jc w:val="both"/>
        <w:rPr>
          <w:rFonts w:ascii="Times New Roman" w:hAnsi="Times New Roman"/>
          <w:b/>
          <w:sz w:val="28"/>
          <w:szCs w:val="28"/>
        </w:rPr>
      </w:pPr>
    </w:p>
    <w:p w:rsidR="00E64EC9" w:rsidRPr="00B01B9B" w:rsidRDefault="00E64EC9" w:rsidP="00E64EC9">
      <w:pPr>
        <w:spacing w:after="40"/>
        <w:jc w:val="both"/>
        <w:rPr>
          <w:rFonts w:ascii="Times New Roman" w:hAnsi="Times New Roman"/>
          <w:b/>
          <w:sz w:val="28"/>
          <w:szCs w:val="28"/>
        </w:rPr>
      </w:pPr>
    </w:p>
    <w:p w:rsidR="00E64EC9" w:rsidRPr="00B01B9B" w:rsidRDefault="00E64EC9" w:rsidP="00E64EC9">
      <w:pPr>
        <w:spacing w:after="40"/>
        <w:jc w:val="both"/>
        <w:rPr>
          <w:rFonts w:ascii="Times New Roman" w:hAnsi="Times New Roman"/>
          <w:b/>
          <w:sz w:val="28"/>
          <w:szCs w:val="28"/>
        </w:rPr>
      </w:pPr>
    </w:p>
    <w:p w:rsidR="00E64EC9" w:rsidRPr="00B01B9B" w:rsidRDefault="00E64EC9" w:rsidP="00E64EC9">
      <w:pPr>
        <w:spacing w:after="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7"/>
      </w:tblGrid>
      <w:tr w:rsidR="00E64EC9" w:rsidRPr="00B01B9B" w:rsidTr="00885F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C9" w:rsidRPr="00E64EC9" w:rsidRDefault="00E64EC9" w:rsidP="00885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EC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64EC9" w:rsidRPr="00E64EC9" w:rsidRDefault="00E64EC9" w:rsidP="00885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ĐỀ 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C9" w:rsidRPr="00E64EC9" w:rsidRDefault="00E64EC9" w:rsidP="00885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ĐỀ THI CUỐI KỲ II</w:t>
            </w:r>
          </w:p>
          <w:p w:rsidR="00E64EC9" w:rsidRPr="00E64EC9" w:rsidRDefault="00E64EC9" w:rsidP="00885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EC9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proofErr w:type="spellStart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Ngữ</w:t>
            </w:r>
            <w:proofErr w:type="spellEnd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 xml:space="preserve"> Văn 8</w:t>
            </w:r>
          </w:p>
          <w:p w:rsidR="00E64EC9" w:rsidRPr="00E64EC9" w:rsidRDefault="00E64EC9" w:rsidP="00885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Sách</w:t>
            </w:r>
            <w:proofErr w:type="spellEnd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 xml:space="preserve"> tri </w:t>
            </w:r>
            <w:proofErr w:type="spellStart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:rsidR="00E64EC9" w:rsidRPr="00E64EC9" w:rsidRDefault="00E64EC9" w:rsidP="00885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E64EC9">
              <w:rPr>
                <w:rFonts w:ascii="Times New Roman" w:hAnsi="Times New Roman"/>
                <w:b/>
                <w:sz w:val="28"/>
                <w:szCs w:val="28"/>
              </w:rPr>
              <w:t>: 2024 - 2025</w:t>
            </w:r>
          </w:p>
          <w:p w:rsidR="00E64EC9" w:rsidRPr="00E64EC9" w:rsidRDefault="00E64EC9" w:rsidP="00885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64EC9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E64EC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4EC9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E64EC9">
              <w:rPr>
                <w:rFonts w:ascii="Times New Roman" w:hAnsi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E64EC9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E64EC9" w:rsidRPr="00B01B9B" w:rsidRDefault="00E64EC9" w:rsidP="00E64EC9">
      <w:pPr>
        <w:spacing w:after="40"/>
        <w:jc w:val="both"/>
        <w:rPr>
          <w:rFonts w:ascii="Times New Roman" w:hAnsi="Times New Roman"/>
          <w:b/>
          <w:sz w:val="28"/>
          <w:szCs w:val="28"/>
        </w:rPr>
      </w:pPr>
    </w:p>
    <w:p w:rsidR="00E64EC9" w:rsidRPr="00B01B9B" w:rsidRDefault="00E64EC9" w:rsidP="00E64EC9">
      <w:pPr>
        <w:spacing w:after="4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I. </w:t>
      </w:r>
      <w:r w:rsidRPr="00B01B9B">
        <w:rPr>
          <w:rFonts w:ascii="Times New Roman" w:hAnsi="Times New Roman"/>
          <w:b/>
          <w:sz w:val="28"/>
          <w:szCs w:val="28"/>
          <w:u w:val="single"/>
          <w:lang w:val="vi-VN"/>
        </w:rPr>
        <w:t>VĂN – TIẾNG VIỆT: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  (4,0 điểm)</w:t>
      </w:r>
    </w:p>
    <w:p w:rsidR="00E64EC9" w:rsidRPr="00B01B9B" w:rsidRDefault="00E64EC9" w:rsidP="00E64EC9">
      <w:pPr>
        <w:spacing w:after="4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E64EC9" w:rsidRPr="00B01B9B" w:rsidRDefault="00E64EC9" w:rsidP="00E64EC9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u w:val="single"/>
          <w:lang w:val="vi-VN"/>
        </w:rPr>
        <w:t>Câu 1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: (2 điểm)  Đọc kỹ đoạn trích sau và trả lời câu hỏi: </w:t>
      </w:r>
    </w:p>
    <w:p w:rsidR="00E64EC9" w:rsidRPr="00B01B9B" w:rsidRDefault="00E64EC9" w:rsidP="00E64EC9">
      <w:pPr>
        <w:ind w:firstLine="374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B01B9B">
        <w:rPr>
          <w:rFonts w:ascii="Times New Roman" w:hAnsi="Times New Roman"/>
          <w:i/>
          <w:sz w:val="28"/>
          <w:szCs w:val="28"/>
          <w:lang w:val="vi-VN"/>
        </w:rPr>
        <w:t>“</w:t>
      </w:r>
      <w:r w:rsidRPr="00B01B9B">
        <w:rPr>
          <w:rFonts w:ascii="Times New Roman" w:hAnsi="Times New Roman"/>
          <w:bCs/>
          <w:i/>
          <w:iCs/>
          <w:sz w:val="28"/>
          <w:szCs w:val="28"/>
          <w:lang w:val="vi-VN"/>
        </w:rPr>
        <w:t>Ngọc không mài, không thành đồ vật; người không học không biết rõ đạo”. Đạo là lẽ đối xử hằng ngày giữa mọi người. Kẻ đi học là học điều ấy.</w:t>
      </w:r>
    </w:p>
    <w:p w:rsidR="00E64EC9" w:rsidRPr="00B01B9B" w:rsidRDefault="00E64EC9" w:rsidP="00E64EC9">
      <w:pPr>
        <w:spacing w:after="40"/>
        <w:ind w:firstLine="374"/>
        <w:jc w:val="center"/>
        <w:rPr>
          <w:rFonts w:ascii="Times New Roman" w:hAnsi="Times New Roman"/>
          <w:sz w:val="28"/>
          <w:szCs w:val="28"/>
          <w:lang w:val="vi-VN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(Ngữ văn 8 – Tập hai)</w:t>
      </w:r>
    </w:p>
    <w:p w:rsidR="00E64EC9" w:rsidRPr="00B01B9B" w:rsidRDefault="00E64EC9" w:rsidP="00E64EC9">
      <w:pPr>
        <w:spacing w:after="40"/>
        <w:ind w:firstLine="374"/>
        <w:jc w:val="both"/>
        <w:rPr>
          <w:rFonts w:ascii="Times New Roman" w:hAnsi="Times New Roman"/>
          <w:sz w:val="28"/>
          <w:szCs w:val="28"/>
          <w:lang w:val="fr-FR"/>
        </w:rPr>
      </w:pPr>
      <w:r w:rsidRPr="00B01B9B">
        <w:rPr>
          <w:rFonts w:ascii="Times New Roman" w:hAnsi="Times New Roman"/>
          <w:sz w:val="28"/>
          <w:szCs w:val="28"/>
          <w:lang w:val="vi-VN"/>
        </w:rPr>
        <w:t xml:space="preserve">a. Đoạn trích trên trích trong văn bản nào?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giả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gramStart"/>
      <w:r w:rsidRPr="00B01B9B">
        <w:rPr>
          <w:rFonts w:ascii="Times New Roman" w:hAnsi="Times New Roman"/>
          <w:sz w:val="28"/>
          <w:szCs w:val="28"/>
          <w:lang w:val="fr-FR"/>
        </w:rPr>
        <w:t>ai?</w:t>
      </w:r>
      <w:proofErr w:type="gram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(1 điểm) </w:t>
      </w:r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E64EC9" w:rsidRPr="00B01B9B" w:rsidRDefault="00E64EC9" w:rsidP="00E64EC9">
      <w:pPr>
        <w:ind w:firstLine="374"/>
        <w:jc w:val="both"/>
        <w:rPr>
          <w:rFonts w:ascii="Times New Roman" w:hAnsi="Times New Roman"/>
          <w:bCs/>
          <w:i/>
          <w:sz w:val="28"/>
          <w:szCs w:val="28"/>
          <w:lang w:val="fr-FR"/>
        </w:rPr>
      </w:pPr>
      <w:r w:rsidRPr="00B01B9B">
        <w:rPr>
          <w:rFonts w:ascii="Times New Roman" w:hAnsi="Times New Roman"/>
          <w:sz w:val="28"/>
          <w:szCs w:val="28"/>
          <w:lang w:val="fr-FR"/>
        </w:rPr>
        <w:t xml:space="preserve">b.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Trong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văn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bản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tác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giả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đã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nêu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khái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quát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mục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đích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chân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chính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của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việc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học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.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Vậy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mục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đích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đó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bCs/>
          <w:sz w:val="28"/>
          <w:szCs w:val="28"/>
          <w:lang w:val="fr-FR"/>
        </w:rPr>
        <w:t>là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B01B9B">
        <w:rPr>
          <w:rFonts w:ascii="Times New Roman" w:hAnsi="Times New Roman"/>
          <w:bCs/>
          <w:sz w:val="28"/>
          <w:szCs w:val="28"/>
          <w:lang w:val="fr-FR"/>
        </w:rPr>
        <w:t>gì</w:t>
      </w:r>
      <w:proofErr w:type="spellEnd"/>
      <w:r w:rsidRPr="00B01B9B">
        <w:rPr>
          <w:rFonts w:ascii="Times New Roman" w:hAnsi="Times New Roman"/>
          <w:bCs/>
          <w:sz w:val="28"/>
          <w:szCs w:val="28"/>
          <w:lang w:val="fr-FR"/>
        </w:rPr>
        <w:t>?</w:t>
      </w:r>
      <w:proofErr w:type="gramEnd"/>
      <w:r w:rsidRPr="00B01B9B">
        <w:rPr>
          <w:rFonts w:ascii="Times New Roman" w:hAnsi="Times New Roman"/>
          <w:bCs/>
          <w:i/>
          <w:sz w:val="28"/>
          <w:szCs w:val="28"/>
          <w:lang w:val="fr-FR"/>
        </w:rPr>
        <w:t xml:space="preserve"> </w:t>
      </w:r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(1 điểm) </w:t>
      </w:r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E64EC9" w:rsidRPr="00B01B9B" w:rsidRDefault="00E64EC9" w:rsidP="00E64EC9">
      <w:pPr>
        <w:spacing w:after="40"/>
        <w:jc w:val="both"/>
        <w:rPr>
          <w:rFonts w:ascii="Times New Roman" w:hAnsi="Times New Roman"/>
          <w:sz w:val="28"/>
          <w:szCs w:val="28"/>
          <w:lang w:val="fr-FR"/>
        </w:rPr>
      </w:pPr>
      <w:r w:rsidRPr="00B01B9B">
        <w:rPr>
          <w:rFonts w:ascii="Times New Roman" w:hAnsi="Times New Roman"/>
          <w:sz w:val="28"/>
          <w:szCs w:val="28"/>
          <w:u w:val="single"/>
          <w:lang w:val="vi-VN"/>
        </w:rPr>
        <w:t>Câu 2</w:t>
      </w:r>
      <w:r w:rsidRPr="00B01B9B">
        <w:rPr>
          <w:rFonts w:ascii="Times New Roman" w:hAnsi="Times New Roman"/>
          <w:sz w:val="28"/>
          <w:szCs w:val="28"/>
          <w:lang w:val="vi-VN"/>
        </w:rPr>
        <w:t>: (</w:t>
      </w:r>
      <w:r w:rsidRPr="00B01B9B">
        <w:rPr>
          <w:rFonts w:ascii="Times New Roman" w:hAnsi="Times New Roman"/>
          <w:sz w:val="28"/>
          <w:szCs w:val="28"/>
          <w:lang w:val="fr-FR"/>
        </w:rPr>
        <w:t>2</w:t>
      </w:r>
      <w:r w:rsidRPr="00B01B9B">
        <w:rPr>
          <w:rFonts w:ascii="Times New Roman" w:hAnsi="Times New Roman"/>
          <w:sz w:val="28"/>
          <w:szCs w:val="28"/>
          <w:lang w:val="vi-VN"/>
        </w:rPr>
        <w:t xml:space="preserve"> điểm) </w:t>
      </w:r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E64EC9" w:rsidRPr="00B01B9B" w:rsidRDefault="00E64EC9" w:rsidP="00E64EC9">
      <w:pPr>
        <w:ind w:firstLine="374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Xác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nghi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vấn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nêu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chức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trích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B01B9B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>:</w:t>
      </w:r>
      <w:proofErr w:type="gramEnd"/>
    </w:p>
    <w:p w:rsidR="00E64EC9" w:rsidRPr="00B01B9B" w:rsidRDefault="00E64EC9" w:rsidP="00E64EC9">
      <w:pPr>
        <w:ind w:firstLine="374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B01B9B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Một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người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nhịn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ăn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để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tiền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lại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làm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ma,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bởi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không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muốn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liên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lụy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đến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hàng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xóm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láng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giềng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… Con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người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đáng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kính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ấy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bây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giờ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cũng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theo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gót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Binh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Tư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để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có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ăn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gramStart"/>
      <w:r w:rsidRPr="00B01B9B">
        <w:rPr>
          <w:rFonts w:ascii="Times New Roman" w:hAnsi="Times New Roman"/>
          <w:i/>
          <w:sz w:val="28"/>
          <w:szCs w:val="28"/>
          <w:lang w:val="fr-FR"/>
        </w:rPr>
        <w:t>ư?</w:t>
      </w:r>
      <w:proofErr w:type="gramEnd"/>
    </w:p>
    <w:p w:rsidR="00E64EC9" w:rsidRPr="00B01B9B" w:rsidRDefault="00E64EC9" w:rsidP="00E64EC9">
      <w:pPr>
        <w:spacing w:after="40"/>
        <w:ind w:firstLine="374"/>
        <w:jc w:val="center"/>
        <w:rPr>
          <w:rFonts w:ascii="Times New Roman" w:hAnsi="Times New Roman"/>
          <w:sz w:val="28"/>
          <w:szCs w:val="28"/>
          <w:lang w:val="fr-FR"/>
        </w:rPr>
      </w:pPr>
      <w:r w:rsidRPr="00B01B9B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(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Lão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  <w:lang w:val="fr-FR"/>
        </w:rPr>
        <w:t>Hạc</w:t>
      </w:r>
      <w:proofErr w:type="spellEnd"/>
      <w:r w:rsidRPr="00B01B9B">
        <w:rPr>
          <w:rFonts w:ascii="Times New Roman" w:hAnsi="Times New Roman"/>
          <w:sz w:val="28"/>
          <w:szCs w:val="28"/>
          <w:lang w:val="fr-FR"/>
        </w:rPr>
        <w:t xml:space="preserve"> - Nam Cao)</w:t>
      </w:r>
    </w:p>
    <w:p w:rsidR="00E64EC9" w:rsidRPr="00B01B9B" w:rsidRDefault="00E64EC9" w:rsidP="00E64EC9">
      <w:pPr>
        <w:ind w:firstLine="374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B01B9B">
        <w:rPr>
          <w:rFonts w:ascii="Times New Roman" w:hAnsi="Times New Roman"/>
          <w:sz w:val="28"/>
          <w:szCs w:val="28"/>
          <w:lang w:val="fr-FR"/>
        </w:rPr>
        <w:t xml:space="preserve">b.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Một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hôm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cô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tôi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gọi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tôi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đến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bên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cười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B01B9B">
        <w:rPr>
          <w:rFonts w:ascii="Times New Roman" w:hAnsi="Times New Roman"/>
          <w:i/>
          <w:sz w:val="28"/>
          <w:szCs w:val="28"/>
          <w:lang w:val="fr-FR"/>
        </w:rPr>
        <w:t>hỏi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>:</w:t>
      </w:r>
      <w:proofErr w:type="gramEnd"/>
    </w:p>
    <w:p w:rsidR="00E64EC9" w:rsidRPr="00B01B9B" w:rsidRDefault="00E64EC9" w:rsidP="00E64EC9">
      <w:pPr>
        <w:ind w:firstLine="374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- </w:t>
      </w:r>
      <w:proofErr w:type="gramStart"/>
      <w:r w:rsidRPr="00B01B9B">
        <w:rPr>
          <w:rFonts w:ascii="Times New Roman" w:hAnsi="Times New Roman"/>
          <w:i/>
          <w:sz w:val="28"/>
          <w:szCs w:val="28"/>
          <w:lang w:val="fr-FR"/>
        </w:rPr>
        <w:t>Hồng!</w:t>
      </w:r>
      <w:proofErr w:type="gram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Mày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có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muốn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vào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Thanh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Hoá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chơi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với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B01B9B">
        <w:rPr>
          <w:rFonts w:ascii="Times New Roman" w:hAnsi="Times New Roman"/>
          <w:i/>
          <w:sz w:val="28"/>
          <w:szCs w:val="28"/>
          <w:lang w:val="fr-FR"/>
        </w:rPr>
        <w:t>mày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B01B9B">
        <w:rPr>
          <w:rFonts w:ascii="Times New Roman" w:hAnsi="Times New Roman"/>
          <w:i/>
          <w:sz w:val="28"/>
          <w:szCs w:val="28"/>
          <w:lang w:val="fr-FR"/>
        </w:rPr>
        <w:t>không</w:t>
      </w:r>
      <w:proofErr w:type="spellEnd"/>
      <w:r w:rsidRPr="00B01B9B">
        <w:rPr>
          <w:rFonts w:ascii="Times New Roman" w:hAnsi="Times New Roman"/>
          <w:i/>
          <w:sz w:val="28"/>
          <w:szCs w:val="28"/>
          <w:lang w:val="fr-FR"/>
        </w:rPr>
        <w:t>?</w:t>
      </w:r>
      <w:proofErr w:type="gramEnd"/>
    </w:p>
    <w:p w:rsidR="00E64EC9" w:rsidRPr="00B01B9B" w:rsidRDefault="00E64EC9" w:rsidP="00E64EC9">
      <w:pPr>
        <w:spacing w:after="40"/>
        <w:ind w:firstLine="374"/>
        <w:jc w:val="center"/>
        <w:rPr>
          <w:rFonts w:ascii="Times New Roman" w:hAnsi="Times New Roman"/>
          <w:sz w:val="28"/>
          <w:szCs w:val="28"/>
        </w:rPr>
      </w:pPr>
      <w:r w:rsidRPr="00B01B9B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</w:t>
      </w:r>
      <w:r w:rsidRPr="00B01B9B">
        <w:rPr>
          <w:rFonts w:ascii="Times New Roman" w:hAnsi="Times New Roman"/>
          <w:sz w:val="28"/>
          <w:szCs w:val="28"/>
        </w:rPr>
        <w:t xml:space="preserve">(Trong </w:t>
      </w:r>
      <w:proofErr w:type="spellStart"/>
      <w:r w:rsidRPr="00B01B9B">
        <w:rPr>
          <w:rFonts w:ascii="Times New Roman" w:hAnsi="Times New Roman"/>
          <w:sz w:val="28"/>
          <w:szCs w:val="28"/>
        </w:rPr>
        <w:t>lòng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mẹ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- Nguyên Hồng)</w:t>
      </w:r>
    </w:p>
    <w:p w:rsidR="00E64EC9" w:rsidRPr="00B01B9B" w:rsidRDefault="00E64EC9" w:rsidP="00E64EC9">
      <w:pPr>
        <w:spacing w:after="40"/>
        <w:ind w:firstLine="374"/>
        <w:jc w:val="both"/>
        <w:rPr>
          <w:rFonts w:ascii="Times New Roman" w:hAnsi="Times New Roman"/>
          <w:sz w:val="28"/>
          <w:szCs w:val="28"/>
        </w:rPr>
      </w:pPr>
    </w:p>
    <w:p w:rsidR="00E64EC9" w:rsidRPr="00B01B9B" w:rsidRDefault="00E64EC9" w:rsidP="00E64EC9">
      <w:pPr>
        <w:spacing w:after="40"/>
        <w:jc w:val="both"/>
        <w:rPr>
          <w:rFonts w:ascii="Times New Roman" w:hAnsi="Times New Roman"/>
          <w:b/>
          <w:sz w:val="28"/>
          <w:szCs w:val="28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t>II</w:t>
      </w:r>
      <w:r w:rsidRPr="00B01B9B">
        <w:rPr>
          <w:rFonts w:ascii="Times New Roman" w:hAnsi="Times New Roman"/>
          <w:b/>
          <w:sz w:val="28"/>
          <w:szCs w:val="28"/>
        </w:rPr>
        <w:t>.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01B9B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Pr="00B01B9B">
        <w:rPr>
          <w:rFonts w:ascii="Times New Roman" w:hAnsi="Times New Roman"/>
          <w:b/>
          <w:sz w:val="28"/>
          <w:szCs w:val="28"/>
          <w:u w:val="single"/>
        </w:rPr>
        <w:t xml:space="preserve">TẬP </w:t>
      </w:r>
      <w:r w:rsidRPr="00B01B9B">
        <w:rPr>
          <w:rFonts w:ascii="Times New Roman" w:hAnsi="Times New Roman"/>
          <w:b/>
          <w:sz w:val="28"/>
          <w:szCs w:val="28"/>
          <w:u w:val="single"/>
          <w:lang w:val="vi-VN"/>
        </w:rPr>
        <w:t>LÀM VĂN</w:t>
      </w:r>
      <w:proofErr w:type="gramStart"/>
      <w:r w:rsidRPr="00B01B9B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  (</w:t>
      </w:r>
      <w:proofErr w:type="gramEnd"/>
      <w:r w:rsidRPr="00B01B9B">
        <w:rPr>
          <w:rFonts w:ascii="Times New Roman" w:hAnsi="Times New Roman"/>
          <w:b/>
          <w:sz w:val="28"/>
          <w:szCs w:val="28"/>
          <w:lang w:val="vi-VN"/>
        </w:rPr>
        <w:t>6</w:t>
      </w:r>
      <w:r w:rsidRPr="00B01B9B">
        <w:rPr>
          <w:rFonts w:ascii="Times New Roman" w:hAnsi="Times New Roman"/>
          <w:b/>
          <w:sz w:val="28"/>
          <w:szCs w:val="28"/>
        </w:rPr>
        <w:t>,0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 điểm)</w:t>
      </w:r>
    </w:p>
    <w:p w:rsidR="00E64EC9" w:rsidRPr="00B01B9B" w:rsidRDefault="00E64EC9" w:rsidP="00E64EC9">
      <w:pPr>
        <w:spacing w:after="40"/>
        <w:ind w:firstLine="374"/>
        <w:jc w:val="both"/>
        <w:rPr>
          <w:rFonts w:ascii="Times New Roman" w:hAnsi="Times New Roman"/>
          <w:sz w:val="28"/>
          <w:szCs w:val="28"/>
        </w:rPr>
      </w:pPr>
    </w:p>
    <w:p w:rsidR="00E64EC9" w:rsidRPr="00B01B9B" w:rsidRDefault="00E64EC9" w:rsidP="00E64EC9">
      <w:pPr>
        <w:spacing w:after="40"/>
        <w:ind w:firstLine="37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B9B">
        <w:rPr>
          <w:rFonts w:ascii="Times New Roman" w:hAnsi="Times New Roman"/>
          <w:sz w:val="28"/>
          <w:szCs w:val="28"/>
        </w:rPr>
        <w:t>Môi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trường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đang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bị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B01B9B">
        <w:rPr>
          <w:rFonts w:ascii="Times New Roman" w:hAnsi="Times New Roman"/>
          <w:sz w:val="28"/>
          <w:szCs w:val="28"/>
        </w:rPr>
        <w:t>nhiễm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nặng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nề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1B9B">
        <w:rPr>
          <w:rFonts w:ascii="Times New Roman" w:hAnsi="Times New Roman"/>
          <w:sz w:val="28"/>
          <w:szCs w:val="28"/>
        </w:rPr>
        <w:t>đây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là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vấn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đề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đang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được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xã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hội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quan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sz w:val="28"/>
          <w:szCs w:val="28"/>
        </w:rPr>
        <w:t>tâm</w:t>
      </w:r>
      <w:proofErr w:type="spellEnd"/>
      <w:r w:rsidRPr="00B01B9B">
        <w:rPr>
          <w:rFonts w:ascii="Times New Roman" w:hAnsi="Times New Roman"/>
          <w:sz w:val="28"/>
          <w:szCs w:val="28"/>
        </w:rPr>
        <w:t xml:space="preserve">. </w:t>
      </w:r>
    </w:p>
    <w:p w:rsidR="00E64EC9" w:rsidRPr="00B01B9B" w:rsidRDefault="00E64EC9" w:rsidP="00E64EC9">
      <w:pPr>
        <w:spacing w:after="40"/>
        <w:ind w:firstLine="374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01B9B">
        <w:rPr>
          <w:rFonts w:ascii="Times New Roman" w:hAnsi="Times New Roman"/>
          <w:bCs/>
          <w:color w:val="000000"/>
          <w:sz w:val="28"/>
          <w:szCs w:val="28"/>
        </w:rPr>
        <w:lastRenderedPageBreak/>
        <w:t>Em h</w:t>
      </w:r>
      <w:r w:rsidRPr="00B01B9B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ãy viết một bài văn nghị luận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trình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bày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suy nghĩ của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bản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thân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về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tình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trạng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ô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nhiễm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môi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trường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ở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nước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ta </w:t>
      </w:r>
      <w:proofErr w:type="spellStart"/>
      <w:r w:rsidRPr="00B01B9B">
        <w:rPr>
          <w:rFonts w:ascii="Times New Roman" w:hAnsi="Times New Roman"/>
          <w:bCs/>
          <w:color w:val="000000"/>
          <w:sz w:val="28"/>
          <w:szCs w:val="28"/>
        </w:rPr>
        <w:t>hiện</w:t>
      </w:r>
      <w:proofErr w:type="spellEnd"/>
      <w:r w:rsidRPr="00B01B9B">
        <w:rPr>
          <w:rFonts w:ascii="Times New Roman" w:hAnsi="Times New Roman"/>
          <w:bCs/>
          <w:color w:val="000000"/>
          <w:sz w:val="28"/>
          <w:szCs w:val="28"/>
        </w:rPr>
        <w:t xml:space="preserve"> nay</w:t>
      </w:r>
      <w:r w:rsidRPr="00B01B9B">
        <w:rPr>
          <w:rFonts w:ascii="Times New Roman" w:hAnsi="Times New Roman"/>
          <w:bCs/>
          <w:color w:val="000000"/>
          <w:sz w:val="28"/>
          <w:szCs w:val="28"/>
          <w:lang w:val="vi-VN"/>
        </w:rPr>
        <w:t>.</w:t>
      </w:r>
    </w:p>
    <w:p w:rsidR="00E64EC9" w:rsidRPr="00B01B9B" w:rsidRDefault="00E64EC9" w:rsidP="00E64EC9">
      <w:pPr>
        <w:spacing w:after="40"/>
        <w:ind w:firstLine="374"/>
        <w:jc w:val="both"/>
        <w:rPr>
          <w:rFonts w:ascii="Times New Roman" w:hAnsi="Times New Roman"/>
          <w:b/>
          <w:sz w:val="28"/>
          <w:szCs w:val="28"/>
        </w:rPr>
      </w:pPr>
    </w:p>
    <w:p w:rsidR="00E64EC9" w:rsidRPr="00B01B9B" w:rsidRDefault="00E64EC9" w:rsidP="00E64EC9">
      <w:pPr>
        <w:spacing w:before="120" w:after="40"/>
        <w:ind w:firstLine="374"/>
        <w:jc w:val="center"/>
        <w:rPr>
          <w:rFonts w:ascii="Times New Roman" w:hAnsi="Times New Roman"/>
          <w:b/>
          <w:sz w:val="28"/>
          <w:szCs w:val="28"/>
        </w:rPr>
      </w:pPr>
      <w:r w:rsidRPr="00B01B9B">
        <w:rPr>
          <w:rFonts w:ascii="Times New Roman" w:hAnsi="Times New Roman"/>
          <w:b/>
          <w:sz w:val="28"/>
          <w:szCs w:val="28"/>
        </w:rPr>
        <w:t>__________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>HẾT</w:t>
      </w:r>
      <w:r w:rsidRPr="00B01B9B">
        <w:rPr>
          <w:rFonts w:ascii="Times New Roman" w:hAnsi="Times New Roman"/>
          <w:b/>
          <w:sz w:val="28"/>
          <w:szCs w:val="28"/>
        </w:rPr>
        <w:t>__________</w:t>
      </w:r>
    </w:p>
    <w:p w:rsidR="00E64EC9" w:rsidRPr="00B01B9B" w:rsidRDefault="00E64EC9" w:rsidP="00E64EC9">
      <w:pPr>
        <w:ind w:firstLine="374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E64EC9" w:rsidRPr="00B01B9B" w:rsidRDefault="00E64EC9" w:rsidP="00E64EC9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E64EC9" w:rsidRPr="00B01B9B" w:rsidRDefault="00E64EC9" w:rsidP="00E64EC9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E64EC9" w:rsidRPr="00B01B9B" w:rsidRDefault="00E64EC9" w:rsidP="00E64EC9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E64EC9" w:rsidRPr="00B01B9B" w:rsidRDefault="00E64EC9" w:rsidP="00E64EC9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01B9B">
        <w:rPr>
          <w:rFonts w:ascii="Times New Roman" w:hAnsi="Times New Roman"/>
          <w:b/>
          <w:sz w:val="28"/>
          <w:szCs w:val="28"/>
          <w:lang w:val="vi-VN"/>
        </w:rPr>
        <w:br w:type="page"/>
      </w:r>
      <w:r w:rsidRPr="00B01B9B">
        <w:rPr>
          <w:rFonts w:ascii="Times New Roman" w:hAnsi="Times New Roman"/>
          <w:b/>
          <w:sz w:val="28"/>
          <w:szCs w:val="28"/>
          <w:lang w:val="vi-VN"/>
        </w:rPr>
        <w:lastRenderedPageBreak/>
        <w:t>HƯỚNG DẪN CHẤM KIỂM TRA HỌC KỲ I</w:t>
      </w:r>
      <w:r w:rsidRPr="00B01B9B">
        <w:rPr>
          <w:rFonts w:ascii="Times New Roman" w:hAnsi="Times New Roman"/>
          <w:b/>
          <w:sz w:val="28"/>
          <w:szCs w:val="28"/>
        </w:rPr>
        <w:t>I</w:t>
      </w:r>
      <w:r w:rsidRPr="00B01B9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01B9B">
        <w:rPr>
          <w:rFonts w:ascii="Times New Roman" w:hAnsi="Times New Roman"/>
          <w:b/>
          <w:sz w:val="28"/>
          <w:szCs w:val="28"/>
        </w:rPr>
        <w:t xml:space="preserve"> </w:t>
      </w:r>
    </w:p>
    <w:p w:rsidR="00E64EC9" w:rsidRPr="00B01B9B" w:rsidRDefault="00E64EC9" w:rsidP="00E64EC9">
      <w:pPr>
        <w:jc w:val="center"/>
        <w:rPr>
          <w:rFonts w:ascii="Times New Roman" w:hAnsi="Times New Roman"/>
          <w:b/>
          <w:sz w:val="28"/>
          <w:szCs w:val="28"/>
        </w:rPr>
      </w:pPr>
      <w:r w:rsidRPr="00B01B9B">
        <w:rPr>
          <w:rFonts w:ascii="Times New Roman" w:hAnsi="Times New Roman"/>
          <w:b/>
          <w:sz w:val="28"/>
          <w:szCs w:val="28"/>
        </w:rPr>
        <w:t xml:space="preserve">MÔN: </w:t>
      </w:r>
      <w:proofErr w:type="spellStart"/>
      <w:r w:rsidRPr="00B01B9B">
        <w:rPr>
          <w:rFonts w:ascii="Times New Roman" w:hAnsi="Times New Roman"/>
          <w:b/>
          <w:sz w:val="28"/>
          <w:szCs w:val="28"/>
        </w:rPr>
        <w:t>Ngữ</w:t>
      </w:r>
      <w:proofErr w:type="spellEnd"/>
      <w:r w:rsidRPr="00B01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1B9B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B01B9B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B01B9B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B01B9B">
        <w:rPr>
          <w:rFonts w:ascii="Times New Roman" w:hAnsi="Times New Roman"/>
          <w:b/>
          <w:sz w:val="28"/>
          <w:szCs w:val="28"/>
        </w:rPr>
        <w:t xml:space="preserve"> 8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358"/>
        <w:gridCol w:w="1683"/>
      </w:tblGrid>
      <w:tr w:rsidR="00E64EC9" w:rsidRPr="00B01B9B" w:rsidTr="00885F82">
        <w:tc>
          <w:tcPr>
            <w:tcW w:w="1417" w:type="dxa"/>
            <w:shd w:val="clear" w:color="auto" w:fill="auto"/>
          </w:tcPr>
          <w:p w:rsidR="00E64EC9" w:rsidRPr="00B01B9B" w:rsidRDefault="00E64EC9" w:rsidP="00885F8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58" w:type="dxa"/>
            <w:shd w:val="clear" w:color="auto" w:fill="auto"/>
          </w:tcPr>
          <w:p w:rsidR="00E64EC9" w:rsidRPr="00B01B9B" w:rsidRDefault="00E64EC9" w:rsidP="00885F8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683" w:type="dxa"/>
            <w:shd w:val="clear" w:color="auto" w:fill="auto"/>
          </w:tcPr>
          <w:p w:rsidR="00E64EC9" w:rsidRPr="00B01B9B" w:rsidRDefault="00E64EC9" w:rsidP="00885F8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Thang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64EC9" w:rsidRPr="00B01B9B" w:rsidTr="00885F82">
        <w:tc>
          <w:tcPr>
            <w:tcW w:w="1417" w:type="dxa"/>
            <w:shd w:val="clear" w:color="auto" w:fill="auto"/>
          </w:tcPr>
          <w:p w:rsidR="00E64EC9" w:rsidRPr="00B01B9B" w:rsidRDefault="00E64EC9" w:rsidP="00885F8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8" w:type="dxa"/>
            <w:shd w:val="clear" w:color="auto" w:fill="auto"/>
          </w:tcPr>
          <w:p w:rsidR="00E64EC9" w:rsidRPr="00B01B9B" w:rsidRDefault="00E64EC9" w:rsidP="00885F8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</w:t>
            </w: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01B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Văn –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E64EC9" w:rsidRPr="00B01B9B" w:rsidRDefault="00E64EC9" w:rsidP="00885F8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4EC9" w:rsidRPr="00B01B9B" w:rsidTr="00885F82">
        <w:tc>
          <w:tcPr>
            <w:tcW w:w="1417" w:type="dxa"/>
            <w:shd w:val="clear" w:color="auto" w:fill="auto"/>
          </w:tcPr>
          <w:p w:rsidR="00E64EC9" w:rsidRPr="00B01B9B" w:rsidRDefault="00E64EC9" w:rsidP="00885F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</w:p>
        </w:tc>
        <w:tc>
          <w:tcPr>
            <w:tcW w:w="6358" w:type="dxa"/>
            <w:shd w:val="clear" w:color="auto" w:fill="auto"/>
          </w:tcPr>
          <w:p w:rsidR="00E64EC9" w:rsidRPr="00B01B9B" w:rsidRDefault="00E64EC9" w:rsidP="00885F8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Nguyễn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Thiếp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1B9B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b. </w:t>
            </w:r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>Mục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>đích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>chân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>chính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>việc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>học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biết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rõ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đạo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đạo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đức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tri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thức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góp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phần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hưng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thịnh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đất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chứ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phải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danh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lợi</w:t>
            </w:r>
            <w:proofErr w:type="spellEnd"/>
            <w:r w:rsidRPr="00B01B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FAA2" wp14:editId="55C0F3D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128270</wp:posOffset>
                      </wp:positionV>
                      <wp:extent cx="4041775" cy="635"/>
                      <wp:effectExtent l="10795" t="10795" r="5080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17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E2F6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0.1pt" to="313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"/>
                  </w:pict>
                </mc:Fallback>
              </mc:AlternateContent>
            </w: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nghi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Con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đáng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kính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ấy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bây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giờ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cũng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gót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Binh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Tư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để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ăn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ư?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bộc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lộ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nghi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Mày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muốn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vào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Thanh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Hoá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mẹ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mày</w:t>
            </w:r>
            <w:proofErr w:type="spellEnd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?”. 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E64EC9" w:rsidRPr="00B01B9B" w:rsidTr="00885F82">
        <w:tc>
          <w:tcPr>
            <w:tcW w:w="1417" w:type="dxa"/>
            <w:shd w:val="clear" w:color="auto" w:fill="auto"/>
          </w:tcPr>
          <w:p w:rsidR="00E64EC9" w:rsidRPr="00B01B9B" w:rsidRDefault="00E64EC9" w:rsidP="00885F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8" w:type="dxa"/>
            <w:shd w:val="clear" w:color="auto" w:fill="auto"/>
          </w:tcPr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EC9" w:rsidRPr="00B01B9B" w:rsidTr="00885F82">
        <w:tc>
          <w:tcPr>
            <w:tcW w:w="1417" w:type="dxa"/>
            <w:shd w:val="clear" w:color="auto" w:fill="auto"/>
          </w:tcPr>
          <w:p w:rsidR="00E64EC9" w:rsidRPr="00B01B9B" w:rsidRDefault="00E64EC9" w:rsidP="00885F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EC9" w:rsidRPr="00B01B9B" w:rsidRDefault="00E64EC9" w:rsidP="00885F8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8" w:type="dxa"/>
            <w:shd w:val="clear" w:color="auto" w:fill="auto"/>
          </w:tcPr>
          <w:p w:rsidR="00E64EC9" w:rsidRPr="00B01B9B" w:rsidRDefault="00E64EC9" w:rsidP="00885F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Mở</w:t>
            </w:r>
            <w:proofErr w:type="spellEnd"/>
            <w:r w:rsidRPr="00B01B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</w:pPr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vấn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nghị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: ô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vấn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đang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biệt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.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</w:pPr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khái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quát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suy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trạng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ô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nay. </w:t>
            </w: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Thân </w:t>
            </w:r>
            <w:proofErr w:type="spellStart"/>
            <w:r w:rsidRPr="00B01B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B0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Duy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trì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muôn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Cung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*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trạng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nay: 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-</w:t>
            </w: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Ô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Ô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Ô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, …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(Học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trạng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64EC9" w:rsidRPr="00B01B9B" w:rsidRDefault="00E64EC9" w:rsidP="00885F82">
            <w:pPr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01B9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* Nguyên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nhân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: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nhuận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ty,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xí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chấp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rác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huỷ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1B9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ty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chưa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tư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xử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…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Pháp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chưa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xử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nghiêm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141414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- Ý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pStyle w:val="NormalWeb"/>
              <w:shd w:val="clear" w:color="auto" w:fill="FFFFFF"/>
              <w:spacing w:before="0" w:beforeAutospacing="0" w:after="0" w:afterAutospacing="0" w:line="220" w:lineRule="atLeast"/>
              <w:rPr>
                <w:b/>
                <w:sz w:val="28"/>
                <w:szCs w:val="28"/>
              </w:rPr>
            </w:pPr>
            <w:r w:rsidRPr="00B01B9B">
              <w:rPr>
                <w:rStyle w:val="Strong"/>
                <w:rFonts w:eastAsia="Calibri"/>
                <w:iCs/>
                <w:szCs w:val="28"/>
                <w:bdr w:val="none" w:sz="0" w:space="0" w:color="auto" w:frame="1"/>
              </w:rPr>
              <w:t xml:space="preserve">* Hậu </w:t>
            </w:r>
            <w:proofErr w:type="spellStart"/>
            <w:r w:rsidRPr="00B01B9B">
              <w:rPr>
                <w:rStyle w:val="Strong"/>
                <w:rFonts w:eastAsia="Calibri"/>
                <w:iCs/>
                <w:szCs w:val="28"/>
                <w:bdr w:val="none" w:sz="0" w:space="0" w:color="auto" w:frame="1"/>
              </w:rPr>
              <w:t>quả</w:t>
            </w:r>
            <w:proofErr w:type="spellEnd"/>
            <w:r w:rsidRPr="00B01B9B">
              <w:rPr>
                <w:rStyle w:val="Strong"/>
                <w:rFonts w:eastAsia="Calibri"/>
                <w:iCs/>
                <w:szCs w:val="28"/>
                <w:bdr w:val="none" w:sz="0" w:space="0" w:color="auto" w:frame="1"/>
              </w:rPr>
              <w:t>:</w:t>
            </w:r>
          </w:p>
          <w:p w:rsidR="00E64EC9" w:rsidRPr="00B01B9B" w:rsidRDefault="00E64EC9" w:rsidP="00885F82">
            <w:pPr>
              <w:pStyle w:val="NormalWeb"/>
              <w:shd w:val="clear" w:color="auto" w:fill="FFFFFF"/>
              <w:spacing w:before="0" w:beforeAutospacing="0" w:after="0" w:afterAutospacing="0" w:line="220" w:lineRule="atLeast"/>
              <w:ind w:firstLine="266"/>
              <w:jc w:val="both"/>
              <w:rPr>
                <w:color w:val="141414"/>
                <w:sz w:val="28"/>
                <w:szCs w:val="28"/>
                <w:shd w:val="clear" w:color="auto" w:fill="FFFFFF"/>
              </w:rPr>
            </w:pPr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thiên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tai,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bệnh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tăng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E64EC9" w:rsidRPr="00B01B9B" w:rsidRDefault="00E64EC9" w:rsidP="00885F82">
            <w:pPr>
              <w:pStyle w:val="NormalWeb"/>
              <w:shd w:val="clear" w:color="auto" w:fill="FFFFFF"/>
              <w:spacing w:before="0" w:beforeAutospacing="0" w:after="0" w:afterAutospacing="0" w:line="220" w:lineRule="atLeast"/>
              <w:ind w:firstLine="266"/>
              <w:jc w:val="both"/>
              <w:rPr>
                <w:color w:val="141414"/>
                <w:sz w:val="28"/>
                <w:szCs w:val="28"/>
                <w:shd w:val="clear" w:color="auto" w:fill="FFFFFF"/>
              </w:rPr>
            </w:pPr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Ảnh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hưởng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nghiêm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sản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sức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khoẻ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mạng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…</w:t>
            </w:r>
          </w:p>
          <w:p w:rsidR="00E64EC9" w:rsidRPr="00B01B9B" w:rsidRDefault="00E64EC9" w:rsidP="00885F82">
            <w:pPr>
              <w:pStyle w:val="NormalWeb"/>
              <w:shd w:val="clear" w:color="auto" w:fill="FFFFFF"/>
              <w:spacing w:before="0" w:beforeAutospacing="0" w:after="0" w:afterAutospacing="0" w:line="220" w:lineRule="atLeast"/>
              <w:ind w:firstLine="266"/>
              <w:jc w:val="both"/>
              <w:rPr>
                <w:color w:val="141414"/>
                <w:sz w:val="28"/>
                <w:szCs w:val="28"/>
                <w:shd w:val="clear" w:color="auto" w:fill="FFFFFF"/>
              </w:rPr>
            </w:pPr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(Học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chứng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cụ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B01B9B">
              <w:rPr>
                <w:color w:val="141414"/>
                <w:sz w:val="28"/>
                <w:szCs w:val="28"/>
                <w:shd w:val="clear" w:color="auto" w:fill="FFFFFF"/>
              </w:rPr>
              <w:t>).</w:t>
            </w:r>
          </w:p>
          <w:p w:rsidR="00E64EC9" w:rsidRPr="00B01B9B" w:rsidRDefault="00E64EC9" w:rsidP="00885F82">
            <w:pPr>
              <w:pStyle w:val="NormalWeb"/>
              <w:shd w:val="clear" w:color="auto" w:fill="FFFFFF"/>
              <w:spacing w:before="0" w:beforeAutospacing="0" w:after="0" w:afterAutospacing="0" w:line="220" w:lineRule="atLeast"/>
              <w:jc w:val="both"/>
              <w:rPr>
                <w:sz w:val="28"/>
                <w:szCs w:val="28"/>
              </w:rPr>
            </w:pPr>
            <w:r w:rsidRPr="00B01B9B">
              <w:rPr>
                <w:bCs/>
                <w:iCs/>
                <w:sz w:val="28"/>
                <w:szCs w:val="28"/>
                <w:bdr w:val="none" w:sz="0" w:space="0" w:color="auto" w:frame="1"/>
              </w:rPr>
              <w:lastRenderedPageBreak/>
              <w:t xml:space="preserve">* </w:t>
            </w:r>
            <w:proofErr w:type="spellStart"/>
            <w:r w:rsidRPr="00B01B9B">
              <w:rPr>
                <w:bCs/>
                <w:iCs/>
                <w:sz w:val="28"/>
                <w:szCs w:val="28"/>
                <w:bdr w:val="none" w:sz="0" w:space="0" w:color="auto" w:frame="1"/>
              </w:rPr>
              <w:t>Giải</w:t>
            </w:r>
            <w:proofErr w:type="spellEnd"/>
            <w:r w:rsidRPr="00B01B9B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1B9B">
              <w:rPr>
                <w:bCs/>
                <w:iCs/>
                <w:sz w:val="28"/>
                <w:szCs w:val="28"/>
                <w:bdr w:val="none" w:sz="0" w:space="0" w:color="auto" w:frame="1"/>
              </w:rPr>
              <w:t>pháp</w:t>
            </w:r>
            <w:proofErr w:type="spellEnd"/>
            <w:r w:rsidRPr="00B01B9B">
              <w:rPr>
                <w:bCs/>
                <w:iCs/>
                <w:sz w:val="28"/>
                <w:szCs w:val="28"/>
                <w:bdr w:val="none" w:sz="0" w:space="0" w:color="auto" w:frame="1"/>
              </w:rPr>
              <w:t>:</w:t>
            </w:r>
          </w:p>
          <w:p w:rsidR="00E64EC9" w:rsidRPr="00B01B9B" w:rsidRDefault="00E64EC9" w:rsidP="00885F82">
            <w:pPr>
              <w:pStyle w:val="NormalWeb"/>
              <w:shd w:val="clear" w:color="auto" w:fill="FFFFFF"/>
              <w:spacing w:before="0" w:beforeAutospacing="0" w:after="0" w:afterAutospacing="0" w:line="220" w:lineRule="atLeast"/>
              <w:ind w:firstLine="266"/>
              <w:jc w:val="both"/>
              <w:rPr>
                <w:sz w:val="28"/>
                <w:szCs w:val="28"/>
              </w:rPr>
            </w:pPr>
            <w:r w:rsidRPr="00B01B9B">
              <w:rPr>
                <w:sz w:val="28"/>
                <w:szCs w:val="28"/>
              </w:rPr>
              <w:t xml:space="preserve">- </w:t>
            </w:r>
            <w:proofErr w:type="spellStart"/>
            <w:r w:rsidRPr="00B01B9B">
              <w:rPr>
                <w:sz w:val="28"/>
                <w:szCs w:val="28"/>
              </w:rPr>
              <w:t>Giáo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dục</w:t>
            </w:r>
            <w:proofErr w:type="spellEnd"/>
            <w:r w:rsidRPr="00B01B9B">
              <w:rPr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sz w:val="28"/>
                <w:szCs w:val="28"/>
              </w:rPr>
              <w:t>tuyên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truyền</w:t>
            </w:r>
            <w:proofErr w:type="spellEnd"/>
            <w:r w:rsidRPr="00B01B9B">
              <w:rPr>
                <w:sz w:val="28"/>
                <w:szCs w:val="28"/>
              </w:rPr>
              <w:t xml:space="preserve"> ý </w:t>
            </w:r>
            <w:proofErr w:type="spellStart"/>
            <w:r w:rsidRPr="00B01B9B">
              <w:rPr>
                <w:sz w:val="28"/>
                <w:szCs w:val="28"/>
              </w:rPr>
              <w:t>thức</w:t>
            </w:r>
            <w:proofErr w:type="spellEnd"/>
            <w:r w:rsidRPr="00B01B9B">
              <w:rPr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sz w:val="28"/>
                <w:szCs w:val="28"/>
              </w:rPr>
              <w:t>trách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nhiệm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của</w:t>
            </w:r>
            <w:proofErr w:type="spellEnd"/>
            <w:r w:rsidRPr="00B01B9B">
              <w:rPr>
                <w:sz w:val="28"/>
                <w:szCs w:val="28"/>
              </w:rPr>
              <w:t xml:space="preserve"> con </w:t>
            </w:r>
            <w:proofErr w:type="spellStart"/>
            <w:r w:rsidRPr="00B01B9B">
              <w:rPr>
                <w:sz w:val="28"/>
                <w:szCs w:val="28"/>
              </w:rPr>
              <w:t>người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về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bảo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vệ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môi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trường</w:t>
            </w:r>
            <w:proofErr w:type="spellEnd"/>
            <w:r w:rsidRPr="00B01B9B">
              <w:rPr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pStyle w:val="NormalWeb"/>
              <w:shd w:val="clear" w:color="auto" w:fill="FFFFFF"/>
              <w:spacing w:before="0" w:beforeAutospacing="0" w:after="0" w:afterAutospacing="0" w:line="220" w:lineRule="atLeast"/>
              <w:ind w:firstLine="266"/>
              <w:jc w:val="both"/>
              <w:rPr>
                <w:sz w:val="28"/>
                <w:szCs w:val="28"/>
              </w:rPr>
            </w:pPr>
            <w:r w:rsidRPr="00B01B9B">
              <w:rPr>
                <w:sz w:val="28"/>
                <w:szCs w:val="28"/>
              </w:rPr>
              <w:t xml:space="preserve">- </w:t>
            </w:r>
            <w:proofErr w:type="spellStart"/>
            <w:r w:rsidRPr="00B01B9B">
              <w:rPr>
                <w:sz w:val="28"/>
                <w:szCs w:val="28"/>
              </w:rPr>
              <w:t>Hệ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thống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pháp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lí</w:t>
            </w:r>
            <w:proofErr w:type="spellEnd"/>
            <w:r w:rsidRPr="00B01B9B">
              <w:rPr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sz w:val="28"/>
                <w:szCs w:val="28"/>
              </w:rPr>
              <w:t>chế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tài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nghiêm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minh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để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xử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phạt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thích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đáng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cho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các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cá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nhân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và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tổ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chức</w:t>
            </w:r>
            <w:proofErr w:type="spellEnd"/>
            <w:r w:rsidRPr="00B01B9B">
              <w:rPr>
                <w:sz w:val="28"/>
                <w:szCs w:val="28"/>
              </w:rPr>
              <w:t xml:space="preserve"> vi </w:t>
            </w:r>
            <w:proofErr w:type="spellStart"/>
            <w:r w:rsidRPr="00B01B9B">
              <w:rPr>
                <w:sz w:val="28"/>
                <w:szCs w:val="28"/>
              </w:rPr>
              <w:t>phạm</w:t>
            </w:r>
            <w:proofErr w:type="spellEnd"/>
            <w:r w:rsidRPr="00B01B9B">
              <w:rPr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pStyle w:val="NormalWeb"/>
              <w:shd w:val="clear" w:color="auto" w:fill="FFFFFF"/>
              <w:spacing w:before="0" w:beforeAutospacing="0" w:after="0" w:afterAutospacing="0" w:line="220" w:lineRule="atLeast"/>
              <w:ind w:firstLine="266"/>
              <w:jc w:val="both"/>
              <w:rPr>
                <w:sz w:val="28"/>
                <w:szCs w:val="28"/>
              </w:rPr>
            </w:pPr>
            <w:r w:rsidRPr="00B01B9B">
              <w:rPr>
                <w:sz w:val="28"/>
                <w:szCs w:val="28"/>
              </w:rPr>
              <w:t xml:space="preserve">- </w:t>
            </w:r>
            <w:proofErr w:type="spellStart"/>
            <w:r w:rsidRPr="00B01B9B">
              <w:rPr>
                <w:sz w:val="28"/>
                <w:szCs w:val="28"/>
              </w:rPr>
              <w:t>Vận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dụng</w:t>
            </w:r>
            <w:proofErr w:type="spellEnd"/>
            <w:r w:rsidRPr="00B01B9B">
              <w:rPr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sz w:val="28"/>
                <w:szCs w:val="28"/>
              </w:rPr>
              <w:t>nhân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rộng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mô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hình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của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các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tỉnh</w:t>
            </w:r>
            <w:proofErr w:type="spellEnd"/>
            <w:r w:rsidRPr="00B01B9B">
              <w:rPr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sz w:val="28"/>
                <w:szCs w:val="28"/>
              </w:rPr>
              <w:t>thành</w:t>
            </w:r>
            <w:proofErr w:type="spellEnd"/>
            <w:r w:rsidRPr="00B01B9B">
              <w:rPr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sz w:val="28"/>
                <w:szCs w:val="28"/>
              </w:rPr>
              <w:t>quốc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gia</w:t>
            </w:r>
            <w:proofErr w:type="spellEnd"/>
            <w:r w:rsidRPr="00B01B9B">
              <w:rPr>
                <w:sz w:val="28"/>
                <w:szCs w:val="28"/>
              </w:rPr>
              <w:t xml:space="preserve">… </w:t>
            </w:r>
            <w:proofErr w:type="spellStart"/>
            <w:r w:rsidRPr="00B01B9B">
              <w:rPr>
                <w:sz w:val="28"/>
                <w:szCs w:val="28"/>
              </w:rPr>
              <w:t>thực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hiện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môi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trường</w:t>
            </w:r>
            <w:proofErr w:type="spellEnd"/>
            <w:r w:rsidRPr="00B01B9B">
              <w:rPr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sz w:val="28"/>
                <w:szCs w:val="28"/>
              </w:rPr>
              <w:t>xanh</w:t>
            </w:r>
            <w:proofErr w:type="spellEnd"/>
            <w:r w:rsidRPr="00B01B9B">
              <w:rPr>
                <w:sz w:val="28"/>
                <w:szCs w:val="28"/>
              </w:rPr>
              <w:t xml:space="preserve"> – </w:t>
            </w:r>
            <w:proofErr w:type="spellStart"/>
            <w:r w:rsidRPr="00B01B9B">
              <w:rPr>
                <w:sz w:val="28"/>
                <w:szCs w:val="28"/>
              </w:rPr>
              <w:t>sạch</w:t>
            </w:r>
            <w:proofErr w:type="spellEnd"/>
            <w:r w:rsidRPr="00B01B9B">
              <w:rPr>
                <w:sz w:val="28"/>
                <w:szCs w:val="28"/>
              </w:rPr>
              <w:t xml:space="preserve"> – </w:t>
            </w:r>
            <w:proofErr w:type="spellStart"/>
            <w:r w:rsidRPr="00B01B9B">
              <w:rPr>
                <w:sz w:val="28"/>
                <w:szCs w:val="28"/>
              </w:rPr>
              <w:t>đẹp</w:t>
            </w:r>
            <w:proofErr w:type="spellEnd"/>
            <w:r w:rsidRPr="00B01B9B">
              <w:rPr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pStyle w:val="NormalWeb"/>
              <w:spacing w:before="0" w:beforeAutospacing="0" w:after="0" w:afterAutospacing="0" w:line="224" w:lineRule="atLeast"/>
              <w:jc w:val="both"/>
              <w:rPr>
                <w:color w:val="000000"/>
                <w:sz w:val="28"/>
                <w:szCs w:val="28"/>
              </w:rPr>
            </w:pPr>
            <w:r w:rsidRPr="00B01B9B">
              <w:rPr>
                <w:color w:val="000000"/>
                <w:sz w:val="28"/>
                <w:szCs w:val="28"/>
              </w:rPr>
              <w:t xml:space="preserve">* Liên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môi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B01B9B">
              <w:rPr>
                <w:color w:val="000000"/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pStyle w:val="NormalWeb"/>
              <w:spacing w:before="0" w:beforeAutospacing="0" w:after="0" w:afterAutospacing="0" w:line="224" w:lineRule="atLeas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01B9B">
              <w:rPr>
                <w:b/>
                <w:i/>
                <w:color w:val="000000"/>
                <w:sz w:val="28"/>
                <w:szCs w:val="28"/>
                <w:u w:val="single"/>
              </w:rPr>
              <w:t>Kết</w:t>
            </w:r>
            <w:proofErr w:type="spellEnd"/>
            <w:r w:rsidRPr="00B01B9B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01B9B">
              <w:rPr>
                <w:b/>
                <w:i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01B9B">
              <w:rPr>
                <w:b/>
                <w:i/>
                <w:color w:val="000000"/>
                <w:sz w:val="28"/>
                <w:szCs w:val="28"/>
                <w:u w:val="single"/>
              </w:rPr>
              <w:t>:</w:t>
            </w:r>
          </w:p>
          <w:p w:rsidR="00E64EC9" w:rsidRPr="00B01B9B" w:rsidRDefault="00E64EC9" w:rsidP="00885F82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Khẳng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ý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tầm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tồn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vong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64EC9" w:rsidRPr="00B01B9B" w:rsidRDefault="00E64EC9" w:rsidP="00885F82">
            <w:pPr>
              <w:ind w:firstLine="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kêu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Biểu</w:t>
            </w:r>
            <w:proofErr w:type="spellEnd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Làm</w:t>
            </w:r>
            <w:proofErr w:type="spellEnd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văn</w:t>
            </w:r>
            <w:proofErr w:type="spellEnd"/>
            <w:r w:rsidRPr="00B01B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E64EC9" w:rsidRPr="00B01B9B" w:rsidRDefault="00E64EC9" w:rsidP="00E64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B01B9B">
              <w:rPr>
                <w:rFonts w:ascii="Times New Roman" w:hAnsi="Times New Roman"/>
                <w:sz w:val="28"/>
                <w:szCs w:val="28"/>
              </w:rPr>
              <w:t>;</w:t>
            </w: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chẽ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miêu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Liên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4EC9" w:rsidRPr="00B01B9B" w:rsidRDefault="00E64EC9" w:rsidP="00E64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mắc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4EC9" w:rsidRPr="00B01B9B" w:rsidRDefault="00E64EC9" w:rsidP="00E64EC9">
            <w:pPr>
              <w:numPr>
                <w:ilvl w:val="0"/>
                <w:numId w:val="1"/>
              </w:numPr>
              <w:spacing w:after="0" w:line="240" w:lineRule="auto"/>
              <w:ind w:right="32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2/3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4EC9" w:rsidRPr="00B01B9B" w:rsidRDefault="00E64EC9" w:rsidP="00E64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nửa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4EC9" w:rsidRPr="00B01B9B" w:rsidRDefault="00E64EC9" w:rsidP="00E64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sài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4EC9" w:rsidRPr="00B01B9B" w:rsidRDefault="00E64EC9" w:rsidP="00E64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Hoàn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0.5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01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1- 2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</w:p>
          <w:p w:rsidR="00E64EC9" w:rsidRPr="00B01B9B" w:rsidRDefault="00E64EC9" w:rsidP="0088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B01B9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</w:tbl>
    <w:p w:rsidR="00E64EC9" w:rsidRPr="00B01B9B" w:rsidRDefault="00E64EC9" w:rsidP="00E64EC9">
      <w:pPr>
        <w:rPr>
          <w:rFonts w:ascii="Times New Roman" w:hAnsi="Times New Roman"/>
          <w:sz w:val="28"/>
          <w:szCs w:val="28"/>
        </w:rPr>
      </w:pPr>
    </w:p>
    <w:p w:rsidR="008509FD" w:rsidRDefault="008509FD"/>
    <w:sectPr w:rsidR="008509FD" w:rsidSect="00E64EC9">
      <w:headerReference w:type="default" r:id="rId5"/>
      <w:footerReference w:type="default" r:id="rId6"/>
      <w:pgSz w:w="11907" w:h="16839" w:code="9"/>
      <w:pgMar w:top="851" w:right="851" w:bottom="851" w:left="1134" w:header="360" w:footer="2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A61EA6" w:rsidRDefault="00000000" w:rsidP="00A61EA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rPr>
        <w:rFonts w:ascii="Cambria" w:eastAsia="Times New Roman" w:hAnsi="Cambria"/>
      </w:rPr>
    </w:pPr>
    <w:r>
      <w:rPr>
        <w:b/>
        <w:color w:val="00B0F0"/>
        <w:lang w:val="nl-NL"/>
      </w:rPr>
      <w:t xml:space="preserve">                                               </w:t>
    </w:r>
    <w:r w:rsidRPr="00A61EA6">
      <w:rPr>
        <w:rFonts w:ascii="Cambria" w:eastAsia="Times New Roman" w:hAnsi="Cambria"/>
      </w:rPr>
      <w:tab/>
      <w:t xml:space="preserve">Trang </w:t>
    </w:r>
    <w:r w:rsidRPr="00A61EA6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A61EA6">
      <w:rPr>
        <w:rFonts w:ascii="Calibri" w:eastAsia="Times New Roman" w:hAnsi="Calibri"/>
      </w:rPr>
      <w:fldChar w:fldCharType="separate"/>
    </w:r>
    <w:r w:rsidRPr="00030A3C">
      <w:rPr>
        <w:rFonts w:ascii="Cambria" w:eastAsia="Times New Roman" w:hAnsi="Cambria"/>
        <w:noProof/>
      </w:rPr>
      <w:t>1</w:t>
    </w:r>
    <w:r w:rsidRPr="00A61EA6">
      <w:rPr>
        <w:rFonts w:ascii="Cambria" w:eastAsia="Times New Roman" w:hAnsi="Cambria"/>
        <w:noProof/>
      </w:rPr>
      <w:fldChar w:fldCharType="end"/>
    </w:r>
  </w:p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508F8" w:rsidRDefault="00000000" w:rsidP="00A61EA6">
    <w:pPr>
      <w:pStyle w:val="Header"/>
      <w:jc w:val="center"/>
    </w:pP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14EED"/>
    <w:multiLevelType w:val="hybridMultilevel"/>
    <w:tmpl w:val="49CC8660"/>
    <w:lvl w:ilvl="0" w:tplc="23F85F58">
      <w:start w:val="1"/>
      <w:numFmt w:val="bullet"/>
      <w:lvlText w:val="-"/>
      <w:lvlJc w:val="left"/>
      <w:pPr>
        <w:tabs>
          <w:tab w:val="num" w:pos="350"/>
        </w:tabs>
        <w:ind w:left="-10" w:firstLine="144"/>
      </w:pPr>
      <w:rPr>
        <w:rFonts w:ascii="Vogue" w:hAnsi="Vogue" w:hint="default"/>
      </w:rPr>
    </w:lvl>
    <w:lvl w:ilvl="1" w:tplc="6D26E608">
      <w:start w:val="1"/>
      <w:numFmt w:val="bullet"/>
      <w:lvlText w:val=""/>
      <w:lvlJc w:val="left"/>
      <w:pPr>
        <w:tabs>
          <w:tab w:val="num" w:pos="360"/>
        </w:tabs>
        <w:ind w:left="0" w:firstLine="72"/>
      </w:pPr>
      <w:rPr>
        <w:rFonts w:ascii="Wingdings 2" w:hAnsi="Wingdings 2" w:hint="default"/>
      </w:rPr>
    </w:lvl>
    <w:lvl w:ilvl="2" w:tplc="8A14C236">
      <w:start w:val="1"/>
      <w:numFmt w:val="bullet"/>
      <w:lvlText w:val=""/>
      <w:lvlJc w:val="left"/>
      <w:pPr>
        <w:tabs>
          <w:tab w:val="num" w:pos="360"/>
        </w:tabs>
        <w:ind w:left="0" w:firstLine="216"/>
      </w:pPr>
      <w:rPr>
        <w:rFonts w:ascii="Wingdings 3" w:hAnsi="Wingdings 3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21818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C9"/>
    <w:rsid w:val="000B5CBB"/>
    <w:rsid w:val="00627712"/>
    <w:rsid w:val="008509FD"/>
    <w:rsid w:val="00E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351E-A8D6-4FEC-9AA9-7B3EB47E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64EC9"/>
    <w:rPr>
      <w:b/>
      <w:bCs/>
    </w:rPr>
  </w:style>
  <w:style w:type="paragraph" w:styleId="NormalWeb">
    <w:name w:val="Normal (Web)"/>
    <w:basedOn w:val="Normal"/>
    <w:uiPriority w:val="99"/>
    <w:rsid w:val="00E64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4EC9"/>
    <w:pPr>
      <w:tabs>
        <w:tab w:val="center" w:pos="4680"/>
        <w:tab w:val="right" w:pos="9360"/>
      </w:tabs>
      <w:spacing w:after="0" w:line="240" w:lineRule="auto"/>
      <w:ind w:left="170" w:right="170"/>
      <w:jc w:val="both"/>
    </w:pPr>
    <w:rPr>
      <w:rFonts w:ascii="Times New Roman" w:eastAsia="Calibri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64EC9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4EC9"/>
    <w:pPr>
      <w:tabs>
        <w:tab w:val="center" w:pos="4680"/>
        <w:tab w:val="right" w:pos="9360"/>
      </w:tabs>
      <w:spacing w:after="0" w:line="240" w:lineRule="auto"/>
      <w:ind w:left="170" w:right="170"/>
      <w:jc w:val="both"/>
    </w:pPr>
    <w:rPr>
      <w:rFonts w:ascii="Times New Roman" w:eastAsia="Calibri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E64EC9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Ngát Hồng TV NĐ</dc:creator>
  <cp:keywords/>
  <dc:description/>
  <cp:lastModifiedBy>Ngát Hồng TV NĐ</cp:lastModifiedBy>
  <cp:revision>1</cp:revision>
  <dcterms:created xsi:type="dcterms:W3CDTF">2025-04-26T03:34:00Z</dcterms:created>
  <dcterms:modified xsi:type="dcterms:W3CDTF">2025-04-26T03:34:00Z</dcterms:modified>
</cp:coreProperties>
</file>