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b/>
          <w:bCs/>
          <w:sz w:val="26"/>
          <w:szCs w:val="26"/>
        </w:rPr>
        <w:t>Mẫu số 01 - Đoạn văn tả cảnh đẹp non sông Việt Nam lớp 4 chọn lọc, sinh động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54D4F" w:rsidRPr="00354D4F" w:rsidTr="00354D4F">
        <w:trPr>
          <w:tblCellSpacing w:w="15" w:type="dxa"/>
        </w:trPr>
        <w:tc>
          <w:tcPr>
            <w:tcW w:w="0" w:type="auto"/>
            <w:vAlign w:val="center"/>
            <w:hideMark/>
          </w:tcPr>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sz w:val="26"/>
                <w:szCs w:val="26"/>
              </w:rPr>
              <w:t>Quê hương em là một làng chài nhỏ ven biển miền Trung. Nơi đây có bãi cát trắng chạy dài theo biển. Quanh năm, sóng biển vỗ ì oạp, tung bọt trắng liếm vào bờ. Sáng sáng, mặt biển lung linh trong nắng sớm. Từng đoàn thuyền đi lưới cá về cập bến. Bến cá rộn lên tiếng nói cười mua bán. Nơi kia là xóm vạn chài em đó. Những mái nhà khuất sau rặng dương cao vút. Bãi dương rì rào gió thổi. Đường làng quanh co cũng được tráng bê tông. Giữa làng là ngôi trường em học. Ngày ngày vang lên giọng đọc bài ê a hòa trong tiếng sóng biển ngàn đời. Quê em vui nhất vào ngày hội làng và tạ lễ cá ông. Trẻ con rộn ràng trong tiếng trống hội. Người đến xem đông nghịt. Chúng em xúng xính trong quần áo mới đi theo đoàn rước lễ. Làng em tuy nghèo khó nhưng em vẫn yêu làng tha thiết.</w:t>
            </w:r>
          </w:p>
        </w:tc>
      </w:tr>
    </w:tbl>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b/>
          <w:bCs/>
          <w:sz w:val="26"/>
          <w:szCs w:val="26"/>
        </w:rPr>
        <w:t>Mẫu số 02 - Đoạn văn tả cảnh đẹp non sông Việt Nam lớp 4 chọn lọc, sinh động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54D4F" w:rsidRPr="00354D4F" w:rsidTr="00354D4F">
        <w:trPr>
          <w:tblCellSpacing w:w="15" w:type="dxa"/>
        </w:trPr>
        <w:tc>
          <w:tcPr>
            <w:tcW w:w="0" w:type="auto"/>
            <w:vAlign w:val="center"/>
            <w:hideMark/>
          </w:tcPr>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sz w:val="26"/>
                <w:szCs w:val="26"/>
              </w:rPr>
              <w:t>Em sinh ra và lớn lên ở Thành phố Hồ Chí Minh. Thành phố lớn nhất nước. Nơi đây có di tích Cảng Nhà Rồng mà Bác Hồ ra đi tìm đường cứu nước. Thành phố của em nhộn nhịp đông vui bốn mùa. Phố xá có đèn và cửa kính sáng loá, sang trọng. Thành phố có nhiều công viên đẹp như công viên Hoàng Văn Thụ, công viên Tao Đàn, công viên Gia Định. Nhà hàng, trường học, chung cư mọc lên như nấm đế phục vụ cho đời sống của nhân dân. Đặc biệt, thành phố của em có nhiều bệnh viện lớn, bác sĩ giỏi không những chữa bệnh cho nhân dân thành phố mà còn khám chữa bệnh cho nhân dân các tỉnh. Thành phố còn là cái nôi của ngành sản xuất hàng tiêu dùng của cả miền Đông Nam Bộ. Em rất tự hào về thành phố giàu và đẹp của em</w:t>
            </w:r>
          </w:p>
        </w:tc>
      </w:tr>
    </w:tbl>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b/>
          <w:bCs/>
          <w:sz w:val="26"/>
          <w:szCs w:val="26"/>
        </w:rPr>
        <w:t>Mẫu số 03 - Đoạn văn tả cảnh đẹp non sông Việt Nam lớp 4 chọn lọc, sinh động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0"/>
      </w:tblGrid>
      <w:tr w:rsidR="00354D4F" w:rsidRPr="00354D4F" w:rsidTr="00354D4F">
        <w:trPr>
          <w:trHeight w:val="3617"/>
          <w:tblCellSpacing w:w="15" w:type="dxa"/>
        </w:trPr>
        <w:tc>
          <w:tcPr>
            <w:tcW w:w="8080" w:type="dxa"/>
            <w:tcBorders>
              <w:top w:val="single" w:sz="2" w:space="0" w:color="DDDDDD"/>
              <w:left w:val="single" w:sz="2" w:space="0" w:color="DDDDDD"/>
              <w:bottom w:val="single" w:sz="2" w:space="0" w:color="DDDDDD"/>
              <w:right w:val="single" w:sz="2" w:space="0" w:color="DDDDDD"/>
            </w:tcBorders>
            <w:tcMar>
              <w:top w:w="30" w:type="dxa"/>
              <w:left w:w="75" w:type="dxa"/>
              <w:bottom w:w="30" w:type="dxa"/>
              <w:right w:w="75" w:type="dxa"/>
            </w:tcMar>
            <w:vAlign w:val="center"/>
            <w:hideMark/>
          </w:tcPr>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sz w:val="26"/>
                <w:szCs w:val="26"/>
              </w:rPr>
              <w:t>Việt Nam quê hương em đẹp như một bức tranh rực rỡ sắc màu. Từ Bắc chí Nam, nơi đâu cũng có cảnh đẹp làm say đắm lòng người. Buổi sáng trên Vịnh Hạ Long, mặt nước xanh biếc lấp lánh dưới ánh nắng vàng óng. Những hòn đảo đá vôi nhấp nhô như những chú rồng đang ẩn mình giữa biển khơi. Miền Trung lại nổi tiếng với dòng sông Hương êm đềm ch</w:t>
            </w:r>
            <w:bookmarkStart w:id="0" w:name="_GoBack"/>
            <w:bookmarkEnd w:id="0"/>
            <w:r w:rsidRPr="00354D4F">
              <w:rPr>
                <w:rFonts w:ascii="Times New Roman" w:eastAsia="Times New Roman" w:hAnsi="Times New Roman" w:cs="Times New Roman"/>
                <w:sz w:val="26"/>
                <w:szCs w:val="26"/>
              </w:rPr>
              <w:t>ảy qua thành phố Huế mộng mơ, đôi bờ rợp bóng hàng cây xanh mát. Vào Nam, đồng bằng sông Cửu Long hiện ra với ruộng lúa bát ngát, những con kênh uốn lượn và chợ nổi đông vui, tấp nập. Non sông Việt Nam vừa hùng vĩ vừa nên thơ, khiến em thêm yêu quý và tự hào về đất nước mình.</w:t>
            </w:r>
          </w:p>
        </w:tc>
      </w:tr>
    </w:tbl>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b/>
          <w:bCs/>
          <w:sz w:val="26"/>
          <w:szCs w:val="26"/>
        </w:rPr>
        <w:t>Mẫu số 04 - Đoạn văn tả cảnh đẹp non sông Việt Nam lớp 4 chọn lọc, sinh động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0"/>
      </w:tblGrid>
      <w:tr w:rsidR="00354D4F" w:rsidRPr="00354D4F" w:rsidTr="00354D4F">
        <w:trPr>
          <w:trHeight w:val="4639"/>
          <w:tblCellSpacing w:w="15" w:type="dxa"/>
        </w:trPr>
        <w:tc>
          <w:tcPr>
            <w:tcW w:w="8080" w:type="dxa"/>
            <w:tcBorders>
              <w:top w:val="single" w:sz="2" w:space="0" w:color="DDDDDD"/>
              <w:left w:val="single" w:sz="2" w:space="0" w:color="DDDDDD"/>
              <w:bottom w:val="single" w:sz="2" w:space="0" w:color="DDDDDD"/>
              <w:right w:val="single" w:sz="2" w:space="0" w:color="DDDDDD"/>
            </w:tcBorders>
            <w:tcMar>
              <w:top w:w="30" w:type="dxa"/>
              <w:left w:w="75" w:type="dxa"/>
              <w:bottom w:w="30" w:type="dxa"/>
              <w:right w:w="75" w:type="dxa"/>
            </w:tcMar>
            <w:vAlign w:val="center"/>
            <w:hideMark/>
          </w:tcPr>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sz w:val="26"/>
                <w:szCs w:val="26"/>
              </w:rPr>
              <w:lastRenderedPageBreak/>
              <w:t>Biển Đà Nẵng là viên ngọc quý của miền Trung Việt Nam, thu hút du khách bởi vẻ đẹp thơ mộng và trong trẻo. Dọc theo bờ biển là dải cát trắng mịn màng, trải dài tít tắp dưới ánh nắng vàng rực rỡ, lấp lánh như những hạt pha lê nhỏ xíu. Nước biển trong xanh đến mức có thể nhìn thấy những đàn cá nhỏ tung tăng bơi lội dưới làn nước mát lạnh. Mỗi khi bình minh lên, mặt trời đỏ rực dần nhô khỏi đường chân trời, vẽ nên bức tranh tuyệt đẹp giữa biển khơi mênh mông. Từng con sóng nhẹ nhàng xô vào bờ, tạo nên bản nhạc du dương như lời thì thầm của biển cả. Xa xa, những chiếc thuyền đánh cá đầy màu sắc no gió căng buồm ra khơi, mang theo hy vọng về những chuyến đi bội thu. Biển Đà Nẵng không chỉ đẹp mà còn là nơi lưu giữ bao nét văn hóa truyền thống của người dân miền biển, nơi mỗi ngày mới bắt đầu bằng niềm tin và sự lạc quan.</w:t>
            </w:r>
          </w:p>
        </w:tc>
      </w:tr>
    </w:tbl>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b/>
          <w:bCs/>
          <w:sz w:val="26"/>
          <w:szCs w:val="26"/>
        </w:rPr>
        <w:t>Mẫu số 05 - Đoạn văn tả cảnh đẹp non sông Việt Nam lớp 4 chọn lọc, sinh động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9"/>
      </w:tblGrid>
      <w:tr w:rsidR="00354D4F" w:rsidRPr="00354D4F" w:rsidTr="00354D4F">
        <w:trPr>
          <w:trHeight w:val="4639"/>
          <w:tblCellSpacing w:w="15" w:type="dxa"/>
        </w:trPr>
        <w:tc>
          <w:tcPr>
            <w:tcW w:w="8079" w:type="dxa"/>
            <w:tcBorders>
              <w:top w:val="single" w:sz="2" w:space="0" w:color="DDDDDD"/>
              <w:left w:val="single" w:sz="2" w:space="0" w:color="DDDDDD"/>
              <w:bottom w:val="single" w:sz="2" w:space="0" w:color="DDDDDD"/>
              <w:right w:val="single" w:sz="2" w:space="0" w:color="DDDDDD"/>
            </w:tcBorders>
            <w:tcMar>
              <w:top w:w="30" w:type="dxa"/>
              <w:left w:w="75" w:type="dxa"/>
              <w:bottom w:w="30" w:type="dxa"/>
              <w:right w:w="75" w:type="dxa"/>
            </w:tcMar>
            <w:vAlign w:val="center"/>
            <w:hideMark/>
          </w:tcPr>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sz w:val="26"/>
                <w:szCs w:val="26"/>
              </w:rPr>
              <w:t>Ruộng bậc thang vùng Tây Bắc là bức tranh thiên nhiên kỳ vĩ, ghi dấu sự lao động cần cù và sáng tạo của đồng bào dân tộc nơi đây. Nhìn từ trên cao, những thửa ruộng uốn lượn mềm mại như những dải lụa vàng óng quấn quanh sườn núi, trải dài bất tận theo triền đồi. Vào mùa lúa chín, cả vùng núi Tây Bắc bừng lên sắc vàng rực rỡ, hương lúa thơm ngào ngạt lan tỏa trong gió. Khi mùa nước đổ về, mặt ruộng lấp lánh như những tấm gương khổng lồ phản chiếu bầu trời xanh và mây trắng bồng bềnh. Tiếng cười nói rộn ràng của người nông dân đang cấy lúa vang vọng khắp núi rừng, làm cho không khí lao động thêm phần vui tươi, náo nhiệt. Ruộng bậc thang không chỉ là nơi sản xuất nông nghiệp, mà còn là di sản văn hóa quý báu, là niềm tự hào của người dân Tây Bắc và cả dân tộc Việt Nam.</w:t>
            </w:r>
          </w:p>
        </w:tc>
      </w:tr>
    </w:tbl>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b/>
          <w:bCs/>
          <w:sz w:val="26"/>
          <w:szCs w:val="26"/>
        </w:rPr>
        <w:t>Mẫu số 06 - Đoạn văn tả cảnh đẹp non sông Việt Nam lớp 4 chọn lọc, sinh động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0"/>
      </w:tblGrid>
      <w:tr w:rsidR="00354D4F" w:rsidRPr="00354D4F" w:rsidTr="00354D4F">
        <w:trPr>
          <w:trHeight w:val="4979"/>
          <w:tblCellSpacing w:w="15" w:type="dxa"/>
        </w:trPr>
        <w:tc>
          <w:tcPr>
            <w:tcW w:w="8080" w:type="dxa"/>
            <w:tcBorders>
              <w:top w:val="single" w:sz="2" w:space="0" w:color="DDDDDD"/>
              <w:left w:val="single" w:sz="2" w:space="0" w:color="DDDDDD"/>
              <w:bottom w:val="single" w:sz="2" w:space="0" w:color="DDDDDD"/>
              <w:right w:val="single" w:sz="2" w:space="0" w:color="DDDDDD"/>
            </w:tcBorders>
            <w:tcMar>
              <w:top w:w="30" w:type="dxa"/>
              <w:left w:w="75" w:type="dxa"/>
              <w:bottom w:w="30" w:type="dxa"/>
              <w:right w:w="75" w:type="dxa"/>
            </w:tcMar>
            <w:vAlign w:val="center"/>
            <w:hideMark/>
          </w:tcPr>
          <w:p w:rsidR="00354D4F" w:rsidRPr="00354D4F" w:rsidRDefault="00354D4F" w:rsidP="00354D4F">
            <w:pPr>
              <w:spacing w:before="100" w:beforeAutospacing="1" w:after="100" w:afterAutospacing="1" w:line="240" w:lineRule="auto"/>
              <w:rPr>
                <w:rFonts w:ascii="Times New Roman" w:eastAsia="Times New Roman" w:hAnsi="Times New Roman" w:cs="Times New Roman"/>
                <w:sz w:val="26"/>
                <w:szCs w:val="26"/>
              </w:rPr>
            </w:pPr>
            <w:r w:rsidRPr="00354D4F">
              <w:rPr>
                <w:rFonts w:ascii="Times New Roman" w:eastAsia="Times New Roman" w:hAnsi="Times New Roman" w:cs="Times New Roman"/>
                <w:sz w:val="26"/>
                <w:szCs w:val="26"/>
              </w:rPr>
              <w:t>Cánh đồng sen Đồng Tháp là một bức tranh thiên nhiên tuyệt đẹp của vùng đồng bằng sông Cửu Long. Mỗi khi hè đến, sen nở rộ khắp cánh đồng, trải dài mênh mông như tấm thảm hồng mềm mại, điểm xuyết trên nền xanh thẳm của lá sen to tròn. Hương sen nhẹ nhàng, thanh khiết theo gió lan tỏa khắp không gian, làm dịu mát cả tâm hồn người thưởng ngoạn. Mặt nước trong veo phản chiếu những cánh sen rung rinh dưới ánh nắng vàng tươi, tạo nên khung cảnh vừa yên bình vừa rực rỡ sắc màu. Ở giữa đồng, những cô gái mặc áo bà ba, đội nón lá, chèo thuyền len lỏi qua những luống sen, hái những bông sen tươi thắm mang về. Tiếng cười nói vui vẻ xen lẫn tiếng sóng nhẹ lăn tăn, làm cho cảnh vật thêm phần sống động. Đến với cánh đồng sen Đồng Tháp, người ta không chỉ được chiêm ngưỡng vẻ đẹp tuyệt vời của thiên nhiên, mà còn cảm nhận được sự bình dị, mộc mạc của cuộc sống miền quê Nam Bộ.</w:t>
            </w:r>
          </w:p>
        </w:tc>
      </w:tr>
    </w:tbl>
    <w:p w:rsidR="00446230" w:rsidRPr="00354D4F" w:rsidRDefault="00446230">
      <w:pPr>
        <w:rPr>
          <w:rFonts w:ascii="Times New Roman" w:hAnsi="Times New Roman" w:cs="Times New Roman"/>
          <w:sz w:val="26"/>
          <w:szCs w:val="26"/>
        </w:rPr>
      </w:pPr>
    </w:p>
    <w:sectPr w:rsidR="00446230" w:rsidRPr="00354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4F"/>
    <w:rsid w:val="00354D4F"/>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C8215-57D9-4CDD-A6E8-E678BDFA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D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4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2025-05-03T07:12:00Z</dcterms:created>
  <dcterms:modified xsi:type="dcterms:W3CDTF">2025-05-03T07:14:00Z</dcterms:modified>
</cp:coreProperties>
</file>