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71" w:rsidRPr="000A22FD" w:rsidRDefault="00E61F71" w:rsidP="00E61F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E61F71" w:rsidRDefault="00E61F71" w:rsidP="00E61F71">
      <w:pPr>
        <w:spacing w:before="120" w:after="120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E61F71" w:rsidRDefault="00E61F71" w:rsidP="00E61F71">
      <w:pPr>
        <w:spacing w:before="120" w:after="120"/>
        <w:ind w:rightChars="-500" w:right="-10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E61F71" w:rsidRDefault="00E61F71" w:rsidP="00E61F71">
      <w:pPr>
        <w:spacing w:before="120" w:after="120"/>
        <w:ind w:rightChars="-500" w:right="-10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BIÊN B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 CU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</w:t>
      </w:r>
    </w:p>
    <w:p w:rsidR="000B7444" w:rsidRPr="00E61F71" w:rsidRDefault="00E61F71" w:rsidP="00E61F71">
      <w:pPr>
        <w:spacing w:before="120" w:after="120"/>
        <w:ind w:rightChars="-500" w:right="-10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(V/v: Ch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ấ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m d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ứ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t H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ợ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p đ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ồ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ng lao đ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ộ</w:t>
      </w:r>
      <w:r w:rsidRPr="00E61F71">
        <w:rPr>
          <w:rFonts w:ascii="Times New Roman" w:hAnsi="Times New Roman"/>
          <w:i/>
          <w:color w:val="000000" w:themeColor="text1"/>
          <w:sz w:val="26"/>
          <w:szCs w:val="26"/>
        </w:rPr>
        <w:t>ng)</w:t>
      </w:r>
    </w:p>
    <w:p w:rsidR="00E61F71" w:rsidRDefault="00E61F71">
      <w:pPr>
        <w:spacing w:before="120" w:after="120"/>
        <w:ind w:left="-783" w:rightChars="-500" w:right="-1000" w:firstLine="3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B7444" w:rsidRDefault="00E61F71">
      <w:pPr>
        <w:spacing w:before="120" w:after="120"/>
        <w:ind w:left="-783" w:rightChars="-500" w:right="-1000" w:firstLine="3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Hôm nay, vào lúc ….. gi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, [ngày] [tháng] [năm],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Văn phòng [Tên Công ty] (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“Công ty”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0B7444" w:rsidRDefault="00E61F71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Thành ph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 tham gia cu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p g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m:</w:t>
      </w:r>
    </w:p>
    <w:p w:rsidR="000B7444" w:rsidRDefault="00E61F71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 Công ty, </w:t>
      </w:r>
      <w:r>
        <w:rPr>
          <w:rFonts w:ascii="Times New Roman" w:hAnsi="Times New Roman"/>
          <w:color w:val="000000" w:themeColor="text1"/>
          <w:sz w:val="26"/>
          <w:szCs w:val="26"/>
        </w:rPr>
        <w:t>g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m:</w:t>
      </w:r>
    </w:p>
    <w:p w:rsidR="000B7444" w:rsidRDefault="00E61F71">
      <w:pPr>
        <w:numPr>
          <w:ilvl w:val="0"/>
          <w:numId w:val="1"/>
        </w:numPr>
        <w:spacing w:before="120" w:after="120"/>
        <w:ind w:rightChars="-500" w:right="-1000" w:hanging="6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[Ông]/[Bà]……………………….. – [T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>ng] Giám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c -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theo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Công ty (ho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 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y 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 theo 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y 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y 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……….): Ch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a; và</w:t>
      </w:r>
    </w:p>
    <w:p w:rsidR="000B7444" w:rsidRDefault="00E61F71">
      <w:pPr>
        <w:numPr>
          <w:ilvl w:val="0"/>
          <w:numId w:val="1"/>
        </w:numPr>
        <w:spacing w:before="120" w:after="120"/>
        <w:ind w:rightChars="-500" w:right="-1000" w:hanging="6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[Ông]/[Bà]……….. - [Giám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c]/[Trư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ng phòng] Nhân 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B7444" w:rsidRDefault="00E61F71">
      <w:pPr>
        <w:numPr>
          <w:ilvl w:val="0"/>
          <w:numId w:val="2"/>
        </w:num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</w:t>
      </w:r>
    </w:p>
    <w:p w:rsidR="000B7444" w:rsidRDefault="00E61F71">
      <w:pPr>
        <w:spacing w:before="120" w:after="120"/>
        <w:ind w:leftChars="-353" w:left="-706" w:rightChars="-500" w:right="-1000" w:firstLineChars="250" w:firstLine="6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tên:</w:t>
      </w:r>
    </w:p>
    <w:p w:rsidR="000B7444" w:rsidRDefault="00E61F71">
      <w:pPr>
        <w:spacing w:before="120" w:after="120"/>
        <w:ind w:leftChars="-353" w:left="-706" w:rightChars="-500" w:right="-1000" w:firstLineChars="250" w:firstLine="6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0B7444" w:rsidRDefault="00E61F71">
      <w:pPr>
        <w:spacing w:before="120" w:after="120"/>
        <w:ind w:leftChars="-353" w:left="-706" w:rightChars="-500" w:right="-1000" w:firstLineChars="250" w:firstLine="6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n:</w:t>
      </w:r>
    </w:p>
    <w:p w:rsidR="000B7444" w:rsidRDefault="00E61F71">
      <w:pPr>
        <w:spacing w:before="120" w:after="120"/>
        <w:ind w:leftChars="-353" w:left="-706" w:rightChars="-500" w:right="-1000" w:firstLineChars="250" w:firstLine="6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Phòng:</w:t>
      </w:r>
    </w:p>
    <w:p w:rsidR="000B7444" w:rsidRDefault="00E61F71">
      <w:pPr>
        <w:spacing w:before="120" w:after="120"/>
        <w:ind w:leftChars="-353" w:left="-706" w:rightChars="-500" w:right="-1000" w:firstLineChars="250" w:firstLine="6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Mã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nhân viên:</w:t>
      </w:r>
    </w:p>
    <w:p w:rsidR="000B7444" w:rsidRDefault="00E61F71">
      <w:pPr>
        <w:numPr>
          <w:ilvl w:val="0"/>
          <w:numId w:val="2"/>
        </w:num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Ban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hành Công đoàn cơ s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/Ban lãnh 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o T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doanh nghi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p:</w:t>
      </w:r>
    </w:p>
    <w:p w:rsidR="000B7444" w:rsidRDefault="00E61F71">
      <w:pPr>
        <w:numPr>
          <w:ilvl w:val="0"/>
          <w:numId w:val="3"/>
        </w:numPr>
        <w:spacing w:before="120" w:after="12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[Ông]/[Bà] ………………………… - Ch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ch Ban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hành Công đoàn cơ s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/ Ban lãnh 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o T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doanh nghi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p.</w:t>
      </w:r>
    </w:p>
    <w:p w:rsidR="000B7444" w:rsidRDefault="00E61F71">
      <w:pPr>
        <w:spacing w:before="120" w:after="120"/>
        <w:ind w:leftChars="-200" w:left="-2" w:rightChars="-500" w:right="-1000" w:hangingChars="153" w:hanging="398"/>
        <w:jc w:val="both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A. M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ụ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c đích v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à chương trình cu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c h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ọ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p</w:t>
      </w:r>
    </w:p>
    <w:p w:rsidR="000B7444" w:rsidRDefault="00E61F71">
      <w:pPr>
        <w:spacing w:before="120" w:after="12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Th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m d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[Ông]/ [Bà]……………………….. vì lý do…………………………………..</w:t>
      </w:r>
    </w:p>
    <w:p w:rsidR="000B7444" w:rsidRDefault="00E61F71">
      <w:pPr>
        <w:numPr>
          <w:ilvl w:val="0"/>
          <w:numId w:val="4"/>
        </w:numPr>
        <w:spacing w:before="160"/>
        <w:ind w:leftChars="-200" w:left="-2" w:rightChars="-500" w:right="-1000" w:hangingChars="153" w:hanging="398"/>
        <w:jc w:val="both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N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i dung cu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c h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ọ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 xml:space="preserve">p </w:t>
      </w:r>
    </w:p>
    <w:p w:rsidR="000B7444" w:rsidRDefault="00E61F71">
      <w:pPr>
        <w:spacing w:before="160"/>
        <w:ind w:leftChars="-200" w:left="-2" w:rightChars="-500" w:right="-1000" w:hangingChars="153" w:hanging="39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Ý ki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a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a Công ty:</w:t>
      </w:r>
    </w:p>
    <w:p w:rsidR="000B7444" w:rsidRDefault="00E61F71">
      <w:pPr>
        <w:numPr>
          <w:ilvl w:val="0"/>
          <w:numId w:val="5"/>
        </w:numPr>
        <w:spacing w:before="1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[Trong tháng […], [Ông]/[Bà]…………………….. đã không hoàn thành nhi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m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 giao </w:t>
      </w:r>
      <w:r>
        <w:rPr>
          <w:rFonts w:ascii="Times New Roman" w:hAnsi="Times New Roman"/>
          <w:color w:val="000000" w:themeColor="text1"/>
          <w:sz w:val="26"/>
          <w:szCs w:val="26"/>
        </w:rPr>
        <w:t>theo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ng/B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ng mô t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kèm theo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ký ngày…………. và KPI ký ngày…………………m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 dù đã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nh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nh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hai l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n, c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vào ngày ( và ngày………. và yêu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 kh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ph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tình tr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ng trên trong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 [03] tháng k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ngày nh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nh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 t</w:t>
      </w:r>
      <w:r>
        <w:rPr>
          <w:rFonts w:ascii="Times New Roman" w:hAnsi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hai. Tuy nhiên, đ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 ngày………….,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[Ông]/[Bà]……………………… v</w:t>
      </w:r>
      <w:r>
        <w:rPr>
          <w:rFonts w:ascii="Times New Roman" w:hAnsi="Times New Roman"/>
          <w:color w:val="000000" w:themeColor="text1"/>
          <w:sz w:val="26"/>
          <w:szCs w:val="26"/>
        </w:rPr>
        <w:t>ẫ</w:t>
      </w:r>
      <w:r>
        <w:rPr>
          <w:rFonts w:ascii="Times New Roman" w:hAnsi="Times New Roman"/>
          <w:color w:val="000000" w:themeColor="text1"/>
          <w:sz w:val="26"/>
          <w:szCs w:val="26"/>
        </w:rPr>
        <w:t>n không kh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ph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tình tr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ng trên./Nêu c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lý do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khác]. Vì v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y, Công ty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đây quy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m d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(Ông/ [Bà] ………………………………….. có thông tin dư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đây:</w:t>
      </w:r>
    </w:p>
    <w:p w:rsidR="000B7444" w:rsidRDefault="00E61F71">
      <w:pPr>
        <w:spacing w:before="160"/>
        <w:ind w:leftChars="-353" w:left="-706" w:rightChars="-500" w:right="-1000" w:firstLineChars="250" w:firstLine="6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tên: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………………………………………</w:t>
      </w:r>
    </w:p>
    <w:p w:rsidR="000B7444" w:rsidRDefault="00E61F71">
      <w:pPr>
        <w:spacing w:before="160"/>
        <w:ind w:leftChars="-353" w:left="-706" w:rightChars="-500" w:right="-1000" w:firstLineChars="250" w:firstLine="6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V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trí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c:       ……………………………………….</w:t>
      </w:r>
    </w:p>
    <w:p w:rsidR="000B7444" w:rsidRDefault="00E61F71">
      <w:pPr>
        <w:spacing w:before="16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n:            ……………………………………….</w:t>
      </w:r>
    </w:p>
    <w:p w:rsidR="000B7444" w:rsidRDefault="00E61F71">
      <w:pPr>
        <w:spacing w:before="16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Phòng, ban:          ………………………………………</w:t>
      </w:r>
    </w:p>
    <w:p w:rsidR="000B7444" w:rsidRDefault="00E61F71">
      <w:pPr>
        <w:spacing w:before="16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Mã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nhân viên:     ……………………………………….</w:t>
      </w:r>
    </w:p>
    <w:p w:rsidR="000B7444" w:rsidRDefault="00E61F71">
      <w:pPr>
        <w:spacing w:before="16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 Công ty đơn phương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m d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[Ông]/[Bà]………………………</w:t>
      </w:r>
      <w:r>
        <w:rPr>
          <w:rFonts w:ascii="Times New Roman" w:hAnsi="Times New Roman"/>
          <w:color w:val="000000" w:themeColor="text1"/>
          <w:sz w:val="26"/>
          <w:szCs w:val="26"/>
        </w:rPr>
        <w:t>…..căn c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vào nh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ng văn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n,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sau đây:</w:t>
      </w:r>
    </w:p>
    <w:p w:rsidR="000B7444" w:rsidRDefault="00E61F71">
      <w:pPr>
        <w:spacing w:before="160"/>
        <w:ind w:left="260" w:rightChars="-500" w:right="-1000" w:hangingChars="100" w:hanging="2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a) Căn c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vào B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Qu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thông qua vào ngày 20 tháng 11 năm 2019 và có 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l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>c k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ngày 01 tháng 01 năm 2021; và</w:t>
      </w:r>
    </w:p>
    <w:p w:rsidR="000B7444" w:rsidRDefault="00E61F71">
      <w:pPr>
        <w:spacing w:before="160"/>
        <w:ind w:left="260" w:rightChars="-500" w:right="-1000" w:hangingChars="100" w:hanging="2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b)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quy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Công ty đã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đăng ký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S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ng, Thương b</w:t>
      </w:r>
      <w:r>
        <w:rPr>
          <w:rFonts w:ascii="Times New Roman" w:hAnsi="Times New Roman"/>
          <w:color w:val="000000" w:themeColor="text1"/>
          <w:sz w:val="26"/>
          <w:szCs w:val="26"/>
        </w:rPr>
        <w:t>inh và Xã 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[T</w:t>
      </w:r>
      <w:r>
        <w:rPr>
          <w:rFonts w:ascii="Times New Roman" w:hAnsi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color w:val="000000" w:themeColor="text1"/>
          <w:sz w:val="26"/>
          <w:szCs w:val="26"/>
        </w:rPr>
        <w:t>nh]/[Thành ph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……… ; và</w:t>
      </w:r>
    </w:p>
    <w:p w:rsidR="000B7444" w:rsidRDefault="00E61F71">
      <w:pPr>
        <w:spacing w:before="160"/>
        <w:ind w:left="260" w:rightChars="-500" w:right="-1000" w:hangingChars="100" w:hanging="2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c)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……..ngày…….ký gi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a Công ty và [Ông]/[Bà]……………………………………………….; và </w:t>
      </w:r>
    </w:p>
    <w:p w:rsidR="000B7444" w:rsidRDefault="00E61F71">
      <w:pPr>
        <w:spacing w:before="160"/>
        <w:ind w:left="260" w:rightChars="-500" w:right="-1000" w:hangingChars="100" w:hanging="2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d) Quy ch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đánh giá m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hoàn thành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do Công ty ban hành ngày……… tháng ……. năm………..;</w:t>
      </w:r>
    </w:p>
    <w:p w:rsidR="000B7444" w:rsidRDefault="00E61F71">
      <w:pPr>
        <w:spacing w:before="180" w:after="180"/>
        <w:ind w:left="416" w:rightChars="-500" w:right="-1000" w:hangingChars="160" w:hanging="41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e) Thư nh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nh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 th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không hoàn thành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theo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ngày… tháng…… năm ……;</w:t>
      </w:r>
    </w:p>
    <w:p w:rsidR="000B7444" w:rsidRDefault="00E61F71">
      <w:pPr>
        <w:spacing w:before="180" w:after="180"/>
        <w:ind w:leftChars="100" w:left="598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f)  Thư nh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c nh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 th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hai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không hoàn thành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theo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ngày……tháng….. năm……..; 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</w:t>
      </w:r>
    </w:p>
    <w:p w:rsidR="000B7444" w:rsidRDefault="00E61F71">
      <w:pPr>
        <w:spacing w:before="180" w:after="180"/>
        <w:ind w:leftChars="64" w:left="596" w:rightChars="-500" w:right="-1000" w:hangingChars="180" w:hanging="4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g)  [Gi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y khám s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kh</w:t>
      </w:r>
      <w:r>
        <w:rPr>
          <w:rFonts w:ascii="Times New Roman" w:hAnsi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/>
          <w:color w:val="000000" w:themeColor="text1"/>
          <w:sz w:val="26"/>
          <w:szCs w:val="26"/>
        </w:rPr>
        <w:t>e]/[Xác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cơ s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y t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tiêu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chu</w:t>
      </w:r>
      <w:r>
        <w:rPr>
          <w:rFonts w:ascii="Times New Roman" w:hAnsi="Times New Roman"/>
          <w:color w:val="000000" w:themeColor="text1"/>
          <w:sz w:val="26"/>
          <w:szCs w:val="26"/>
        </w:rPr>
        <w:t>ẩ</w:t>
      </w:r>
      <w:r>
        <w:rPr>
          <w:rFonts w:ascii="Times New Roman" w:hAnsi="Times New Roman"/>
          <w:color w:val="000000" w:themeColor="text1"/>
          <w:sz w:val="26"/>
          <w:szCs w:val="26"/>
        </w:rPr>
        <w:t>n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tình tr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ng s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kh</w:t>
      </w:r>
      <w:r>
        <w:rPr>
          <w:rFonts w:ascii="Times New Roman" w:hAnsi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/>
          <w:color w:val="000000" w:themeColor="text1"/>
          <w:sz w:val="26"/>
          <w:szCs w:val="26"/>
        </w:rPr>
        <w:t>e]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[Ông]/[Bà]…………………………; 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</w:t>
      </w:r>
    </w:p>
    <w:p w:rsidR="000B7444" w:rsidRDefault="00E61F71">
      <w:pPr>
        <w:spacing w:before="180" w:after="180"/>
        <w:ind w:leftChars="64" w:left="596" w:rightChars="-500" w:right="-1000" w:hangingChars="180" w:hanging="4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h) 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y xác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chính 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a phương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ki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b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kh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kháng đã x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y ra (thiên tai, h</w:t>
      </w:r>
      <w:r>
        <w:rPr>
          <w:rFonts w:ascii="Times New Roman" w:hAnsi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/>
          <w:color w:val="000000" w:themeColor="text1"/>
          <w:sz w:val="26"/>
          <w:szCs w:val="26"/>
        </w:rPr>
        <w:t>a ho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n, v.v); 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</w:t>
      </w:r>
    </w:p>
    <w:p w:rsidR="000B7444" w:rsidRDefault="00E61F71">
      <w:pPr>
        <w:spacing w:before="180" w:after="180"/>
        <w:ind w:leftChars="64" w:left="596" w:rightChars="-500" w:right="-1000" w:hangingChars="180" w:hanging="46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i) [Gi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y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ng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hoàn thành nghĩa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quân s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>]/[L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nh tha (đ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trư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ng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b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m giam,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m gi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)]/[gi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y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ng nh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y t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n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mang thai)].</w:t>
      </w:r>
    </w:p>
    <w:p w:rsidR="000B7444" w:rsidRDefault="00E61F71">
      <w:pPr>
        <w:spacing w:before="180" w:after="18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  Vì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[Ông]/[Bà]…………………. ký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Công ty là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không xác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 [có xác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n…… tháng] nên [Ông]/[Bà]…………………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có …./…/…… ngày k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</w:t>
      </w:r>
      <w:r>
        <w:rPr>
          <w:rFonts w:ascii="Times New Roman" w:hAnsi="Times New Roman"/>
          <w:color w:val="000000" w:themeColor="text1"/>
          <w:sz w:val="26"/>
          <w:szCs w:val="26"/>
        </w:rPr>
        <w:t>gày ký Biên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cu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p này đ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p t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th</w:t>
      </w:r>
      <w:r>
        <w:rPr>
          <w:rFonts w:ascii="Times New Roman" w:hAnsi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color w:val="000000" w:themeColor="text1"/>
          <w:sz w:val="26"/>
          <w:szCs w:val="26"/>
        </w:rPr>
        <w:t>c 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giao còn dang d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bàn giao các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mình cho Trư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ng B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(Ông]/[Bà]………………………………... Ngày làm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cu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cùng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[Ông]/[Bà]………….. là ngày…………...</w:t>
      </w:r>
    </w:p>
    <w:p w:rsidR="000B7444" w:rsidRDefault="00E61F71">
      <w:pPr>
        <w:spacing w:before="180" w:after="180"/>
        <w:ind w:leftChars="-200" w:left="-2" w:rightChars="-500" w:right="-10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4. Công ty ……………..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thanh t</w:t>
      </w:r>
      <w:r>
        <w:rPr>
          <w:rFonts w:ascii="Times New Roman" w:hAnsi="Times New Roman"/>
          <w:color w:val="000000" w:themeColor="text1"/>
          <w:sz w:val="26"/>
          <w:szCs w:val="26"/>
        </w:rPr>
        <w:t>oán đ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y đ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cho [Ông]/[Bà] ………………. các kho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lương như th</w:t>
      </w:r>
      <w:r>
        <w:rPr>
          <w:rFonts w:ascii="Times New Roman" w:hAnsi="Times New Roman"/>
          <w:color w:val="000000" w:themeColor="text1"/>
          <w:sz w:val="26"/>
          <w:szCs w:val="26"/>
        </w:rPr>
        <w:t>ỏ</w:t>
      </w:r>
      <w:r>
        <w:rPr>
          <w:rFonts w:ascii="Times New Roman" w:hAnsi="Times New Roman"/>
          <w:color w:val="000000" w:themeColor="text1"/>
          <w:sz w:val="26"/>
          <w:szCs w:val="26"/>
        </w:rPr>
        <w:t>a thu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 trong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n, thư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ng (n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có), tr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thôi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(n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có), cũng như t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c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các 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 l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i khác theo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Nam.</w:t>
      </w:r>
    </w:p>
    <w:p w:rsidR="000B7444" w:rsidRDefault="00E61F71">
      <w:pPr>
        <w:spacing w:before="180" w:after="180"/>
        <w:ind w:leftChars="-391" w:left="-782" w:rightChars="-500" w:right="-1000" w:firstLineChars="147" w:firstLine="382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Ý ki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a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 Ban ch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hành Công đoàn cơ s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/Ban lãnh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o T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 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doanh nghi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</w:t>
      </w:r>
    </w:p>
    <w:p w:rsidR="000B7444" w:rsidRDefault="00E61F71">
      <w:pPr>
        <w:spacing w:before="180" w:after="180"/>
        <w:ind w:rightChars="-500" w:right="-100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…</w:t>
      </w:r>
    </w:p>
    <w:p w:rsidR="000B7444" w:rsidRDefault="00E61F71">
      <w:pPr>
        <w:spacing w:before="180" w:after="180"/>
        <w:ind w:rightChars="-500" w:right="-100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Ý ki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 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</w:t>
      </w:r>
    </w:p>
    <w:p w:rsidR="000B7444" w:rsidRDefault="00E61F71">
      <w:pPr>
        <w:spacing w:before="180" w:after="180"/>
        <w:ind w:rightChars="-500" w:right="-100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…</w:t>
      </w:r>
    </w:p>
    <w:p w:rsidR="000B7444" w:rsidRDefault="00E61F71">
      <w:pPr>
        <w:spacing w:before="60" w:after="6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Không còn v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gì khác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đưa ra đ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n, [Ông]/[Bà]……………… tuyên b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cu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p k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thúc vào lúc ……. gi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cùng ngày.</w:t>
      </w:r>
    </w:p>
    <w:p w:rsidR="00E61F71" w:rsidRDefault="00E61F71" w:rsidP="00E61F71">
      <w:pPr>
        <w:spacing w:before="60" w:after="6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Biên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cu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p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l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p thành 03 (ba)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 </w:t>
      </w:r>
      <w:r>
        <w:rPr>
          <w:rFonts w:ascii="Times New Roman" w:hAnsi="Times New Roman"/>
          <w:color w:val="000000" w:themeColor="text1"/>
          <w:sz w:val="26"/>
          <w:szCs w:val="26"/>
        </w:rPr>
        <w:t>có giá tr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như nhau, 01 (m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t)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giao cho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ng, 01 (m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t)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g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i cho Ban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hành Công đoàn cơ s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>/Ban lãnh 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o T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doanh nghi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p và 01 (m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t)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n đư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c lưu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tr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Công ty.</w:t>
      </w:r>
    </w:p>
    <w:p w:rsidR="00E61F71" w:rsidRDefault="00E61F71" w:rsidP="00E61F71">
      <w:pPr>
        <w:spacing w:before="60" w:after="60"/>
        <w:ind w:leftChars="-391" w:left="-782" w:rightChars="-500" w:right="-10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B7444" w:rsidRDefault="00E61F71" w:rsidP="00E61F71">
      <w:pPr>
        <w:ind w:rightChars="-535" w:right="-107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KÝ XÁC NHẬN CỦA CÁC BÊN</w:t>
      </w:r>
    </w:p>
    <w:p w:rsidR="00E61F71" w:rsidRDefault="00E61F71" w:rsidP="00E61F71">
      <w:pPr>
        <w:ind w:rightChars="-535" w:right="-107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E61F71" w:rsidTr="00E61F71">
        <w:tc>
          <w:tcPr>
            <w:tcW w:w="4537" w:type="dxa"/>
          </w:tcPr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Đại diện [tên Công ty]</w:t>
            </w: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spacing w:before="60" w:after="60"/>
              <w:ind w:rightChars="-500" w:right="-10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[Họ và tên]</w:t>
            </w:r>
          </w:p>
          <w:p w:rsidR="00E61F71" w:rsidRDefault="00E61F71" w:rsidP="00E61F71">
            <w:pPr>
              <w:spacing w:before="60" w:after="60"/>
              <w:ind w:rightChars="-500" w:right="-10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[Chức vụ]</w:t>
            </w: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Người lao động</w:t>
            </w: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1F71" w:rsidRP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[Họ và tên]</w:t>
            </w:r>
          </w:p>
          <w:p w:rsidR="00E61F71" w:rsidRDefault="00E61F71">
            <w:pPr>
              <w:ind w:rightChars="-535" w:right="-1070"/>
            </w:pPr>
          </w:p>
        </w:tc>
        <w:tc>
          <w:tcPr>
            <w:tcW w:w="5245" w:type="dxa"/>
          </w:tcPr>
          <w:p w:rsidR="00E61F71" w:rsidRPr="00E61F71" w:rsidRDefault="00E61F71" w:rsidP="00E6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F71">
              <w:rPr>
                <w:rFonts w:ascii="Times New Roman" w:hAnsi="Times New Roman" w:cs="Times New Roman"/>
                <w:b/>
                <w:sz w:val="26"/>
                <w:szCs w:val="26"/>
              </w:rPr>
              <w:t>Đại diện Ban chấp hành</w:t>
            </w:r>
          </w:p>
          <w:p w:rsidR="00E61F71" w:rsidRPr="00E61F71" w:rsidRDefault="00E61F71" w:rsidP="00E6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F71">
              <w:rPr>
                <w:rFonts w:ascii="Times New Roman" w:hAnsi="Times New Roman" w:cs="Times New Roman"/>
                <w:b/>
                <w:sz w:val="26"/>
                <w:szCs w:val="26"/>
              </w:rPr>
              <w:t>Công đoàn cơ sở/Ban lãnh đạo</w:t>
            </w:r>
          </w:p>
          <w:p w:rsidR="00E61F71" w:rsidRPr="00E61F71" w:rsidRDefault="00E61F71" w:rsidP="00E6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F71">
              <w:rPr>
                <w:rFonts w:ascii="Times New Roman" w:hAnsi="Times New Roman" w:cs="Times New Roman"/>
                <w:b/>
                <w:sz w:val="26"/>
                <w:szCs w:val="26"/>
              </w:rPr>
              <w:t>Tổ chức của Người lao động</w:t>
            </w:r>
          </w:p>
          <w:p w:rsidR="00E61F71" w:rsidRDefault="00E61F71" w:rsidP="00E6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F71">
              <w:rPr>
                <w:rFonts w:ascii="Times New Roman" w:hAnsi="Times New Roman" w:cs="Times New Roman"/>
                <w:b/>
                <w:sz w:val="26"/>
                <w:szCs w:val="26"/>
              </w:rPr>
              <w:t>tại doanh nghiệp</w:t>
            </w:r>
          </w:p>
          <w:p w:rsidR="00E61F71" w:rsidRPr="00E61F71" w:rsidRDefault="00E61F71" w:rsidP="00E6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61F71" w:rsidRDefault="00E61F71" w:rsidP="00E61F71">
            <w:pPr>
              <w:ind w:rightChars="-535" w:right="-10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[Họ và tên]</w:t>
            </w:r>
          </w:p>
          <w:p w:rsidR="00E61F71" w:rsidRDefault="00E61F71" w:rsidP="00E61F71">
            <w:pPr>
              <w:ind w:rightChars="-535" w:right="-1070"/>
              <w:jc w:val="center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tịch</w:t>
            </w:r>
          </w:p>
        </w:tc>
      </w:tr>
    </w:tbl>
    <w:p w:rsidR="00E61F71" w:rsidRDefault="00E61F71">
      <w:pPr>
        <w:ind w:rightChars="-535" w:right="-1070" w:firstLineChars="250" w:firstLine="500"/>
      </w:pPr>
    </w:p>
    <w:sectPr w:rsidR="00E61F71" w:rsidSect="00E61F71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FF0272"/>
    <w:multiLevelType w:val="multilevel"/>
    <w:tmpl w:val="D1FF0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EC6FD320"/>
    <w:multiLevelType w:val="singleLevel"/>
    <w:tmpl w:val="EC6FD320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</w:rPr>
    </w:lvl>
  </w:abstractNum>
  <w:abstractNum w:abstractNumId="2">
    <w:nsid w:val="1549BBC6"/>
    <w:multiLevelType w:val="singleLevel"/>
    <w:tmpl w:val="1549BBC6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</w:rPr>
    </w:lvl>
  </w:abstractNum>
  <w:abstractNum w:abstractNumId="3">
    <w:nsid w:val="2552DB43"/>
    <w:multiLevelType w:val="multilevel"/>
    <w:tmpl w:val="2552DB4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6A9FB561"/>
    <w:multiLevelType w:val="singleLevel"/>
    <w:tmpl w:val="6A9FB561"/>
    <w:lvl w:ilvl="0">
      <w:start w:val="2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DE6594"/>
    <w:rsid w:val="000B7444"/>
    <w:rsid w:val="00E61F71"/>
    <w:rsid w:val="20D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0FF251D-7D3F-44AE-975A-DB7AF93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E6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Hảo Thanh</dc:creator>
  <cp:lastModifiedBy>PC</cp:lastModifiedBy>
  <cp:revision>2</cp:revision>
  <dcterms:created xsi:type="dcterms:W3CDTF">2025-01-20T06:49:00Z</dcterms:created>
  <dcterms:modified xsi:type="dcterms:W3CDTF">2025-01-20T06:49:00Z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