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6486"/>
      </w:tblGrid>
      <w:tr w:rsidR="001F2C55" w:rsidRPr="001F2C55" w:rsidTr="001F2C55">
        <w:tc>
          <w:tcPr>
            <w:tcW w:w="2970" w:type="dxa"/>
            <w:shd w:val="clear" w:color="auto" w:fill="FFFFFF"/>
            <w:hideMark/>
          </w:tcPr>
          <w:p w:rsidR="001F2C55" w:rsidRPr="001F2C55" w:rsidRDefault="001F2C55" w:rsidP="001F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t>Phòng GDĐT………</w:t>
            </w: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……</w:t>
            </w: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--------------------</w:t>
            </w:r>
          </w:p>
        </w:tc>
      </w:tr>
      <w:tr w:rsidR="001F2C55" w:rsidRPr="001F2C55" w:rsidTr="001F2C55">
        <w:tc>
          <w:tcPr>
            <w:tcW w:w="2970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.....ngày ....tháng.....năm.......</w:t>
            </w:r>
          </w:p>
        </w:tc>
      </w:tr>
    </w:tbl>
    <w:p w:rsidR="001F2C55" w:rsidRPr="001F2C55" w:rsidRDefault="001F2C55" w:rsidP="001F2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 TỰ NHẬN XÉT ĐÁNH GIÁ, XẾP LOẠI GIÁO VIÊN</w:t>
      </w:r>
    </w:p>
    <w:p w:rsidR="001F2C55" w:rsidRPr="001F2C55" w:rsidRDefault="001F2C55" w:rsidP="001F2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Năm học: 20…….. – 20……..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Họ và tên: …………………………………………………………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Chức vụ: ………….. Mã số ngạch: ……… Bậc lương …… Hệ số lương 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Đơn vị công tác: Trường …………………………………………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Trình độ chuyên môn, nghiệp vụ: 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Nhiệm vụ được phân công: ………………………………………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Trình độ chính trị: …………………………………………………</w:t>
      </w:r>
    </w:p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TỰ NHẬN XÉT, ĐÁNH GIÁ</w:t>
      </w:r>
    </w:p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Phẩm chất chính trị, đạo đức, lối sống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a. Nhận thức tư tưởng, chính trị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b. Chấp hành chính sách, pháp luật của nhà nước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c. Việc chấp hành Quy chế của ngành, quy định của cơ quan, đơn vị, đảm bảo số lượng, chất lượng ngày, giờ công lao động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lastRenderedPageBreak/>
        <w:t>d. Giữ gìn đạo đức, nhân cách và lối sống lành mạnh, trong sáng của giáo viên; ý thức đấu tranh chống các biểu hiện tiêu cực; sự tín nhiệm của đồng nghiệp, học sinh và nhân dân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đ. Tinh thần đoàn kết; tính trung thực trong công tác; quan hệ đồng nghiệp; thái độ phục vụ nhân dân và học sinh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Về chuyên môn, nghiệp vụ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a. Khối lượng, chất lượng, hiệu quả giảng dạy và công tác trong từng vị trí, từng thời gian và từng điều kiện công tác cụ thể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b. Tinh thần học tập nâng cao trình độ chuyên môn, nghiệp vụ; ý thức tổ chức kỷ luật; tinh thần trách nhiệm trong giảng dạy và công tác; tinh thần phê bình và tự phê bình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 Khả năng phát triển</w:t>
      </w:r>
      <w:r w:rsidRPr="001F2C55">
        <w:rPr>
          <w:rFonts w:ascii="Times New Roman" w:eastAsia="Times New Roman" w:hAnsi="Times New Roman" w:cs="Times New Roman"/>
          <w:sz w:val="26"/>
          <w:szCs w:val="26"/>
        </w:rPr>
        <w:t> (về chuyên môn, nghiệp vụ, năng lực quản lý và hoạt động xã hội, …)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4. Tóm tắt ưu, khuyết điểm chính về thực hiện chức trách, nhiệm vụ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lastRenderedPageBreak/>
        <w:t>a. Ưu điểm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b. Khuyết điểm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5. Tự đánh giá, xếp loại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về phẩm chất chính trị, đạo đức, lối sống: 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về chuyên môn, nghiệp vụ: …………………………….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chung: ……………………………................................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1F2C55" w:rsidRPr="001F2C55" w:rsidTr="001F2C55"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………, ngày ………..tháng ……….năm ………….</w:t>
            </w:r>
          </w:p>
        </w:tc>
      </w:tr>
      <w:tr w:rsidR="001F2C55" w:rsidRPr="001F2C55" w:rsidTr="001F2C55"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TỰ NHẬN XÉT ĐÁNH GIÁ</w:t>
            </w: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 và ghi rõ họ và tên)</w:t>
            </w:r>
          </w:p>
        </w:tc>
      </w:tr>
    </w:tbl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TÓM TẮT NHẬN XÉT ĐÁNH GIÁ, XẾP LOẠI CỦA TỔ CHUYÊN MÔN (hoặc tập thể đơn vị)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Tổ (hoặc tập thể đơn vị) thống nhất xếp loại: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về phẩm chất chính trị, đạo đức, lối sống: 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về chuyên môn, nghiệp vụ: …………………………….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chung: …………………………..................................….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1F2C55" w:rsidRPr="001F2C55" w:rsidTr="001F2C55"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………, ngày ………..tháng ……….năm ………….</w:t>
            </w:r>
          </w:p>
        </w:tc>
      </w:tr>
      <w:tr w:rsidR="001F2C55" w:rsidRPr="001F2C55" w:rsidTr="001F2C55"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 CHUYÊN MÔN (ĐƠN VỊ)</w:t>
            </w: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 và ghi rõ họ và tên)</w:t>
            </w:r>
          </w:p>
        </w:tc>
      </w:tr>
    </w:tbl>
    <w:p w:rsidR="001F2C55" w:rsidRPr="001F2C55" w:rsidRDefault="001F2C55" w:rsidP="001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TÓM TẮT NHẬN XÉT ĐÁNH GIÁ, XẾP LOẠI CỦA THỦ TRƯỞNG ĐƠN VỊ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Xếp loại: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về phẩm chất chính trị, đạo đức, lối sống: 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về chuyên môn, nghiệp vụ: ………………………</w:t>
      </w:r>
    </w:p>
    <w:p w:rsidR="001F2C55" w:rsidRPr="001F2C55" w:rsidRDefault="001F2C55" w:rsidP="001F2C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55">
        <w:rPr>
          <w:rFonts w:ascii="Times New Roman" w:eastAsia="Times New Roman" w:hAnsi="Times New Roman" w:cs="Times New Roman"/>
          <w:sz w:val="26"/>
          <w:szCs w:val="26"/>
        </w:rPr>
        <w:t>- Xếp loại chung: ……………………………...........................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1F2C55" w:rsidRPr="001F2C55" w:rsidTr="001F2C55"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………, ngày ………..tháng ……….năm ………….</w:t>
            </w:r>
          </w:p>
        </w:tc>
      </w:tr>
      <w:tr w:rsidR="001F2C55" w:rsidRPr="001F2C55" w:rsidTr="001F2C55"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1F2C55" w:rsidRPr="001F2C55" w:rsidRDefault="001F2C55" w:rsidP="001F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HIỆU TRƯỞNG</w:t>
            </w:r>
            <w:r w:rsidRPr="001F2C5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 và ghi rõ họ và tên)</w:t>
            </w:r>
          </w:p>
        </w:tc>
      </w:tr>
    </w:tbl>
    <w:p w:rsidR="007A4BE5" w:rsidRPr="001F2C55" w:rsidRDefault="00750EC1" w:rsidP="001F2C5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1F2C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55"/>
    <w:rsid w:val="001F2C55"/>
    <w:rsid w:val="00414D81"/>
    <w:rsid w:val="00750EC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2B3345-E3D5-460A-B4E7-B1D86F6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C55"/>
    <w:rPr>
      <w:b/>
      <w:bCs/>
    </w:rPr>
  </w:style>
  <w:style w:type="character" w:styleId="Emphasis">
    <w:name w:val="Emphasis"/>
    <w:basedOn w:val="DefaultParagraphFont"/>
    <w:uiPriority w:val="20"/>
    <w:qFormat/>
    <w:rsid w:val="001F2C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2024-11-25T09:39:00Z</dcterms:created>
  <dcterms:modified xsi:type="dcterms:W3CDTF">2024-11-25T09:39:00Z</dcterms:modified>
</cp:coreProperties>
</file>