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</w:pPr>
      <w:bookmarkStart w:id="0" w:name="dieu_40"/>
      <w:bookmarkEnd w:id="0"/>
      <w:r>
        <w:rPr>
          <w:rFonts w:ascii="Arial;sans-serif" w:hAnsi="Arial;sans-serif"/>
          <w:b w:val="false"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  <w:lang w:val="vi-VN"/>
        </w:rPr>
        <w:t>Xã Trung Khánh Vĩnh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Tỉnh: Khánh Hòa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BẢNG GIÁ ĐẤT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(Kèm theo Nghị quyết số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15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/2025/NQ-HĐND ngày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18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tháng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12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năm 2025 của HĐND tỉnh Khánh Hòa)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nông nghiệp: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5000" w:type="pct"/>
        <w:jc w:val="start"/>
        <w:tblInd w:w="0" w:type="dxa"/>
        <w:tblBorders>
          <w:top w:val="single" w:sz="8" w:space="0" w:color="000000"/>
          <w:start w:val="single" w:sz="8" w:space="0" w:color="000000"/>
          <w:bottom w:val="single" w:sz="8" w:space="0" w:color="000000"/>
          <w:end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start w:w="18" w:type="dxa"/>
          <w:bottom w:w="28" w:type="dxa"/>
          <w:end w:w="28" w:type="dxa"/>
        </w:tblCellMar>
      </w:tblPr>
      <w:tblGrid>
        <w:gridCol w:w="4720"/>
        <w:gridCol w:w="2459"/>
        <w:gridCol w:w="2458"/>
      </w:tblGrid>
      <w:tr>
        <w:trPr/>
        <w:tc>
          <w:tcPr>
            <w:tcW w:w="4720" w:type="dxa"/>
            <w:vMerge w:val="restart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LOẠI ĐẤT</w:t>
            </w:r>
          </w:p>
        </w:tc>
        <w:tc>
          <w:tcPr>
            <w:tcW w:w="4917" w:type="dxa"/>
            <w:gridSpan w:val="2"/>
            <w:tcBorders>
              <w:top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4720" w:type="dxa"/>
            <w:vMerge w:val="continue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</w:tr>
      <w:tr>
        <w:trPr/>
        <w:tc>
          <w:tcPr>
            <w:tcW w:w="47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hàng năm</w:t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32,400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21,600</w:t>
            </w:r>
          </w:p>
        </w:tc>
      </w:tr>
      <w:tr>
        <w:trPr/>
        <w:tc>
          <w:tcPr>
            <w:tcW w:w="47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trồng cây lâu năm</w:t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32,400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21,600</w:t>
            </w:r>
          </w:p>
        </w:tc>
      </w:tr>
      <w:tr>
        <w:trPr/>
        <w:tc>
          <w:tcPr>
            <w:tcW w:w="47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Đất nuôi trồng thủy s</w:t>
            </w:r>
            <w:r>
              <w:rPr>
                <w:rFonts w:ascii="Arial;sans-serif" w:hAnsi="Arial;sans-serif"/>
                <w:sz w:val="20"/>
              </w:rPr>
              <w:t>ả</w:t>
            </w:r>
            <w:r>
              <w:rPr>
                <w:rFonts w:ascii="Arial;sans-serif" w:hAnsi="Arial;sans-serif"/>
                <w:sz w:val="20"/>
                <w:lang w:val="vi-VN"/>
              </w:rPr>
              <w:t>n</w:t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16,200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10,800</w:t>
            </w:r>
          </w:p>
        </w:tc>
      </w:tr>
      <w:tr>
        <w:trPr/>
        <w:tc>
          <w:tcPr>
            <w:tcW w:w="47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sản xuất</w:t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7,200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3,600</w:t>
            </w:r>
          </w:p>
        </w:tc>
      </w:tr>
      <w:tr>
        <w:trPr/>
        <w:tc>
          <w:tcPr>
            <w:tcW w:w="4720" w:type="dxa"/>
            <w:tcBorders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rừng phòng hộ, rừng đặc dụng</w:t>
            </w:r>
          </w:p>
        </w:tc>
        <w:tc>
          <w:tcPr>
            <w:tcW w:w="2459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5,400</w:t>
            </w:r>
          </w:p>
        </w:tc>
        <w:tc>
          <w:tcPr>
            <w:tcW w:w="2458" w:type="dxa"/>
            <w:tcBorders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2,700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phi nông nghiệp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</w:rPr>
        <w:t>II.1 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Đất ở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end"/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</w:pP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  <w:lang w:val="vi-VN"/>
        </w:rPr>
        <w:t>ĐVT: đồng/m2</w:t>
      </w:r>
    </w:p>
    <w:tbl>
      <w:tblPr>
        <w:tblW w:w="4950" w:type="pct"/>
        <w:jc w:val="start"/>
        <w:tblInd w:w="0" w:type="dxa"/>
        <w:tblBorders>
          <w:top w:val="single" w:sz="8" w:space="0" w:color="000000"/>
          <w:start w:val="single" w:sz="8" w:space="0" w:color="000000"/>
        </w:tblBorders>
        <w:tblCellMar>
          <w:top w:w="28" w:type="dxa"/>
          <w:start w:w="18" w:type="dxa"/>
          <w:bottom w:w="0" w:type="dxa"/>
          <w:end w:w="0" w:type="dxa"/>
        </w:tblCellMar>
      </w:tblPr>
      <w:tblGrid>
        <w:gridCol w:w="496"/>
        <w:gridCol w:w="1789"/>
        <w:gridCol w:w="1789"/>
        <w:gridCol w:w="2088"/>
        <w:gridCol w:w="795"/>
        <w:gridCol w:w="795"/>
        <w:gridCol w:w="695"/>
        <w:gridCol w:w="596"/>
        <w:gridCol w:w="497"/>
      </w:tblGrid>
      <w:tr>
        <w:trPr/>
        <w:tc>
          <w:tcPr>
            <w:tcW w:w="496" w:type="dxa"/>
            <w:vMerge w:val="restart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STT</w:t>
            </w:r>
          </w:p>
        </w:tc>
        <w:tc>
          <w:tcPr>
            <w:tcW w:w="1789" w:type="dxa"/>
            <w:vMerge w:val="restart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Tên đơn vị hành chính</w:t>
            </w:r>
          </w:p>
        </w:tc>
        <w:tc>
          <w:tcPr>
            <w:tcW w:w="3877" w:type="dxa"/>
            <w:gridSpan w:val="2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Đoạn đường</w:t>
            </w:r>
          </w:p>
        </w:tc>
        <w:tc>
          <w:tcPr>
            <w:tcW w:w="3378" w:type="dxa"/>
            <w:gridSpan w:val="5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Giá đất</w:t>
            </w:r>
          </w:p>
        </w:tc>
      </w:tr>
      <w:tr>
        <w:trPr/>
        <w:tc>
          <w:tcPr>
            <w:tcW w:w="496" w:type="dxa"/>
            <w:vMerge w:val="continue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89" w:type="dxa"/>
            <w:vMerge w:val="continue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Từ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Đến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1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2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3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4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Vị trí 5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Khánh Hiệp (cũ)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01 - thôn Cà Thiêu, Đường K25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bà Huyền (thửa 122, tờ 40) và ông Thương (thửa 123, tờ 40)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Miên (thửa 43, tờ 29) và ôn</w:t>
            </w:r>
            <w:r>
              <w:rPr>
                <w:rFonts w:ascii="Arial;sans-serif" w:hAnsi="Arial;sans-serif"/>
                <w:sz w:val="20"/>
              </w:rPr>
              <w:t>g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Hai (thửa 25, tờ 29)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90,090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02 - Đường liên thôn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ông Thạch (thửa 55, tờ 58) và ông Y Như (thửa 53, tờ 58)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bà Nhịn (thửa 06, tờ 41) và ông Y Nam (thửa 01, tờ 41)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90,090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3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03 - Từ trung tâm UBND đi thôn Soi Mít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ông Thức (thửa 141, tờ 31) và ông Y Châu (thửa 101, tờ 31)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Y Tr</w:t>
            </w:r>
            <w:r>
              <w:rPr>
                <w:rFonts w:ascii="Arial;sans-serif" w:hAnsi="Arial;sans-serif"/>
                <w:sz w:val="20"/>
              </w:rPr>
              <w:t>i</w:t>
            </w:r>
            <w:r>
              <w:rPr>
                <w:rFonts w:ascii="Arial;sans-serif" w:hAnsi="Arial;sans-serif"/>
                <w:sz w:val="20"/>
                <w:lang w:val="vi-VN"/>
              </w:rPr>
              <w:t>n (thửa 12, tờ 63) và bà </w:t>
            </w:r>
            <w:r>
              <w:rPr>
                <w:rFonts w:ascii="Arial;sans-serif" w:hAnsi="Arial;sans-serif"/>
                <w:sz w:val="20"/>
              </w:rPr>
              <w:t>H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Lam (thửa 13, tờ 63)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50,050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04 - Từ trung tâm UBND đi thôn Ba Dùi, Khánh Bình cũ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bà Na (thửa 85, tờ 25) và bà Lan (thửa 61, tờ 25)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Y Klu (thửa 04, tờ 27) và ông Y Nghề (thửa 09, tờ 20)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90,090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05 - Từ ĐT.654 đến thôn Cà Thiêu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ông Kha (thửa 06, tờ 30) và ông Sơn (thửa 07, tờ 30)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Thụ (thửa 56, tờ 29) và ông Sơn (thửa 68, tờ 29)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50,050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</w:t>
            </w:r>
          </w:p>
        </w:tc>
        <w:tc>
          <w:tcPr>
            <w:tcW w:w="1789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06 - Đi xóm nước nóng</w:t>
            </w:r>
          </w:p>
        </w:tc>
        <w:tc>
          <w:tcPr>
            <w:tcW w:w="1789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đất bà Khoa (thửa 01, tờ 37) và thửa 05, tờ 37</w:t>
            </w:r>
          </w:p>
        </w:tc>
        <w:tc>
          <w:tcPr>
            <w:tcW w:w="2088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Y Hanh (thửa 131, tờ 26) và ông Y B Lý (thửa 145, tờ 26)</w:t>
            </w:r>
          </w:p>
        </w:tc>
        <w:tc>
          <w:tcPr>
            <w:tcW w:w="7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7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6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50,050</w:t>
            </w:r>
          </w:p>
        </w:tc>
        <w:tc>
          <w:tcPr>
            <w:tcW w:w="596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Tuyến 07 - đi thôn Hòn Lay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đất bà Bền (thửa 101, tờ 16) và ông Huy (thửa 120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tờ 48)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đến hết đất ông Hòa (thửa 08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tờ 18) và ông Tuấn (thửa 11, tờ 18)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50,050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70,070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60,060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50,050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Địa bàn Khánh Trung (cũ)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UBND (thửa 114, tờ 34)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Ngã ba hết đất ông Dương (thửa 83, tờ 31)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8B, đầu thửa đất ông Kiệt (thửa 65, tờ 31)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3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hết đất ông Hùng (th</w:t>
            </w:r>
            <w:r>
              <w:rPr>
                <w:rFonts w:ascii="Arial;sans-serif" w:hAnsi="Arial;sans-serif"/>
                <w:sz w:val="20"/>
              </w:rPr>
              <w:t>ử</w:t>
            </w:r>
            <w:r>
              <w:rPr>
                <w:rFonts w:ascii="Arial;sans-serif" w:hAnsi="Arial;sans-serif"/>
                <w:sz w:val="20"/>
                <w:lang w:val="vi-VN"/>
              </w:rPr>
              <w:t>a 34, tờ 13)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11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8B, Nhà Cộng đồng thôn Bắc sông Giang (thửa 16, tờ 27)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3, hết đất ông S</w:t>
            </w:r>
            <w:r>
              <w:rPr>
                <w:rFonts w:ascii="Arial;sans-serif" w:hAnsi="Arial;sans-serif"/>
                <w:sz w:val="20"/>
              </w:rPr>
              <w:t>ơ</w:t>
            </w:r>
            <w:r>
              <w:rPr>
                <w:rFonts w:ascii="Arial;sans-serif" w:hAnsi="Arial;sans-serif"/>
                <w:sz w:val="20"/>
                <w:lang w:val="vi-VN"/>
              </w:rPr>
              <w:t>n (thửa 26, tờ 14)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 (Bê tông Xi măng)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8B, đầu thửa đất ông Phước (thửa 247, tờ 36)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Ngã 3, hết đất ông Vĩnh (thửa 56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tờ 18)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 (Bê tông Xi măng)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Tỉnh lộ 8B</w:t>
            </w:r>
            <w:r>
              <w:rPr>
                <w:rFonts w:ascii="Arial;sans-serif" w:hAnsi="Arial;sans-serif"/>
                <w:sz w:val="20"/>
              </w:rPr>
              <w:t>,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  <w:lang w:val="vi-VN"/>
              </w:rPr>
              <w:t>đầu thửa đất ông Nhật (thửa 22, tờ 31)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Tràn, hết đất ông Thuyền (thửa 23,tờ 21)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14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 (Bê tông Xi măng)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8B, đầu thửa đất bà Tiên (thửa 04, tờ 26)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đất ông Núi (thửa 127, tờ 11)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15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Tỉnh lộ 8B (thửa 7, tờ 27)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ông Phan Minh Tài (thửa 64 tờ 16)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68,250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ông Mè Tây (thửa 35 tờ 11)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đất ông Hoàng Văn Th</w:t>
            </w:r>
            <w:r>
              <w:rPr>
                <w:rFonts w:ascii="Arial;sans-serif" w:hAnsi="Arial;sans-serif"/>
                <w:sz w:val="20"/>
              </w:rPr>
              <w:t>u</w:t>
            </w:r>
            <w:r>
              <w:rPr>
                <w:rFonts w:ascii="Arial;sans-serif" w:hAnsi="Arial;sans-serif"/>
                <w:sz w:val="20"/>
                <w:lang w:val="vi-VN"/>
              </w:rPr>
              <w:t>ận (thửa 48 tờ 11)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68,250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17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Đường dân sinh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Nhà cộng đồng thôn Suối Lách (thửa 192, tờ 36)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đất ông Lục Văn Tằng (thửa 46 tờ 23)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122,850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Các tuyến đường còn lại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95,550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81,900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68,250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578" w:type="dxa"/>
            <w:gridSpan w:val="2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</w:t>
            </w:r>
            <w:r>
              <w:rPr>
                <w:rFonts w:ascii="Arial;sans-serif" w:hAnsi="Arial;sans-serif"/>
                <w:b/>
                <w:sz w:val="20"/>
              </w:rPr>
              <w:t>Ấ</w:t>
            </w:r>
            <w:r>
              <w:rPr>
                <w:rFonts w:ascii="Arial;sans-serif" w:hAnsi="Arial;sans-serif"/>
                <w:b/>
                <w:sz w:val="20"/>
                <w:lang w:val="vi-VN"/>
              </w:rPr>
              <w:t>T Ở VEN TRỤC GIAO THÔNG CHÍNH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19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TỈNH LỘ 8B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Từ ngã ba vào nghĩa trang Khánh B</w:t>
            </w:r>
            <w:r>
              <w:rPr>
                <w:rFonts w:ascii="Arial;sans-serif" w:hAnsi="Arial;sans-serif"/>
                <w:sz w:val="20"/>
              </w:rPr>
              <w:t>ì</w:t>
            </w:r>
            <w:r>
              <w:rPr>
                <w:rFonts w:ascii="Arial;sans-serif" w:hAnsi="Arial;sans-serif"/>
                <w:sz w:val="20"/>
                <w:lang w:val="vi-VN"/>
              </w:rPr>
              <w:t>nh</w:t>
            </w:r>
          </w:p>
        </w:tc>
        <w:tc>
          <w:tcPr>
            <w:tcW w:w="2088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Bản Bắc Sông Giang (Cầu Khánh Trung) địa bàn Khánh Trung cũ</w:t>
            </w:r>
          </w:p>
        </w:tc>
        <w:tc>
          <w:tcPr>
            <w:tcW w:w="7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202,800</w:t>
            </w:r>
          </w:p>
        </w:tc>
        <w:tc>
          <w:tcPr>
            <w:tcW w:w="7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101,400</w:t>
            </w:r>
          </w:p>
        </w:tc>
        <w:tc>
          <w:tcPr>
            <w:tcW w:w="695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60,840</w:t>
            </w:r>
          </w:p>
        </w:tc>
        <w:tc>
          <w:tcPr>
            <w:tcW w:w="596" w:type="dxa"/>
            <w:tcBorders>
              <w:start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Cầu bản Bắc Sông Giang (Cầu Khánh Trung) địa bàn Khánh Trung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Cầu Suối Lách địa bàn Khánh Trung cũ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253,500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126,750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76,050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20</w:t>
            </w:r>
          </w:p>
        </w:tc>
        <w:tc>
          <w:tcPr>
            <w:tcW w:w="5666" w:type="dxa"/>
            <w:gridSpan w:val="3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b/>
                <w:sz w:val="20"/>
                <w:lang w:val="vi-VN"/>
              </w:rPr>
            </w:pPr>
            <w:r>
              <w:rPr>
                <w:rFonts w:ascii="Arial;sans-serif" w:hAnsi="Arial;sans-serif"/>
                <w:b/>
                <w:sz w:val="20"/>
                <w:lang w:val="vi-VN"/>
              </w:rPr>
              <w:t>ĐƯỜNG KHÁNH BÌNH - KHÁNH HIỆP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5666" w:type="dxa"/>
            <w:gridSpan w:val="3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Đoạn đi qua địa bàn Khánh Hiệp cũ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đầu ranh giới địa bàn Khánh Hiệp cũ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đất ông Ni Ê Y Hiếu (thửa đất số 05, tờ bản đồ 58) và bà Đ Rao H Ruôn (thửa đất số 10, tờ bản đồ 58)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169,000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84,500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50,700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đất ông Trịnh Văn Thành (thửa đất số 18 tờ bản đồ 54) và ông Đàm Văn Vi (thửa đất số 23, tờ bản đồ 30)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185,900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92,950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55,770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Từ hết đất ông Trịnh Văn Thành (thửa đất số 18, tờ bản đồ 54) và ông Đàm Văn Vi (thửa đất số 23, tờ bản đồ 30)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Hết đất bà Nguyễn Hoàng Châu (thửa đất số 06, tờ bản đồ 53) và ông Nguyễn Đức Trí (thửa đất số 67, tờ bản đồ 51)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169,000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84,500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50,700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end w:val="single" w:sz="8" w:space="0" w:color="000000"/>
              <w:insideV w:val="single" w:sz="8" w:space="0" w:color="000000"/>
            </w:tcBorders>
            <w:shd w:fill="auto" w:val="clear"/>
            <w:tcMar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  <w:tr>
        <w:trPr/>
        <w:tc>
          <w:tcPr>
            <w:tcW w:w="4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/>
              <w:t> </w:t>
            </w:r>
          </w:p>
        </w:tc>
        <w:tc>
          <w:tcPr>
            <w:tcW w:w="1789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Tiếp theo</w:t>
            </w:r>
          </w:p>
        </w:tc>
        <w:tc>
          <w:tcPr>
            <w:tcW w:w="2088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rPr/>
            </w:pPr>
            <w:r>
              <w:rPr>
                <w:rFonts w:ascii="Arial;sans-serif" w:hAnsi="Arial;sans-serif"/>
                <w:sz w:val="20"/>
                <w:lang w:val="vi-VN"/>
              </w:rPr>
              <w:t>H</w:t>
            </w:r>
            <w:r>
              <w:rPr>
                <w:rFonts w:ascii="Arial;sans-serif" w:hAnsi="Arial;sans-serif"/>
                <w:sz w:val="20"/>
              </w:rPr>
              <w:t>ế</w:t>
            </w:r>
            <w:r>
              <w:rPr>
                <w:rFonts w:ascii="Arial;sans-serif" w:hAnsi="Arial;sans-serif"/>
                <w:sz w:val="20"/>
                <w:lang w:val="vi-VN"/>
              </w:rPr>
              <w:t>t đất ông Cao Văn Thượng (thửa đất số 01, tờ bản đồ 45) và bà Mấu Thị Thuỵnh (thửa đất số 07, tờ bản đồ 45)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135,200</w:t>
            </w:r>
          </w:p>
        </w:tc>
        <w:tc>
          <w:tcPr>
            <w:tcW w:w="7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67,600</w:t>
            </w:r>
          </w:p>
        </w:tc>
        <w:tc>
          <w:tcPr>
            <w:tcW w:w="695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>
                <w:rFonts w:ascii="Arial;sans-serif" w:hAnsi="Arial;sans-serif"/>
                <w:sz w:val="20"/>
                <w:lang w:val="vi-VN"/>
              </w:rPr>
            </w:pPr>
            <w:r>
              <w:rPr>
                <w:rFonts w:ascii="Arial;sans-serif" w:hAnsi="Arial;sans-serif"/>
                <w:sz w:val="20"/>
                <w:lang w:val="vi-VN"/>
              </w:rPr>
              <w:t>40,560</w:t>
            </w:r>
          </w:p>
        </w:tc>
        <w:tc>
          <w:tcPr>
            <w:tcW w:w="596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insideH w:val="single" w:sz="8" w:space="0" w:color="000000"/>
            </w:tcBorders>
            <w:shd w:fill="auto" w:val="clear"/>
            <w:tcMar>
              <w:bottom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  <w:tc>
          <w:tcPr>
            <w:tcW w:w="497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bottom w:w="28" w:type="dxa"/>
              <w:end w:w="28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start="0" w:end="0" w:hanging="0"/>
              <w:jc w:val="end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II.2 </w:t>
      </w:r>
      <w:r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  <w:t> 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vi-VN"/>
        </w:rPr>
        <w:t>ĐẤT THƯƠNG MẠI, DỊCH VỤ VÀ ĐẤT SẢN XUẤT, KINH DOANH PHI NÔNG NGHIỆP (TRỪ ĐẤT THƯƠNG MẠI, DỊCH VỤ)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thương mại, dịch vụ b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ằ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 80% giá đất ở cùng vị trí tương ứng quy định tại bảng giá đất nêu trên.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Giá đất sản xuất, kinh doanh phi nông nghiệp (trừ đất thương mại, dịch vụ) b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ằ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vi-VN"/>
        </w:rPr>
        <w:t>ng 60% giá đất ở cùng vị trí tương ứng quy định tại bảng giá đất nêu trên.</w:t>
      </w:r>
    </w:p>
    <w:p>
      <w:pPr>
        <w:pStyle w:val="TextBody"/>
        <w:widowControl/>
        <w:pBdr/>
        <w:spacing w:lineRule="atLeast" w:line="225" w:before="120" w:after="120"/>
        <w:ind w:start="0" w:end="0" w:hanging="0"/>
        <w:jc w:val="star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Arial">
    <w:altName w:val="sans-serif"/>
    <w:charset w:val="00" w:characterSet="windows-1252"/>
    <w:family w:val="auto"/>
    <w:pitch w:val="default"/>
  </w:font>
  <w:font w:name="Arial">
    <w:altName w:val="Helvetica"/>
    <w:charset w:val="00" w:characterSet="windows-1252"/>
    <w:family w:val="auto"/>
    <w:pitch w:val="default"/>
  </w:font>
</w:fonts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 w:val="24"/>
        <w:szCs w:val="24"/>
        <w:lang w:val="vi-VN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Arial Unicode MS" w:cs="Arial Unicode M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113</TotalTime>
  <Application>LibreOffice/6.0.4.2$Windows_x86 LibreOffice_project/9b0d9b32d5dcda91d2f1a96dc04c645c450872bf</Application>
  <Pages>3</Pages>
  <Words>1027</Words>
  <Characters>3563</Characters>
  <CharactersWithSpaces>4497</CharactersWithSpaces>
  <Paragraphs>307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2026-06-09T13:50:08Z</dcterms:created>
  <dc:creator/>
  <dc:description/>
  <dc:language>vi-VN</dc:language>
  <cp:lastModifiedBy/>
  <dcterms:modified xsi:type="dcterms:W3CDTF">2026-06-09T15:43:27Z</dcterms:modified>
  <cp:revision>3</cp:revision>
  <dc:subject/>
  <dc:title/>
</cp:coreProperties>
</file>