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xtBody"/>
        <w:shd w:val="clear" w:color="auto" w:fill="FFFFFF"/>
        <w:spacing w:lineRule="auto" w:line="240" w:before="0" w:after="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CỘNG HÒA XÃ HỘI CHỦ NGHĨA VIỆT NAM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Độc lập - Tự do - Hạnh phúc</w:t>
      </w:r>
    </w:p>
    <w:p>
      <w:pPr>
        <w:pStyle w:val="TextBody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Heading1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BIÊN BẢN XÁC NHẬN TẠM ỨNG HỢP ĐỒNG XÂY DỰNG</w:t>
      </w:r>
    </w:p>
    <w:p>
      <w:pPr>
        <w:pStyle w:val="TextBody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Số: ……/BB-TƯHĐXD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Hôm nay, vào lúc …… giờ …… phút, ngày …… tháng …… năm 2026</w:t>
        <w:br/>
        <w:t>Tại: .............................................................................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Chúng tôi gồm: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I. BÊN GIAO THẦU (CHỦ ĐẦU TƯ)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thuế: ....................................................................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 Chức vụ: 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điện thoại: ..................................................................</w:t>
      </w:r>
    </w:p>
    <w:p>
      <w:pPr>
        <w:pStyle w:val="TextBody"/>
        <w:numPr>
          <w:ilvl w:val="0"/>
          <w:numId w:val="2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Tài khoản: ......................................................................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II. BÊN NHẬN THẦU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đơn vị: 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Địa chỉ: ........................................................................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Mã số thuế: ....................................................................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Đại diện: ............................................. Chức vụ: 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điện thoại: ..................................................................</w:t>
      </w:r>
    </w:p>
    <w:p>
      <w:pPr>
        <w:pStyle w:val="TextBody"/>
        <w:numPr>
          <w:ilvl w:val="0"/>
          <w:numId w:val="3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Tài khoản: ......................................................................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III. CĂN CỨ PHÁP LÝ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Hợp đồng xây dựng số: ……/HĐXD ký ngày ……/……/……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Phụ lục hợp đồng (nếu có): ....................................................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Quy định về quản lý hợp đồng xây dựng và thanh toán vốn hiện hành</w:t>
      </w:r>
    </w:p>
    <w:p>
      <w:pPr>
        <w:pStyle w:val="TextBody"/>
        <w:numPr>
          <w:ilvl w:val="0"/>
          <w:numId w:val="4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nghiệm thu/khởi công (nếu có): ......................................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IV. NỘI DUNG XÁC NHẬN TẠM ỨNG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thống nhất xác nhận việc tạm ứng hợp đồng xây dựng như sau: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Tên hợp đồng: ...................................................................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trị hợp đồng: ........................................................ đồng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Giá trị tạm ứng theo hợp đồng: .............. % giá trị hợp đồng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Số tiền tạm ứng bằng số: .............................................. đồng</w:t>
        <w:br/>
        <w:t>(Bằng chữ: ........................................................................)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Hình thức thanh toán: Chuyển khoản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Thời điểm tạm ứng: Ngày ……/……/2026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Tài khoản nhận tiền tạm ứng: ..............................................</w:t>
      </w:r>
    </w:p>
    <w:p>
      <w:pPr>
        <w:pStyle w:val="TextBody"/>
        <w:numPr>
          <w:ilvl w:val="0"/>
          <w:numId w:val="5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Ngân hàng: ......................................................................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V. KẾ HOẠCH THU HỒI TẠM ỨNG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Tạm ứng được thu hồi dần qua các đợt thanh toán khối lượng hoàn thành.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Tỷ lệ thu hồi từng đợt: Theo hợp đồng/Phụ lục hợp đồng số .................</w:t>
      </w:r>
    </w:p>
    <w:p>
      <w:pPr>
        <w:pStyle w:val="TextBody"/>
        <w:numPr>
          <w:ilvl w:val="0"/>
          <w:numId w:val="6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Nguyên tắc thu hồi: Đảm bảo thu hồi hết 100% giá trị tạm ứng khi giá trị thanh toán cộng dồn đạt tối thiểu 80% giá trị hợp đồng (hoặc theo thỏa thuận hợp đồng).</w:t>
      </w:r>
    </w:p>
    <w:p>
      <w:pPr>
        <w:pStyle w:val="Heading2"/>
        <w:numPr>
          <w:ilvl w:val="0"/>
          <w:numId w:val="0"/>
        </w:numPr>
        <w:ind w:left="0" w:hanging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VI. CAM KẾT CÁC BÊN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nhận thầu cam kết sử dụng khoản tạm ứng đúng mục đích, đúng đối tượng, phục vụ thi công công trình.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spacing w:before="0" w:after="0"/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Bên giao thầu thực hiện thanh toán và thu hồi tạm ứng theo đúng hợp đồng đã ký.</w:t>
      </w:r>
    </w:p>
    <w:p>
      <w:pPr>
        <w:pStyle w:val="TextBody"/>
        <w:numPr>
          <w:ilvl w:val="0"/>
          <w:numId w:val="7"/>
        </w:numPr>
        <w:tabs>
          <w:tab w:val="left" w:pos="0" w:leader="none"/>
        </w:tabs>
        <w:ind w:left="707" w:hanging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Hai bên chịu trách nhiệm trước pháp luật về tính chính xác của nội dung biên bản này.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Biên bản được lập thành …… bản, có giá trị pháp lý như nhau, mỗi bên giữ …… bản.</w:t>
      </w:r>
    </w:p>
    <w:p>
      <w:pPr>
        <w:pStyle w:val="Heading2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TextBody"/>
        <w:rPr/>
      </w:pPr>
      <w:r>
        <w:rPr>
          <w:rStyle w:val="StrongEmphasis"/>
          <w:rFonts w:ascii="Times New Roman" w:hAnsi="Times New Roman"/>
          <w:sz w:val="24"/>
          <w:szCs w:val="24"/>
        </w:rPr>
        <w:t>ĐẠI DIỆN BÊN GIAO THẦU</w:t>
      </w:r>
      <w:r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Style w:val="StrongEmphasis"/>
          <w:rFonts w:ascii="Times New Roman" w:hAnsi="Times New Roman"/>
          <w:sz w:val="24"/>
          <w:szCs w:val="24"/>
        </w:rPr>
        <w:t>ĐẠI DIỆN BÊN NHẬN THẦU</w:t>
      </w:r>
      <w:r>
        <w:rPr>
          <w:rFonts w:ascii="Times New Roman" w:hAnsi="Times New Roman"/>
          <w:sz w:val="24"/>
          <w:szCs w:val="24"/>
        </w:rPr>
        <w:br/>
        <w:t>(Ký, ghi rõ họ tên, đóng dấu)                                      (Ký, ghi rõ họ tên, đóng dấu)</w:t>
      </w:r>
    </w:p>
    <w:p>
      <w:pPr>
        <w:pStyle w:val="TextBody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.................................…                                                     ....................................</w:t>
      </w:r>
    </w:p>
    <w:p>
      <w:pPr>
        <w:pStyle w:val="TextBody"/>
        <w:spacing w:before="0" w:after="140"/>
        <w:jc w:val="center"/>
        <w:rPr>
          <w:rFonts w:ascii="Times New Roman" w:hAnsi="Times New Roman"/>
          <w:b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sectPr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erif">
    <w:altName w:val="Times New Roman"/>
    <w:charset w:val="00"/>
    <w:family w:val="swiss"/>
    <w:pitch w:val="variable"/>
  </w:font>
  <w:font w:name="OpenSymbol">
    <w:altName w:val="Arial Unicode MS"/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  <w:rFonts w:cs="OpenSymbol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  <w:rFonts w:cs="OpenSymbol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  <w:rFonts w:cs="OpenSymbol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  <w:rFonts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Cs w:val="22"/>
        <w:lang w:val="en-US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link w:val="Heading1Char"/>
    <w:uiPriority w:val="9"/>
    <w:qFormat/>
    <w:rsid w:val="00b0530c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Heading2">
    <w:name w:val="Heading 2"/>
    <w:basedOn w:val="Heading"/>
    <w:qFormat/>
    <w:pPr>
      <w:numPr>
        <w:ilvl w:val="1"/>
        <w:numId w:val="1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Heading"/>
    <w:qFormat/>
    <w:pPr>
      <w:numPr>
        <w:ilvl w:val="2"/>
        <w:numId w:val="1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b0530c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NumberingSymbols">
    <w:name w:val="Numbering Symbols"/>
    <w:qFormat/>
    <w:rPr/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StrongEmphasis">
    <w:name w:val="Strong Emphasis"/>
    <w:qFormat/>
    <w:rPr>
      <w:b/>
      <w:bCs/>
    </w:rPr>
  </w:style>
  <w:style w:type="character" w:styleId="ListLabel1">
    <w:name w:val="ListLabel 1"/>
    <w:qFormat/>
    <w:rPr>
      <w:rFonts w:ascii="Times New Roman" w:hAnsi="Times New Roman" w:cs="OpenSymbol"/>
      <w:sz w:val="24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ascii="Times New Roman" w:hAnsi="Times New Roman" w:cs="OpenSymbol"/>
      <w:sz w:val="24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ascii="Times New Roman" w:hAnsi="Times New Roman" w:cs="OpenSymbol"/>
      <w:sz w:val="24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character" w:styleId="ListLabel28">
    <w:name w:val="ListLabel 28"/>
    <w:qFormat/>
    <w:rPr>
      <w:rFonts w:ascii="Times New Roman" w:hAnsi="Times New Roman" w:cs="OpenSymbol"/>
      <w:sz w:val="24"/>
    </w:rPr>
  </w:style>
  <w:style w:type="character" w:styleId="ListLabel29">
    <w:name w:val="ListLabel 29"/>
    <w:qFormat/>
    <w:rPr>
      <w:rFonts w:cs="OpenSymbol"/>
    </w:rPr>
  </w:style>
  <w:style w:type="character" w:styleId="ListLabel30">
    <w:name w:val="ListLabel 30"/>
    <w:qFormat/>
    <w:rPr>
      <w:rFonts w:cs="OpenSymbol"/>
    </w:rPr>
  </w:style>
  <w:style w:type="character" w:styleId="ListLabel31">
    <w:name w:val="ListLabel 31"/>
    <w:qFormat/>
    <w:rPr>
      <w:rFonts w:cs="OpenSymbol"/>
    </w:rPr>
  </w:style>
  <w:style w:type="character" w:styleId="ListLabel32">
    <w:name w:val="ListLabel 32"/>
    <w:qFormat/>
    <w:rPr>
      <w:rFonts w:cs="OpenSymbol"/>
    </w:rPr>
  </w:style>
  <w:style w:type="character" w:styleId="ListLabel33">
    <w:name w:val="ListLabel 33"/>
    <w:qFormat/>
    <w:rPr>
      <w:rFonts w:cs="OpenSymbol"/>
    </w:rPr>
  </w:style>
  <w:style w:type="character" w:styleId="ListLabel34">
    <w:name w:val="ListLabel 34"/>
    <w:qFormat/>
    <w:rPr>
      <w:rFonts w:cs="OpenSymbol"/>
    </w:rPr>
  </w:style>
  <w:style w:type="character" w:styleId="ListLabel35">
    <w:name w:val="ListLabel 35"/>
    <w:qFormat/>
    <w:rPr>
      <w:rFonts w:cs="OpenSymbol"/>
    </w:rPr>
  </w:style>
  <w:style w:type="character" w:styleId="ListLabel36">
    <w:name w:val="ListLabel 36"/>
    <w:qFormat/>
    <w:rPr>
      <w:rFonts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NormalWeb">
    <w:name w:val="Normal (Web)"/>
    <w:basedOn w:val="Normal"/>
    <w:uiPriority w:val="99"/>
    <w:semiHidden/>
    <w:unhideWhenUsed/>
    <w:qFormat/>
    <w:rsid w:val="00b0530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HorizontalLine">
    <w:name w:val="Horizontal Line"/>
    <w:basedOn w:val="Normal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Application>LibreOffice/6.0.4.2$Windows_x86 LibreOffice_project/9b0d9b32d5dcda91d2f1a96dc04c645c450872bf</Application>
  <Pages>2</Pages>
  <Words>437</Words>
  <Characters>2856</Characters>
  <CharactersWithSpaces>3333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2025-03-10T01:42:00Z</dcterms:created>
  <dc:creator>PC</dc:creator>
  <dc:description/>
  <dc:language>vi-VN</dc:language>
  <cp:lastModifiedBy/>
  <dcterms:modified xsi:type="dcterms:W3CDTF">2026-06-19T15:01:46Z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