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0C1" w:rsidRPr="00BA50C1" w:rsidRDefault="00BA50C1" w:rsidP="00BA50C1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BA50C1">
        <w:rPr>
          <w:rFonts w:ascii="Times New Roman" w:hAnsi="Times New Roman" w:cs="Times New Roman"/>
          <w:color w:val="000000" w:themeColor="text1"/>
        </w:rPr>
        <w:t>CỘNG HÒA XÃ HỘI CHỦ NGHĨA VIỆT NAM</w:t>
      </w:r>
    </w:p>
    <w:p w:rsidR="00BA50C1" w:rsidRPr="00BA50C1" w:rsidRDefault="00BA50C1" w:rsidP="00BA50C1">
      <w:pPr>
        <w:pStyle w:val="Heading1"/>
        <w:jc w:val="center"/>
        <w:rPr>
          <w:rFonts w:ascii="Times New Roman" w:hAnsi="Times New Roman" w:cs="Times New Roman"/>
          <w:caps/>
          <w:color w:val="000000" w:themeColor="text1"/>
        </w:rPr>
      </w:pPr>
      <w:r w:rsidRPr="00BA50C1">
        <w:rPr>
          <w:rFonts w:ascii="Times New Roman" w:hAnsi="Times New Roman" w:cs="Times New Roman"/>
          <w:color w:val="000000" w:themeColor="text1"/>
        </w:rPr>
        <w:t>Độc lập – Tự do – Hạnh phúc</w:t>
      </w:r>
    </w:p>
    <w:p w:rsidR="000B437F" w:rsidRPr="00BA50C1" w:rsidRDefault="00136C27" w:rsidP="00BA50C1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BA50C1">
        <w:rPr>
          <w:rFonts w:ascii="Times New Roman" w:hAnsi="Times New Roman" w:cs="Times New Roman"/>
          <w:color w:val="000000" w:themeColor="text1"/>
        </w:rPr>
        <w:t>H</w:t>
      </w:r>
      <w:r w:rsidRPr="00BA50C1">
        <w:rPr>
          <w:rFonts w:ascii="Times New Roman" w:hAnsi="Times New Roman" w:cs="Times New Roman"/>
          <w:color w:val="000000" w:themeColor="text1"/>
        </w:rPr>
        <w:t>Ợ</w:t>
      </w:r>
      <w:r w:rsidRPr="00BA50C1">
        <w:rPr>
          <w:rFonts w:ascii="Times New Roman" w:hAnsi="Times New Roman" w:cs="Times New Roman"/>
          <w:color w:val="000000" w:themeColor="text1"/>
        </w:rPr>
        <w:t>P Đ</w:t>
      </w:r>
      <w:r w:rsidRPr="00BA50C1">
        <w:rPr>
          <w:rFonts w:ascii="Times New Roman" w:hAnsi="Times New Roman" w:cs="Times New Roman"/>
          <w:color w:val="000000" w:themeColor="text1"/>
        </w:rPr>
        <w:t>Ồ</w:t>
      </w:r>
      <w:r w:rsidRPr="00BA50C1">
        <w:rPr>
          <w:rFonts w:ascii="Times New Roman" w:hAnsi="Times New Roman" w:cs="Times New Roman"/>
          <w:color w:val="000000" w:themeColor="text1"/>
        </w:rPr>
        <w:t>NG NH</w:t>
      </w:r>
      <w:r w:rsidRPr="00BA50C1">
        <w:rPr>
          <w:rFonts w:ascii="Times New Roman" w:hAnsi="Times New Roman" w:cs="Times New Roman"/>
          <w:color w:val="000000" w:themeColor="text1"/>
        </w:rPr>
        <w:t>Ậ</w:t>
      </w:r>
      <w:r w:rsidRPr="00BA50C1">
        <w:rPr>
          <w:rFonts w:ascii="Times New Roman" w:hAnsi="Times New Roman" w:cs="Times New Roman"/>
          <w:color w:val="000000" w:themeColor="text1"/>
        </w:rPr>
        <w:t>P KH</w:t>
      </w:r>
      <w:r w:rsidRPr="00BA50C1">
        <w:rPr>
          <w:rFonts w:ascii="Times New Roman" w:hAnsi="Times New Roman" w:cs="Times New Roman"/>
          <w:color w:val="000000" w:themeColor="text1"/>
        </w:rPr>
        <w:t>Ẩ</w:t>
      </w:r>
      <w:r w:rsidRPr="00BA50C1">
        <w:rPr>
          <w:rFonts w:ascii="Times New Roman" w:hAnsi="Times New Roman" w:cs="Times New Roman"/>
          <w:color w:val="000000" w:themeColor="text1"/>
        </w:rPr>
        <w:t>U HÀNG HÓA</w:t>
      </w:r>
    </w:p>
    <w:p w:rsidR="000B437F" w:rsidRPr="00BA50C1" w:rsidRDefault="00136C27" w:rsidP="00BA50C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</w:t>
      </w:r>
      <w:r w:rsidRPr="00BA50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ố</w:t>
      </w:r>
      <w:r w:rsidRPr="00BA50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…/2025/HĐNK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Ngày ký: …/…/2025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m: …</w:t>
      </w:r>
    </w:p>
    <w:p w:rsidR="000B437F" w:rsidRPr="00BA50C1" w:rsidRDefault="00136C27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Căn c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Lu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t Thương m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Vi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t Nam và các quy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nh pháp lu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t có liên quan.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gi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a các bên.</w:t>
      </w:r>
    </w:p>
    <w:p w:rsidR="000B437F" w:rsidRPr="00BA50C1" w:rsidRDefault="00136C27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1. Các bên trong 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Bên A (Bên mua – Nhà nh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p kh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u):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Tên doanh nghi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p: 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di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n: …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Ch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i/Email: …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Bên B (Bên bán – Nhà xu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t kh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u):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Tên doanh nghi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p: …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di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n: …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Ch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i/Email: …</w:t>
      </w:r>
    </w:p>
    <w:p w:rsidR="000B437F" w:rsidRPr="00BA50C1" w:rsidRDefault="00136C27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2.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tư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 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Ch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 lo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hàng hóa: … (Ví d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: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gia d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ng, m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ỹ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,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ph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m đóng gói,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 …)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S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lư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ng: …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Quy cách đóng gói: …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Tiêu chu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ch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t lư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ng: Tuân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tiêu chu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qu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quy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nh nh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p kh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u c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a Vi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t Nam.</w:t>
      </w:r>
    </w:p>
    <w:p w:rsidR="000B437F" w:rsidRPr="00BA50C1" w:rsidRDefault="00136C27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3. Giá c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thanh toán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Đơn giá: … USD/đơn v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T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 giá tr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ng: … USD.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Phương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anh toán: L/C, T/T ho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phương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khác theo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thanh toán: …</w:t>
      </w:r>
    </w:p>
    <w:p w:rsidR="000B437F" w:rsidRPr="00BA50C1" w:rsidRDefault="00136C27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4. Đi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u ki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giao hàng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Đi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u ki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thương m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(Incoterms 2020): CIF, FOB, DDP (tùy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n).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C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 b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hàng: …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C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 d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ỡ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hàng: …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gian giao hàng: …</w:t>
      </w:r>
    </w:p>
    <w:p w:rsidR="000B437F" w:rsidRPr="00BA50C1" w:rsidRDefault="00136C27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5. Ch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 t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kèm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theo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Hóa đơn thương m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(Invoice).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Phi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u đóng gói (Packing List).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V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đơn (Bill of Lading).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Gi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y ch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 nh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xu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t x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(C/O).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Gi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y ch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 nh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ch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t lư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ng, an toàn s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ph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m (n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u có).</w:t>
      </w:r>
    </w:p>
    <w:p w:rsidR="000B437F" w:rsidRPr="00BA50C1" w:rsidRDefault="00136C27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6. Trách nhi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m c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a các bên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Bên bán giao hàng đúng ch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t lư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ng, s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lư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ng, đúng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Bên mua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thanh toán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y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, k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p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và làm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nh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p kh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u.</w:t>
      </w:r>
    </w:p>
    <w:p w:rsidR="000B437F" w:rsidRPr="00BA50C1" w:rsidRDefault="00136C27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7. Gi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quy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t tranh ch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M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tranh ch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p đư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gi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quy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t trư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tiên b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 thương lư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ng. N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u không thành, s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ẽ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đưa ra tr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 tài thương m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ho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tòa án có th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m quy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bookmarkStart w:id="0" w:name="_GoBack"/>
      <w:bookmarkEnd w:id="0"/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</w:p>
    <w:p w:rsidR="000B437F" w:rsidRPr="00BA50C1" w:rsidRDefault="00136C27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8. Đi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u kho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chung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 có hi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k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ký.</w:t>
      </w:r>
    </w:p>
    <w:p w:rsidR="000B437F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ng đư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c l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p thành … b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n, m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i bên gi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 b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n có giá tr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BA5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pháp lý như nhau.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A50C1" w:rsidRPr="00BA50C1">
        <w:tc>
          <w:tcPr>
            <w:tcW w:w="4320" w:type="dxa"/>
          </w:tcPr>
          <w:p w:rsidR="000B437F" w:rsidRPr="00BA50C1" w:rsidRDefault="00136C2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Ạ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 DI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Ệ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 BÊN A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/>
              <w:t>(Ký, ghi rõ h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ọ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tên, đóng d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ấ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u)</w:t>
            </w:r>
          </w:p>
        </w:tc>
        <w:tc>
          <w:tcPr>
            <w:tcW w:w="4320" w:type="dxa"/>
          </w:tcPr>
          <w:p w:rsidR="000B437F" w:rsidRPr="00BA50C1" w:rsidRDefault="00136C2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Ạ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 DI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Ệ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 BÊN B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/>
              <w:t>(Ký, ghi rõ h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ọ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tên, đóng d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ấ</w:t>
            </w:r>
            <w:r w:rsidRPr="00BA50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u)</w:t>
            </w:r>
          </w:p>
        </w:tc>
      </w:tr>
    </w:tbl>
    <w:p w:rsidR="00136C27" w:rsidRPr="00BA50C1" w:rsidRDefault="00136C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36C27" w:rsidRPr="00BA50C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437F"/>
    <w:rsid w:val="00136C27"/>
    <w:rsid w:val="0015074B"/>
    <w:rsid w:val="0029639D"/>
    <w:rsid w:val="00326F90"/>
    <w:rsid w:val="00AA1D8D"/>
    <w:rsid w:val="00B47730"/>
    <w:rsid w:val="00BA50C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3883992D-6014-4453-B1C7-74BB3501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0C59D6-E790-4605-9EE8-C96199225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1558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CỘNG HÒA XÃ HỘI CHỦ NGHĨA VIỆT NAM</vt:lpstr>
      <vt:lpstr>Độc lập – Tự do – Hạnh phúc</vt:lpstr>
      <vt:lpstr>HỢP ĐỒNG NHẬP KHẨU HÀNG HÓA</vt:lpstr>
      <vt:lpstr>    Căn cứ:</vt:lpstr>
      <vt:lpstr>    1. Các bên trong hợp đồng</vt:lpstr>
      <vt:lpstr>    2. Đối tượng hợp đồng</vt:lpstr>
      <vt:lpstr>    3. Giá cả và thanh toán</vt:lpstr>
      <vt:lpstr>    4. Điều kiện giao hàng</vt:lpstr>
      <vt:lpstr>    5. Chứng từ kèm theo</vt:lpstr>
      <vt:lpstr>    6. Trách nhiệm của các bên</vt:lpstr>
      <vt:lpstr>    7. Giải quyết tranh chấp</vt:lpstr>
      <vt:lpstr>    8. Điều khoản chung</vt:lpstr>
    </vt:vector>
  </TitlesOfParts>
  <Manager/>
  <Company/>
  <LinksUpToDate>false</LinksUpToDate>
  <CharactersWithSpaces>1828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2025-09-09T02:35:00Z</dcterms:created>
  <dcterms:modified xsi:type="dcterms:W3CDTF">2025-09-09T02:35:00Z</dcterms:modified>
  <cp:category/>
</cp:coreProperties>
</file>