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  <w:lang w:val="vi-VN" w:eastAsia="vi-VN"/>
        </w:rPr>
      </w:pPr>
      <w:r>
        <w:rPr>
          <w:rFonts w:ascii="Times New Roman" w:hAnsi="Times New Roman"/>
          <w:b/>
          <w:sz w:val="24"/>
          <w:szCs w:val="24"/>
          <w:lang w:val="vi-VN" w:eastAsia="vi-VN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6783705</wp:posOffset>
                </wp:positionH>
                <wp:positionV relativeFrom="paragraph">
                  <wp:posOffset>1905</wp:posOffset>
                </wp:positionV>
                <wp:extent cx="2023745" cy="669925"/>
                <wp:effectExtent l="0" t="0" r="0" b="0"/>
                <wp:wrapNone/>
                <wp:docPr id="1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3745" cy="66992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spacing w:lineRule="auto" w:line="240" w:before="60" w:after="0"/>
                              <w:jc w:val="center"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05-3/BK-QTT-TNCN</w:t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jc w:val="center"/>
                              <w:rPr/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(Kèm theo Thông tư số 89/2026/TT-BTC ngày 30 tháng 6 năm 2026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của Bộ trưởng Bộ Tài chính)</w:t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jc w:val="center"/>
                              <w:rPr>
                                <w:i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59.35pt;height:52.75pt;mso-wrap-distance-left:9.05pt;mso-wrap-distance-right:9.05pt;mso-wrap-distance-top:5.7pt;mso-wrap-distance-bottom:5.7pt;margin-top:0.15pt;mso-position-vertical-relative:text;margin-left:534.15pt;mso-position-horizontal-relative:text">
                <v:textbox inset="0in,0in,0in,0in">
                  <w:txbxContent>
                    <w:p>
                      <w:pPr>
                        <w:pStyle w:val="Normal"/>
                        <w:spacing w:lineRule="auto" w:line="240" w:before="60" w:after="0"/>
                        <w:jc w:val="center"/>
                        <w:rPr/>
                      </w:pPr>
                      <w:r>
                        <w:rPr>
                          <w:sz w:val="20"/>
                          <w:szCs w:val="20"/>
                        </w:rPr>
                        <w:t xml:space="preserve">Mẫu số: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05-3/BK-QTT-TNCN</w:t>
                      </w:r>
                    </w:p>
                    <w:p>
                      <w:pPr>
                        <w:pStyle w:val="Normal"/>
                        <w:spacing w:before="0" w:after="0"/>
                        <w:jc w:val="center"/>
                        <w:rPr/>
                      </w:pP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(Kèm theo Thông tư số 89/2026/TT-BTC ngày 30 tháng 6 năm 2026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 của Bộ trưởng Bộ Tài chính)</w:t>
                      </w:r>
                    </w:p>
                    <w:p>
                      <w:pPr>
                        <w:pStyle w:val="Normal"/>
                        <w:spacing w:before="0" w:after="0"/>
                        <w:jc w:val="center"/>
                        <w:rPr>
                          <w:i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  <w:lang w:val="vi-VN" w:eastAsia="vi-VN"/>
        </w:rPr>
      </w:pPr>
      <w:r>
        <w:rPr>
          <w:rFonts w:ascii="Times New Roman" w:hAnsi="Times New Roman"/>
          <w:b/>
          <w:sz w:val="24"/>
          <w:szCs w:val="24"/>
          <w:lang w:val="vi-VN" w:eastAsia="vi-V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  <w:lang w:val="vi-VN" w:eastAsia="vi-VN"/>
        </w:rPr>
      </w:pPr>
      <w:r>
        <w:rPr>
          <w:rFonts w:ascii="Times New Roman" w:hAnsi="Times New Roman"/>
          <w:b/>
          <w:sz w:val="24"/>
          <w:szCs w:val="24"/>
          <w:lang w:val="vi-VN" w:eastAsia="vi-V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  <w:lang w:val="vi-VN" w:eastAsia="vi-VN"/>
        </w:rPr>
      </w:pPr>
      <w:r>
        <w:rPr>
          <w:rFonts w:ascii="Times New Roman" w:hAnsi="Times New Roman"/>
          <w:b/>
          <w:sz w:val="24"/>
          <w:szCs w:val="24"/>
          <w:lang w:val="vi-VN" w:eastAsia="vi-V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  <w:lang w:val="vi-VN" w:eastAsia="vi-VN"/>
        </w:rPr>
      </w:pPr>
      <w:r>
        <w:rPr>
          <w:rFonts w:ascii="Times New Roman" w:hAnsi="Times New Roman"/>
          <w:b/>
          <w:sz w:val="24"/>
          <w:szCs w:val="24"/>
          <w:lang w:val="vi-VN" w:eastAsia="vi-VN"/>
        </w:rPr>
        <w:t>Phụ lục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vi-VN"/>
        </w:rPr>
        <w:t xml:space="preserve">BẢNG KÊ </w:t>
      </w:r>
      <w:r>
        <w:rPr>
          <w:rFonts w:ascii="Times New Roman" w:hAnsi="Times New Roman"/>
          <w:b/>
          <w:sz w:val="24"/>
          <w:szCs w:val="24"/>
        </w:rPr>
        <w:t xml:space="preserve">CHI TIẾT NGƯỜI PHỤ THUỘC GIẢM TRỪ GIA CẢNH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(Kèm theo tờ khai quyết toán thuế thu nhập cá nhân mẫu số 05/QTT-TNCN)</w:t>
      </w:r>
    </w:p>
    <w:p>
      <w:pPr>
        <w:pStyle w:val="Normal"/>
        <w:spacing w:lineRule="auto" w:line="240" w:before="12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[01] </w:t>
      </w:r>
      <w:r>
        <w:rPr>
          <w:rFonts w:ascii="Times New Roman" w:hAnsi="Times New Roman"/>
          <w:sz w:val="24"/>
          <w:szCs w:val="24"/>
        </w:rPr>
        <w:t>Kỳ tính thuế: Năm……</w:t>
      </w:r>
    </w:p>
    <w:p>
      <w:pPr>
        <w:pStyle w:val="Normal"/>
        <w:spacing w:lineRule="auto" w:line="240" w:before="12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[02] </w:t>
      </w:r>
      <w:r>
        <w:rPr>
          <w:rFonts w:ascii="Times New Roman" w:hAnsi="Times New Roman"/>
          <w:sz w:val="24"/>
          <w:szCs w:val="24"/>
        </w:rPr>
        <w:t xml:space="preserve">Lần đầu:   </w:t>
      </w: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b/>
          <w:sz w:val="24"/>
          <w:szCs w:val="24"/>
        </w:rPr>
        <w:t>[03]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Bổ sung</w:t>
      </w:r>
      <w:r>
        <w:rPr>
          <w:rFonts w:ascii="Times New Roman" w:hAnsi="Times New Roman"/>
          <w:sz w:val="24"/>
          <w:szCs w:val="24"/>
        </w:rPr>
        <w:t xml:space="preserve"> lần thứ: ….</w:t>
      </w:r>
    </w:p>
    <w:p>
      <w:pPr>
        <w:pStyle w:val="Normal"/>
        <w:spacing w:lineRule="auto" w:line="240" w:before="0" w:after="0"/>
        <w:ind w:left="1260" w:hanging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left="126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[04] Tên người nộp thuế</w:t>
      </w:r>
      <w:r>
        <w:rPr>
          <w:rFonts w:ascii="Times New Roman" w:hAnsi="Times New Roman"/>
          <w:sz w:val="24"/>
          <w:szCs w:val="24"/>
        </w:rPr>
        <w:t>:……………..………………………………………...........</w:t>
      </w:r>
    </w:p>
    <w:p>
      <w:pPr>
        <w:pStyle w:val="Normal"/>
        <w:tabs>
          <w:tab w:val="left" w:pos="9072" w:leader="dot"/>
        </w:tabs>
        <w:spacing w:before="60" w:after="60"/>
        <w:ind w:left="-278" w:hanging="0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b/>
          <w:sz w:val="24"/>
          <w:szCs w:val="24"/>
        </w:rPr>
        <w:t xml:space="preserve">                        </w:t>
      </w:r>
      <w:r>
        <w:rPr>
          <w:rFonts w:ascii="Times New Roman" w:hAnsi="Times New Roman"/>
          <w:b/>
          <w:sz w:val="24"/>
          <w:szCs w:val="24"/>
        </w:rPr>
        <w:t>[05]</w:t>
      </w:r>
      <w:r>
        <w:rPr>
          <w:rFonts w:ascii="Times New Roman" w:hAnsi="Times New Roman"/>
          <w:sz w:val="24"/>
          <w:szCs w:val="24"/>
        </w:rPr>
        <w:t xml:space="preserve"> Mã số thuế:</w:t>
        <w:tab/>
        <w:t>…………..</w:t>
      </w:r>
    </w:p>
    <w:p>
      <w:pPr>
        <w:pStyle w:val="Normal"/>
        <w:spacing w:before="0" w:after="0"/>
        <w:rPr>
          <w:rFonts w:ascii="Times New Roman" w:hAnsi="Times New Roman"/>
          <w:vanish/>
          <w:sz w:val="24"/>
          <w:szCs w:val="24"/>
        </w:rPr>
      </w:pPr>
      <w:r>
        <w:rPr>
          <w:rFonts w:ascii="Times New Roman" w:hAnsi="Times New Roman"/>
          <w:vanish/>
          <w:sz w:val="24"/>
          <w:szCs w:val="24"/>
        </w:rPr>
      </w:r>
    </w:p>
    <w:tbl>
      <w:tblPr>
        <w:tblW w:w="14435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738"/>
        <w:gridCol w:w="1780"/>
        <w:gridCol w:w="1701"/>
        <w:gridCol w:w="1276"/>
        <w:gridCol w:w="1275"/>
        <w:gridCol w:w="1418"/>
        <w:gridCol w:w="1820"/>
        <w:gridCol w:w="1157"/>
        <w:gridCol w:w="1275"/>
        <w:gridCol w:w="993"/>
        <w:gridCol w:w="1002"/>
      </w:tblGrid>
      <w:tr>
        <w:trPr>
          <w:trHeight w:val="439" w:hRule="atLeast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Họ và tên người nộp thuế là người lao động tại tổ chức trả thu nhập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MST của người nộp thuế là người lao động tại tổ chức trả thu nhập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Họ và tên người phụ thuộc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Ngày sinh người phụ thuộc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MST của người phụ thuộc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Loại giấy tờ (Số ĐDCN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/Hộ chiếu/GKS) người phụ thuộc</w:t>
            </w:r>
          </w:p>
        </w:tc>
        <w:tc>
          <w:tcPr>
            <w:tcW w:w="1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Số giấy tờ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Quan hệ với người nộp thuế</w:t>
            </w:r>
          </w:p>
        </w:tc>
        <w:tc>
          <w:tcPr>
            <w:tcW w:w="19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Thời gian tính giảm trừ trong năm tính thuế</w:t>
            </w:r>
          </w:p>
        </w:tc>
      </w:tr>
      <w:tr>
        <w:trPr>
          <w:trHeight w:val="434" w:hRule="atLeast"/>
        </w:trPr>
        <w:tc>
          <w:tcPr>
            <w:tcW w:w="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99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869" w:hRule="atLeast"/>
        </w:trPr>
        <w:tc>
          <w:tcPr>
            <w:tcW w:w="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Từ tháng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Đến tháng</w:t>
            </w:r>
          </w:p>
        </w:tc>
      </w:tr>
      <w:tr>
        <w:trPr>
          <w:trHeight w:val="87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[06]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[07]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[08]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[09]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[10]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[11]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[12]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[13]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[14]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[15]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[16]</w:t>
            </w:r>
          </w:p>
        </w:tc>
      </w:tr>
      <w:tr>
        <w:trPr>
          <w:trHeight w:val="281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</w:tr>
      <w:tr>
        <w:trPr>
          <w:trHeight w:val="245" w:hRule="atLeast"/>
        </w:trPr>
        <w:tc>
          <w:tcPr>
            <w:tcW w:w="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7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82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15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00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</w:tr>
      <w:tr>
        <w:trPr>
          <w:trHeight w:val="379" w:hRule="atLeast"/>
        </w:trPr>
        <w:tc>
          <w:tcPr>
            <w:tcW w:w="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7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82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15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00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</w:tr>
      <w:tr>
        <w:trPr>
          <w:trHeight w:val="179" w:hRule="atLeast"/>
        </w:trPr>
        <w:tc>
          <w:tcPr>
            <w:tcW w:w="7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7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70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82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15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tcW w:w="100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</w:tr>
    </w:tbl>
    <w:p>
      <w:pPr>
        <w:pStyle w:val="Normal"/>
        <w:spacing w:lineRule="auto" w:line="240"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lang w:val="vi-VN"/>
        </w:rPr>
        <w:t xml:space="preserve">(MST: Mã số thuế; </w:t>
      </w:r>
      <w:r>
        <w:rPr>
          <w:rFonts w:ascii="Times New Roman" w:hAnsi="Times New Roman"/>
          <w:i/>
          <w:sz w:val="24"/>
          <w:szCs w:val="24"/>
        </w:rPr>
        <w:t>Số ĐDCN: Số định danh cá nhân, GKS: Giấy khai sinh</w:t>
      </w:r>
      <w:r>
        <w:rPr>
          <w:rFonts w:ascii="Times New Roman" w:hAnsi="Times New Roman"/>
          <w:i/>
          <w:sz w:val="24"/>
          <w:szCs w:val="24"/>
          <w:lang w:val="vi-VN"/>
        </w:rPr>
        <w:t>)</w:t>
      </w:r>
      <w:r>
        <w:rPr>
          <w:rFonts w:ascii="Times New Roman" w:hAnsi="Times New Roman"/>
          <w:i/>
          <w:sz w:val="24"/>
          <w:szCs w:val="24"/>
        </w:rPr>
        <w:t xml:space="preserve">  </w:t>
      </w:r>
    </w:p>
    <w:p>
      <w:pPr>
        <w:pStyle w:val="Normal"/>
        <w:spacing w:lineRule="auto" w:line="240" w:before="40" w:after="0"/>
        <w:ind w:firstLine="5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Tôi cam đoan số liệu khai trên là đúng và chịu trách nhiệm trước pháp luật về những số liệu đã khai./.</w:t>
      </w:r>
    </w:p>
    <w:tbl>
      <w:tblPr>
        <w:tblW w:w="4700" w:type="pct"/>
        <w:jc w:val="left"/>
        <w:tblInd w:w="63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5"/>
        <w:gridCol w:w="5533"/>
      </w:tblGrid>
      <w:tr>
        <w:trPr/>
        <w:tc>
          <w:tcPr>
            <w:tcW w:w="3265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567"/>
              <w:rPr>
                <w:rFonts w:ascii="Times New Roman" w:hAnsi="Times New Roman"/>
                <w:b/>
                <w:b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nl-NL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-109" w:right="-15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NGƯỜI TRỰC TIẾP THỰC HIỆN DỊCH VỤ LÀM THỦ TỤC VỀ THUẾ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9" w:right="-150" w:firstLine="567"/>
              <w:rPr>
                <w:rFonts w:ascii="Times New Roman" w:hAnsi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sz w:val="24"/>
                <w:szCs w:val="24"/>
                <w:lang w:val="nl-NL"/>
              </w:rPr>
              <w:t>Họ và tên:..............................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9" w:right="-150" w:hanging="0"/>
              <w:rPr>
                <w:rFonts w:ascii="Times New Roman" w:hAnsi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sz w:val="24"/>
                <w:szCs w:val="24"/>
                <w:lang w:val="nl-NL"/>
              </w:rPr>
              <w:t>Chứng chỉ nghiệp vụ chuyên môn về thuế số:.......</w:t>
            </w:r>
          </w:p>
        </w:tc>
        <w:tc>
          <w:tcPr>
            <w:tcW w:w="5533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  <w:lang w:val="nl-NL" w:eastAsia="vi-VN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nl-NL" w:eastAsia="vi-VN"/>
              </w:rPr>
              <w:t>..., ngày....... tháng....... năm.......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  <w:t xml:space="preserve">NGƯỜI NỘP THUẾ hoặc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  <w:lang w:val="nl-NL" w:eastAsia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  <w:t>ĐẠI DIỆN HỢP PHÁP CỦA NGƯỜI NỘP THUẾ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nl-NL" w:eastAsia="vi-VN"/>
              </w:rPr>
              <w:t>(Chữ ký, ghi rõ họ tên; chức vụ và đóng dấu (nếu có)/Xác nhận điện tử/Ký điện tử)</w:t>
            </w:r>
          </w:p>
        </w:tc>
      </w:tr>
    </w:tbl>
    <w:p>
      <w:pPr>
        <w:pStyle w:val="Normal"/>
        <w:tabs>
          <w:tab w:val="left" w:pos="1200" w:leader="none"/>
        </w:tabs>
        <w:rPr>
          <w:rFonts w:ascii="Times New Roman" w:hAnsi="Times New Roman"/>
          <w:b/>
          <w:b/>
          <w:bCs/>
          <w:i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</w:r>
    </w:p>
    <w:p>
      <w:pPr>
        <w:pStyle w:val="Normal"/>
        <w:tabs>
          <w:tab w:val="left" w:pos="1200" w:leader="none"/>
        </w:tabs>
        <w:spacing w:before="0" w:after="160"/>
        <w:jc w:val="both"/>
        <w:rPr>
          <w:rFonts w:ascii="Times New Roman" w:hAnsi="Times New Roman"/>
          <w:b/>
          <w:b/>
          <w:bCs/>
          <w:i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Ghi chú: Trường hợp người phụ thuộc chưa có mã số thuế thì phải khai thông tin chỉ tiêu [12].</w:t>
      </w: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2707640</wp:posOffset>
                </wp:positionH>
                <wp:positionV relativeFrom="paragraph">
                  <wp:posOffset>1421130</wp:posOffset>
                </wp:positionV>
                <wp:extent cx="2134235" cy="715010"/>
                <wp:effectExtent l="0" t="0" r="0" b="0"/>
                <wp:wrapNone/>
                <wp:docPr id="2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4235" cy="715010"/>
                        </a:xfrm>
                        <a:prstGeom prst="rect"/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lineRule="auto" w:line="256" w:before="60" w:after="0"/>
                              <w:jc w:val="center"/>
                              <w:rPr>
                                <w:rFonts w:eastAsia="Arial"/>
                                <w:b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168.05pt;height:56.3pt;mso-wrap-distance-left:5.7pt;mso-wrap-distance-right:5.7pt;mso-wrap-distance-top:5.7pt;mso-wrap-distance-bottom:5.7pt;margin-top:111.9pt;mso-position-vertical-relative:text;margin-left:213.2pt;mso-position-horizontal-relative:text">
                <v:textbox>
                  <w:txbxContent>
                    <w:p>
                      <w:pPr>
                        <w:pStyle w:val="FrameContents"/>
                        <w:spacing w:lineRule="auto" w:line="256" w:before="60" w:after="0"/>
                        <w:jc w:val="center"/>
                        <w:rPr>
                          <w:rFonts w:eastAsia="Arial"/>
                          <w:b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  <w:b/>
                          <w:color w:val="000000"/>
                          <w:sz w:val="20"/>
                          <w:szCs w:val="2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Arial">
    <w:altName w:val="sans-serif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Arial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qFormat/>
    <w:pPr>
      <w:numPr>
        <w:ilvl w:val="0"/>
        <w:numId w:val="0"/>
      </w:numPr>
      <w:spacing w:lineRule="auto" w:line="240" w:before="280" w:after="280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Heading2">
    <w:name w:val="Heading 2"/>
    <w:basedOn w:val="Heading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4">
    <w:name w:val="Heading 4"/>
    <w:basedOn w:val="Heading"/>
    <w:qFormat/>
    <w:pPr>
      <w:numPr>
        <w:ilvl w:val="3"/>
        <w:numId w:val="1"/>
      </w:num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paragraph" w:styleId="Heading5">
    <w:name w:val="Heading 5"/>
    <w:basedOn w:val="Heading"/>
    <w:qFormat/>
    <w:pPr>
      <w:numPr>
        <w:ilvl w:val="4"/>
        <w:numId w:val="1"/>
      </w:num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Emphasis">
    <w:name w:val="Strong Emphasis"/>
    <w:qFormat/>
    <w:rPr>
      <w:b/>
      <w:bCs/>
    </w:rPr>
  </w:style>
  <w:style w:type="character" w:styleId="ListLabel1">
    <w:name w:val="ListLabel 1"/>
    <w:qFormat/>
    <w:rPr>
      <w:rFonts w:ascii="Times New Roman" w:hAnsi="Times New Roman" w:cs="OpenSymbol"/>
      <w:sz w:val="24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ascii="Times New Roman" w:hAnsi="Times New Roman" w:cs="OpenSymbol"/>
      <w:sz w:val="24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ascii="Times New Roman" w:hAnsi="Times New Roman" w:cs="OpenSymbol"/>
      <w:sz w:val="24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ascii="Times New Roman" w:hAnsi="Times New Roman" w:cs="OpenSymbol"/>
      <w:sz w:val="24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ascii="Times New Roman" w:hAnsi="Times New Roman" w:cs="OpenSymbol"/>
      <w:sz w:val="24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cs="OpenSymbol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ascii="Times New Roman" w:hAnsi="Times New Roman" w:cs="OpenSymbol"/>
      <w:sz w:val="24"/>
    </w:rPr>
  </w:style>
  <w:style w:type="character" w:styleId="ListLabel47">
    <w:name w:val="ListLabel 47"/>
    <w:qFormat/>
    <w:rPr>
      <w:rFonts w:cs="OpenSymbol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Open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Open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rFonts w:ascii="Times New Roman" w:hAnsi="Times New Roman" w:cs="OpenSymbol"/>
      <w:sz w:val="24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ascii="Times New Roman" w:hAnsi="Times New Roman" w:cs="OpenSymbol"/>
      <w:sz w:val="24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Open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OpenSymbol"/>
    </w:rPr>
  </w:style>
  <w:style w:type="character" w:styleId="ListLabel73">
    <w:name w:val="ListLabel 73"/>
    <w:qFormat/>
    <w:rPr>
      <w:rFonts w:ascii="Times New Roman" w:hAnsi="Times New Roman" w:cs="OpenSymbol"/>
      <w:sz w:val="24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OpenSymbol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cs="OpenSymbol"/>
    </w:rPr>
  </w:style>
  <w:style w:type="character" w:styleId="ListLabel78">
    <w:name w:val="ListLabel 78"/>
    <w:qFormat/>
    <w:rPr>
      <w:rFonts w:cs="OpenSymbol"/>
    </w:rPr>
  </w:style>
  <w:style w:type="character" w:styleId="ListLabel79">
    <w:name w:val="ListLabel 79"/>
    <w:qFormat/>
    <w:rPr>
      <w:rFonts w:cs="OpenSymbol"/>
    </w:rPr>
  </w:style>
  <w:style w:type="character" w:styleId="ListLabel80">
    <w:name w:val="ListLabel 80"/>
    <w:qFormat/>
    <w:rPr>
      <w:rFonts w:cs="OpenSymbol"/>
    </w:rPr>
  </w:style>
  <w:style w:type="character" w:styleId="ListLabel81">
    <w:name w:val="ListLabel 81"/>
    <w:qFormat/>
    <w:rPr>
      <w:rFonts w:cs="OpenSymbol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82">
    <w:name w:val="ListLabel 82"/>
    <w:qFormat/>
    <w:rPr>
      <w:rFonts w:ascii="Arial;sans-serif" w:hAnsi="Arial;sans-serif"/>
      <w:b w:val="false"/>
      <w:i/>
      <w:caps w:val="false"/>
      <w:smallCaps w:val="false"/>
      <w:strike w:val="false"/>
      <w:dstrike w:val="false"/>
      <w:color w:val="0E70C3"/>
      <w:spacing w:val="0"/>
      <w:sz w:val="20"/>
      <w:u w:val="none"/>
      <w:effect w:val="none"/>
    </w:rPr>
  </w:style>
  <w:style w:type="character" w:styleId="ListLabel83">
    <w:name w:val="ListLabel 83"/>
    <w:qFormat/>
    <w:rPr>
      <w:rFonts w:ascii="Times New Roman" w:hAnsi="Times New Roman" w:cs="OpenSymbol"/>
      <w:sz w:val="24"/>
    </w:rPr>
  </w:style>
  <w:style w:type="character" w:styleId="ListLabel84">
    <w:name w:val="ListLabel 84"/>
    <w:qFormat/>
    <w:rPr>
      <w:rFonts w:cs="OpenSymbol"/>
    </w:rPr>
  </w:style>
  <w:style w:type="character" w:styleId="ListLabel85">
    <w:name w:val="ListLabel 85"/>
    <w:qFormat/>
    <w:rPr>
      <w:rFonts w:cs="OpenSymbol"/>
    </w:rPr>
  </w:style>
  <w:style w:type="character" w:styleId="ListLabel86">
    <w:name w:val="ListLabel 86"/>
    <w:qFormat/>
    <w:rPr>
      <w:rFonts w:cs="OpenSymbol"/>
    </w:rPr>
  </w:style>
  <w:style w:type="character" w:styleId="ListLabel87">
    <w:name w:val="ListLabel 87"/>
    <w:qFormat/>
    <w:rPr>
      <w:rFonts w:cs="OpenSymbol"/>
    </w:rPr>
  </w:style>
  <w:style w:type="character" w:styleId="ListLabel88">
    <w:name w:val="ListLabel 88"/>
    <w:qFormat/>
    <w:rPr>
      <w:rFonts w:cs="OpenSymbol"/>
    </w:rPr>
  </w:style>
  <w:style w:type="character" w:styleId="ListLabel89">
    <w:name w:val="ListLabel 89"/>
    <w:qFormat/>
    <w:rPr>
      <w:rFonts w:cs="OpenSymbol"/>
    </w:rPr>
  </w:style>
  <w:style w:type="character" w:styleId="ListLabel90">
    <w:name w:val="ListLabel 90"/>
    <w:qFormat/>
    <w:rPr>
      <w:rFonts w:cs="OpenSymbol"/>
    </w:rPr>
  </w:style>
  <w:style w:type="character" w:styleId="ListLabel91">
    <w:name w:val="ListLabel 91"/>
    <w:qFormat/>
    <w:rPr>
      <w:rFonts w:cs="OpenSymbol"/>
    </w:rPr>
  </w:style>
  <w:style w:type="character" w:styleId="ListLabel92">
    <w:name w:val="ListLabel 92"/>
    <w:qFormat/>
    <w:rPr>
      <w:rFonts w:ascii="Times New Roman" w:hAnsi="Times New Roman" w:cs="OpenSymbol"/>
      <w:sz w:val="24"/>
    </w:rPr>
  </w:style>
  <w:style w:type="character" w:styleId="ListLabel93">
    <w:name w:val="ListLabel 93"/>
    <w:qFormat/>
    <w:rPr>
      <w:rFonts w:cs="OpenSymbol"/>
    </w:rPr>
  </w:style>
  <w:style w:type="character" w:styleId="ListLabel94">
    <w:name w:val="ListLabel 94"/>
    <w:qFormat/>
    <w:rPr>
      <w:rFonts w:cs="OpenSymbol"/>
    </w:rPr>
  </w:style>
  <w:style w:type="character" w:styleId="ListLabel95">
    <w:name w:val="ListLabel 95"/>
    <w:qFormat/>
    <w:rPr>
      <w:rFonts w:cs="OpenSymbol"/>
    </w:rPr>
  </w:style>
  <w:style w:type="character" w:styleId="ListLabel96">
    <w:name w:val="ListLabel 96"/>
    <w:qFormat/>
    <w:rPr>
      <w:rFonts w:cs="OpenSymbol"/>
    </w:rPr>
  </w:style>
  <w:style w:type="character" w:styleId="ListLabel97">
    <w:name w:val="ListLabel 97"/>
    <w:qFormat/>
    <w:rPr>
      <w:rFonts w:cs="OpenSymbol"/>
    </w:rPr>
  </w:style>
  <w:style w:type="character" w:styleId="ListLabel98">
    <w:name w:val="ListLabel 98"/>
    <w:qFormat/>
    <w:rPr>
      <w:rFonts w:cs="OpenSymbol"/>
    </w:rPr>
  </w:style>
  <w:style w:type="character" w:styleId="ListLabel99">
    <w:name w:val="ListLabel 99"/>
    <w:qFormat/>
    <w:rPr>
      <w:rFonts w:cs="OpenSymbol"/>
    </w:rPr>
  </w:style>
  <w:style w:type="character" w:styleId="ListLabel100">
    <w:name w:val="ListLabel 100"/>
    <w:qFormat/>
    <w:rPr>
      <w:rFonts w:cs="OpenSymbol"/>
    </w:rPr>
  </w:style>
  <w:style w:type="character" w:styleId="ListLabel101">
    <w:name w:val="ListLabel 101"/>
    <w:qFormat/>
    <w:rPr>
      <w:rFonts w:ascii="Times New Roman" w:hAnsi="Times New Roman" w:cs="OpenSymbol"/>
      <w:sz w:val="24"/>
    </w:rPr>
  </w:style>
  <w:style w:type="character" w:styleId="ListLabel102">
    <w:name w:val="ListLabel 102"/>
    <w:qFormat/>
    <w:rPr>
      <w:rFonts w:cs="OpenSymbol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Open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rFonts w:cs="OpenSymbol"/>
    </w:rPr>
  </w:style>
  <w:style w:type="character" w:styleId="ListLabel109">
    <w:name w:val="ListLabel 109"/>
    <w:qFormat/>
    <w:rPr>
      <w:rFonts w:cs="OpenSymbol"/>
    </w:rPr>
  </w:style>
  <w:style w:type="character" w:styleId="ListLabel110">
    <w:name w:val="ListLabel 110"/>
    <w:qFormat/>
    <w:rPr>
      <w:rFonts w:ascii="Times New Roman" w:hAnsi="Times New Roman" w:cs="OpenSymbol"/>
      <w:sz w:val="24"/>
    </w:rPr>
  </w:style>
  <w:style w:type="character" w:styleId="ListLabel111">
    <w:name w:val="ListLabel 111"/>
    <w:qFormat/>
    <w:rPr>
      <w:rFonts w:cs="OpenSymbol"/>
    </w:rPr>
  </w:style>
  <w:style w:type="character" w:styleId="ListLabel112">
    <w:name w:val="ListLabel 112"/>
    <w:qFormat/>
    <w:rPr>
      <w:rFonts w:cs="OpenSymbol"/>
    </w:rPr>
  </w:style>
  <w:style w:type="character" w:styleId="ListLabel113">
    <w:name w:val="ListLabel 113"/>
    <w:qFormat/>
    <w:rPr>
      <w:rFonts w:cs="OpenSymbol"/>
    </w:rPr>
  </w:style>
  <w:style w:type="character" w:styleId="ListLabel114">
    <w:name w:val="ListLabel 114"/>
    <w:qFormat/>
    <w:rPr>
      <w:rFonts w:cs="OpenSymbol"/>
    </w:rPr>
  </w:style>
  <w:style w:type="character" w:styleId="ListLabel115">
    <w:name w:val="ListLabel 115"/>
    <w:qFormat/>
    <w:rPr>
      <w:rFonts w:cs="OpenSymbol"/>
    </w:rPr>
  </w:style>
  <w:style w:type="character" w:styleId="ListLabel116">
    <w:name w:val="ListLabel 116"/>
    <w:qFormat/>
    <w:rPr>
      <w:rFonts w:cs="OpenSymbol"/>
    </w:rPr>
  </w:style>
  <w:style w:type="character" w:styleId="ListLabel117">
    <w:name w:val="ListLabel 117"/>
    <w:qFormat/>
    <w:rPr>
      <w:rFonts w:cs="OpenSymbol"/>
    </w:rPr>
  </w:style>
  <w:style w:type="character" w:styleId="ListLabel118">
    <w:name w:val="ListLabel 118"/>
    <w:qFormat/>
    <w:rPr>
      <w:rFonts w:cs="OpenSymbol"/>
    </w:rPr>
  </w:style>
  <w:style w:type="character" w:styleId="ListLabel119">
    <w:name w:val="ListLabel 119"/>
    <w:qFormat/>
    <w:rPr>
      <w:rFonts w:ascii="Times New Roman" w:hAnsi="Times New Roman" w:cs="OpenSymbol"/>
      <w:sz w:val="24"/>
    </w:rPr>
  </w:style>
  <w:style w:type="character" w:styleId="ListLabel120">
    <w:name w:val="ListLabel 120"/>
    <w:qFormat/>
    <w:rPr>
      <w:rFonts w:cs="OpenSymbol"/>
    </w:rPr>
  </w:style>
  <w:style w:type="character" w:styleId="ListLabel121">
    <w:name w:val="ListLabel 121"/>
    <w:qFormat/>
    <w:rPr>
      <w:rFonts w:cs="OpenSymbol"/>
    </w:rPr>
  </w:style>
  <w:style w:type="character" w:styleId="ListLabel122">
    <w:name w:val="ListLabel 122"/>
    <w:qFormat/>
    <w:rPr>
      <w:rFonts w:cs="OpenSymbol"/>
    </w:rPr>
  </w:style>
  <w:style w:type="character" w:styleId="ListLabel123">
    <w:name w:val="ListLabel 123"/>
    <w:qFormat/>
    <w:rPr>
      <w:rFonts w:cs="OpenSymbol"/>
    </w:rPr>
  </w:style>
  <w:style w:type="character" w:styleId="ListLabel124">
    <w:name w:val="ListLabel 124"/>
    <w:qFormat/>
    <w:rPr>
      <w:rFonts w:cs="OpenSymbol"/>
    </w:rPr>
  </w:style>
  <w:style w:type="character" w:styleId="ListLabel125">
    <w:name w:val="ListLabel 125"/>
    <w:qFormat/>
    <w:rPr>
      <w:rFonts w:cs="OpenSymbol"/>
    </w:rPr>
  </w:style>
  <w:style w:type="character" w:styleId="ListLabel126">
    <w:name w:val="ListLabel 126"/>
    <w:qFormat/>
    <w:rPr>
      <w:rFonts w:cs="OpenSymbol"/>
    </w:rPr>
  </w:style>
  <w:style w:type="character" w:styleId="ListLabel127">
    <w:name w:val="ListLabel 127"/>
    <w:qFormat/>
    <w:rPr>
      <w:rFonts w:cs="OpenSymbol"/>
    </w:rPr>
  </w:style>
  <w:style w:type="character" w:styleId="ListLabel128">
    <w:name w:val="ListLabel 128"/>
    <w:qFormat/>
    <w:rPr>
      <w:rFonts w:ascii="Times New Roman" w:hAnsi="Times New Roman" w:cs="OpenSymbol"/>
      <w:sz w:val="24"/>
    </w:rPr>
  </w:style>
  <w:style w:type="character" w:styleId="ListLabel129">
    <w:name w:val="ListLabel 129"/>
    <w:qFormat/>
    <w:rPr>
      <w:rFonts w:cs="OpenSymbol"/>
    </w:rPr>
  </w:style>
  <w:style w:type="character" w:styleId="ListLabel130">
    <w:name w:val="ListLabel 130"/>
    <w:qFormat/>
    <w:rPr>
      <w:rFonts w:cs="OpenSymbol"/>
    </w:rPr>
  </w:style>
  <w:style w:type="character" w:styleId="ListLabel131">
    <w:name w:val="ListLabel 131"/>
    <w:qFormat/>
    <w:rPr>
      <w:rFonts w:cs="OpenSymbol"/>
    </w:rPr>
  </w:style>
  <w:style w:type="character" w:styleId="ListLabel132">
    <w:name w:val="ListLabel 132"/>
    <w:qFormat/>
    <w:rPr>
      <w:rFonts w:cs="OpenSymbol"/>
    </w:rPr>
  </w:style>
  <w:style w:type="character" w:styleId="ListLabel133">
    <w:name w:val="ListLabel 133"/>
    <w:qFormat/>
    <w:rPr>
      <w:rFonts w:cs="OpenSymbol"/>
    </w:rPr>
  </w:style>
  <w:style w:type="character" w:styleId="ListLabel134">
    <w:name w:val="ListLabel 134"/>
    <w:qFormat/>
    <w:rPr>
      <w:rFonts w:cs="OpenSymbol"/>
    </w:rPr>
  </w:style>
  <w:style w:type="character" w:styleId="ListLabel135">
    <w:name w:val="ListLabel 135"/>
    <w:qFormat/>
    <w:rPr>
      <w:rFonts w:cs="OpenSymbol"/>
    </w:rPr>
  </w:style>
  <w:style w:type="character" w:styleId="ListLabel136">
    <w:name w:val="ListLabel 136"/>
    <w:qFormat/>
    <w:rPr>
      <w:rFonts w:cs="OpenSymbol"/>
    </w:rPr>
  </w:style>
  <w:style w:type="character" w:styleId="ListLabel137">
    <w:name w:val="ListLabel 137"/>
    <w:qFormat/>
    <w:rPr>
      <w:rFonts w:ascii="Times New Roman" w:hAnsi="Times New Roman" w:cs="OpenSymbol"/>
      <w:sz w:val="24"/>
    </w:rPr>
  </w:style>
  <w:style w:type="character" w:styleId="ListLabel138">
    <w:name w:val="ListLabel 138"/>
    <w:qFormat/>
    <w:rPr>
      <w:rFonts w:cs="OpenSymbol"/>
    </w:rPr>
  </w:style>
  <w:style w:type="character" w:styleId="ListLabel139">
    <w:name w:val="ListLabel 139"/>
    <w:qFormat/>
    <w:rPr>
      <w:rFonts w:cs="OpenSymbol"/>
    </w:rPr>
  </w:style>
  <w:style w:type="character" w:styleId="ListLabel140">
    <w:name w:val="ListLabel 140"/>
    <w:qFormat/>
    <w:rPr>
      <w:rFonts w:cs="OpenSymbol"/>
    </w:rPr>
  </w:style>
  <w:style w:type="character" w:styleId="ListLabel141">
    <w:name w:val="ListLabel 141"/>
    <w:qFormat/>
    <w:rPr>
      <w:rFonts w:cs="OpenSymbol"/>
    </w:rPr>
  </w:style>
  <w:style w:type="character" w:styleId="ListLabel142">
    <w:name w:val="ListLabel 142"/>
    <w:qFormat/>
    <w:rPr>
      <w:rFonts w:cs="OpenSymbol"/>
    </w:rPr>
  </w:style>
  <w:style w:type="character" w:styleId="ListLabel143">
    <w:name w:val="ListLabel 143"/>
    <w:qFormat/>
    <w:rPr>
      <w:rFonts w:cs="OpenSymbol"/>
    </w:rPr>
  </w:style>
  <w:style w:type="character" w:styleId="ListLabel144">
    <w:name w:val="ListLabel 144"/>
    <w:qFormat/>
    <w:rPr>
      <w:rFonts w:cs="OpenSymbol"/>
    </w:rPr>
  </w:style>
  <w:style w:type="character" w:styleId="ListLabel145">
    <w:name w:val="ListLabel 145"/>
    <w:qFormat/>
    <w:rPr>
      <w:rFonts w:cs="OpenSymbol"/>
    </w:rPr>
  </w:style>
  <w:style w:type="character" w:styleId="ListLabel146">
    <w:name w:val="ListLabel 146"/>
    <w:qFormat/>
    <w:rPr>
      <w:rFonts w:ascii="Times New Roman" w:hAnsi="Times New Roman" w:cs="OpenSymbol"/>
      <w:sz w:val="24"/>
    </w:rPr>
  </w:style>
  <w:style w:type="character" w:styleId="ListLabel147">
    <w:name w:val="ListLabel 147"/>
    <w:qFormat/>
    <w:rPr>
      <w:rFonts w:cs="OpenSymbol"/>
    </w:rPr>
  </w:style>
  <w:style w:type="character" w:styleId="ListLabel148">
    <w:name w:val="ListLabel 148"/>
    <w:qFormat/>
    <w:rPr>
      <w:rFonts w:cs="OpenSymbol"/>
    </w:rPr>
  </w:style>
  <w:style w:type="character" w:styleId="ListLabel149">
    <w:name w:val="ListLabel 149"/>
    <w:qFormat/>
    <w:rPr>
      <w:rFonts w:cs="OpenSymbol"/>
    </w:rPr>
  </w:style>
  <w:style w:type="character" w:styleId="ListLabel150">
    <w:name w:val="ListLabel 150"/>
    <w:qFormat/>
    <w:rPr>
      <w:rFonts w:cs="OpenSymbol"/>
    </w:rPr>
  </w:style>
  <w:style w:type="character" w:styleId="ListLabel151">
    <w:name w:val="ListLabel 151"/>
    <w:qFormat/>
    <w:rPr>
      <w:rFonts w:cs="OpenSymbol"/>
    </w:rPr>
  </w:style>
  <w:style w:type="character" w:styleId="ListLabel152">
    <w:name w:val="ListLabel 152"/>
    <w:qFormat/>
    <w:rPr>
      <w:rFonts w:cs="OpenSymbol"/>
    </w:rPr>
  </w:style>
  <w:style w:type="character" w:styleId="ListLabel153">
    <w:name w:val="ListLabel 153"/>
    <w:qFormat/>
    <w:rPr>
      <w:rFonts w:cs="OpenSymbol"/>
    </w:rPr>
  </w:style>
  <w:style w:type="character" w:styleId="ListLabel154">
    <w:name w:val="ListLabel 154"/>
    <w:qFormat/>
    <w:rPr>
      <w:rFonts w:cs="OpenSymbol"/>
    </w:rPr>
  </w:style>
  <w:style w:type="character" w:styleId="ListLabel155">
    <w:name w:val="ListLabel 155"/>
    <w:qFormat/>
    <w:rPr>
      <w:rFonts w:ascii="Times New Roman" w:hAnsi="Times New Roman" w:cs="OpenSymbol"/>
      <w:sz w:val="24"/>
    </w:rPr>
  </w:style>
  <w:style w:type="character" w:styleId="ListLabel156">
    <w:name w:val="ListLabel 156"/>
    <w:qFormat/>
    <w:rPr>
      <w:rFonts w:cs="OpenSymbol"/>
    </w:rPr>
  </w:style>
  <w:style w:type="character" w:styleId="ListLabel157">
    <w:name w:val="ListLabel 157"/>
    <w:qFormat/>
    <w:rPr>
      <w:rFonts w:cs="OpenSymbol"/>
    </w:rPr>
  </w:style>
  <w:style w:type="character" w:styleId="ListLabel158">
    <w:name w:val="ListLabel 158"/>
    <w:qFormat/>
    <w:rPr>
      <w:rFonts w:cs="OpenSymbol"/>
    </w:rPr>
  </w:style>
  <w:style w:type="character" w:styleId="ListLabel159">
    <w:name w:val="ListLabel 159"/>
    <w:qFormat/>
    <w:rPr>
      <w:rFonts w:cs="OpenSymbol"/>
    </w:rPr>
  </w:style>
  <w:style w:type="character" w:styleId="ListLabel160">
    <w:name w:val="ListLabel 160"/>
    <w:qFormat/>
    <w:rPr>
      <w:rFonts w:cs="OpenSymbol"/>
    </w:rPr>
  </w:style>
  <w:style w:type="character" w:styleId="ListLabel161">
    <w:name w:val="ListLabel 161"/>
    <w:qFormat/>
    <w:rPr>
      <w:rFonts w:cs="OpenSymbol"/>
    </w:rPr>
  </w:style>
  <w:style w:type="character" w:styleId="ListLabel162">
    <w:name w:val="ListLabel 162"/>
    <w:qFormat/>
    <w:rPr>
      <w:rFonts w:cs="OpenSymbol"/>
    </w:rPr>
  </w:style>
  <w:style w:type="character" w:styleId="ListLabel163">
    <w:name w:val="ListLabel 163"/>
    <w:qFormat/>
    <w:rPr>
      <w:rFonts w:cs="OpenSymbol"/>
    </w:rPr>
  </w:style>
  <w:style w:type="character" w:styleId="ListLabel164">
    <w:name w:val="ListLabel 164"/>
    <w:qFormat/>
    <w:rPr>
      <w:rFonts w:ascii="Times New Roman" w:hAnsi="Times New Roman" w:cs="OpenSymbol"/>
      <w:sz w:val="24"/>
    </w:rPr>
  </w:style>
  <w:style w:type="character" w:styleId="ListLabel165">
    <w:name w:val="ListLabel 165"/>
    <w:qFormat/>
    <w:rPr>
      <w:rFonts w:cs="OpenSymbol"/>
    </w:rPr>
  </w:style>
  <w:style w:type="character" w:styleId="ListLabel166">
    <w:name w:val="ListLabel 166"/>
    <w:qFormat/>
    <w:rPr>
      <w:rFonts w:cs="OpenSymbol"/>
    </w:rPr>
  </w:style>
  <w:style w:type="character" w:styleId="ListLabel167">
    <w:name w:val="ListLabel 167"/>
    <w:qFormat/>
    <w:rPr>
      <w:rFonts w:cs="OpenSymbol"/>
    </w:rPr>
  </w:style>
  <w:style w:type="character" w:styleId="ListLabel168">
    <w:name w:val="ListLabel 168"/>
    <w:qFormat/>
    <w:rPr>
      <w:rFonts w:cs="OpenSymbol"/>
    </w:rPr>
  </w:style>
  <w:style w:type="character" w:styleId="ListLabel169">
    <w:name w:val="ListLabel 169"/>
    <w:qFormat/>
    <w:rPr>
      <w:rFonts w:cs="OpenSymbol"/>
    </w:rPr>
  </w:style>
  <w:style w:type="character" w:styleId="ListLabel170">
    <w:name w:val="ListLabel 170"/>
    <w:qFormat/>
    <w:rPr>
      <w:rFonts w:cs="OpenSymbol"/>
    </w:rPr>
  </w:style>
  <w:style w:type="character" w:styleId="ListLabel171">
    <w:name w:val="ListLabel 171"/>
    <w:qFormat/>
    <w:rPr>
      <w:rFonts w:cs="OpenSymbol"/>
    </w:rPr>
  </w:style>
  <w:style w:type="character" w:styleId="ListLabel172">
    <w:name w:val="ListLabel 172"/>
    <w:qFormat/>
    <w:rPr>
      <w:rFonts w:cs="OpenSymbol"/>
    </w:rPr>
  </w:style>
  <w:style w:type="character" w:styleId="ListLabel173">
    <w:name w:val="ListLabel 173"/>
    <w:qFormat/>
    <w:rPr>
      <w:rFonts w:ascii="Times New Roman" w:hAnsi="Times New Roman" w:cs="OpenSymbol"/>
      <w:sz w:val="24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cs="OpenSymbol"/>
    </w:rPr>
  </w:style>
  <w:style w:type="character" w:styleId="ListLabel182">
    <w:name w:val="ListLabel 182"/>
    <w:qFormat/>
    <w:rPr>
      <w:rFonts w:ascii="Times New Roman" w:hAnsi="Times New Roman" w:cs="OpenSymbol"/>
      <w:sz w:val="24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cs="OpenSymbol"/>
    </w:rPr>
  </w:style>
  <w:style w:type="character" w:styleId="ListLabel191">
    <w:name w:val="ListLabel 191"/>
    <w:qFormat/>
    <w:rPr>
      <w:rFonts w:ascii="Times New Roman" w:hAnsi="Times New Roman" w:cs="OpenSymbol"/>
      <w:sz w:val="24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cs="OpenSymbol"/>
    </w:rPr>
  </w:style>
  <w:style w:type="character" w:styleId="ListLabel200">
    <w:name w:val="ListLabel 200"/>
    <w:qFormat/>
    <w:rPr>
      <w:rFonts w:ascii="Times New Roman" w:hAnsi="Times New Roman" w:cs="OpenSymbol"/>
      <w:sz w:val="24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cs="OpenSymbol"/>
    </w:rPr>
  </w:style>
  <w:style w:type="character" w:styleId="ListLabel209">
    <w:name w:val="ListLabel 209"/>
    <w:qFormat/>
    <w:rPr>
      <w:rFonts w:ascii="Times New Roman" w:hAnsi="Times New Roman" w:cs="OpenSymbol"/>
      <w:sz w:val="24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cs="OpenSymbol"/>
    </w:rPr>
  </w:style>
  <w:style w:type="character" w:styleId="ListLabel218">
    <w:name w:val="ListLabel 218"/>
    <w:qFormat/>
    <w:rPr>
      <w:rFonts w:ascii="Times New Roman" w:hAnsi="Times New Roman" w:cs="OpenSymbol"/>
      <w:sz w:val="24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cs="OpenSymbol"/>
    </w:rPr>
  </w:style>
  <w:style w:type="character" w:styleId="ListLabel227">
    <w:name w:val="ListLabel 227"/>
    <w:qFormat/>
    <w:rPr>
      <w:rFonts w:ascii="Times New Roman" w:hAnsi="Times New Roman" w:cs="OpenSymbol"/>
      <w:sz w:val="24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cs="OpenSymbol"/>
    </w:rPr>
  </w:style>
  <w:style w:type="character" w:styleId="ListLabel236">
    <w:name w:val="ListLabel 236"/>
    <w:qFormat/>
    <w:rPr>
      <w:rFonts w:ascii="Times New Roman" w:hAnsi="Times New Roman" w:cs="OpenSymbol"/>
      <w:sz w:val="24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cs="OpenSymbol"/>
    </w:rPr>
  </w:style>
  <w:style w:type="character" w:styleId="ListLabel245">
    <w:name w:val="ListLabel 245"/>
    <w:qFormat/>
    <w:rPr>
      <w:rFonts w:ascii="Times New Roman" w:hAnsi="Times New Roman" w:cs="OpenSymbol"/>
      <w:sz w:val="24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cs="OpenSymbol"/>
    </w:rPr>
  </w:style>
  <w:style w:type="character" w:styleId="ListLabel254">
    <w:name w:val="ListLabel 254"/>
    <w:qFormat/>
    <w:rPr>
      <w:rFonts w:ascii="Times New Roman" w:hAnsi="Times New Roman" w:cs="OpenSymbol"/>
      <w:sz w:val="24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cs="OpenSymbol"/>
    </w:rPr>
  </w:style>
  <w:style w:type="character" w:styleId="ListLabel263">
    <w:name w:val="ListLabel 263"/>
    <w:qFormat/>
    <w:rPr>
      <w:rFonts w:ascii="Times New Roman" w:hAnsi="Times New Roman" w:cs="OpenSymbol"/>
      <w:sz w:val="24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cs="OpenSymbol"/>
    </w:rPr>
  </w:style>
  <w:style w:type="character" w:styleId="ListLabel272">
    <w:name w:val="ListLabel 272"/>
    <w:qFormat/>
    <w:rPr>
      <w:rFonts w:ascii="Times New Roman" w:hAnsi="Times New Roman" w:cs="OpenSymbol"/>
      <w:sz w:val="24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cs="OpenSymbol"/>
    </w:rPr>
  </w:style>
  <w:style w:type="character" w:styleId="ListLabel281">
    <w:name w:val="ListLabel 281"/>
    <w:qFormat/>
    <w:rPr>
      <w:rFonts w:ascii="Times New Roman" w:hAnsi="Times New Roman" w:cs="OpenSymbol"/>
      <w:sz w:val="24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cs="OpenSymbol"/>
    </w:rPr>
  </w:style>
  <w:style w:type="character" w:styleId="ListLabel290">
    <w:name w:val="ListLabel 290"/>
    <w:qFormat/>
    <w:rPr>
      <w:rFonts w:ascii="Times New Roman" w:hAnsi="Times New Roman" w:cs="OpenSymbol"/>
      <w:sz w:val="24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cs="OpenSymbol"/>
    </w:rPr>
  </w:style>
  <w:style w:type="character" w:styleId="ListLabel299">
    <w:name w:val="ListLabel 299"/>
    <w:qFormat/>
    <w:rPr>
      <w:rFonts w:ascii="Times New Roman" w:hAnsi="Times New Roman" w:cs="OpenSymbol"/>
      <w:sz w:val="24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2716</TotalTime>
  <Application>LibreOffice/6.0.4.2$Windows_x86 LibreOffice_project/9b0d9b32d5dcda91d2f1a96dc04c645c450872bf</Application>
  <Pages>1</Pages>
  <Words>282</Words>
  <Characters>1133</Characters>
  <CharactersWithSpaces>1428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2025-03-10T01:42:00Z</dcterms:created>
  <dc:creator>PC</dc:creator>
  <dc:description/>
  <dc:language>vi-VN</dc:language>
  <cp:lastModifiedBy/>
  <dcterms:modified xsi:type="dcterms:W3CDTF">2026-07-30T17:02:40Z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