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01" w:rsidRPr="006E5B01" w:rsidRDefault="006E5B01" w:rsidP="006E5B0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"/>
      <w:r w:rsidRPr="006E5B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A - MẪU BẢN KHAI SỬ DỤNG HỆ THỐNG CHỐNG HÀ</w:t>
      </w:r>
      <w:bookmarkEnd w:id="0"/>
    </w:p>
    <w:p w:rsidR="006E5B01" w:rsidRPr="006E5B01" w:rsidRDefault="006E5B01" w:rsidP="006E5B01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B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AFS.BD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B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 KHAI SỬ DỤNG HỆ THỐNG CHỐNG HÀ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B01">
        <w:rPr>
          <w:rFonts w:ascii="Times New Roman" w:eastAsia="Times New Roman" w:hAnsi="Times New Roman" w:cs="Times New Roman"/>
          <w:color w:val="000000"/>
          <w:sz w:val="26"/>
          <w:szCs w:val="26"/>
        </w:rPr>
        <w:t>Bản khai này dựa theo QCVN 74: 2024/BGTVT về hệ thống chống hà của tàu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Đặc điểm tàu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Tên tàu : ......................................................................................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Số phân biệt h</w:t>
      </w:r>
      <w:bookmarkStart w:id="1" w:name="_GoBack"/>
      <w:bookmarkEnd w:id="1"/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oặc hô hiệu : ......................................................................................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Cảng đăng ký : ......................................................................................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Chiều dài tàu : ......................................................................................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Số phân cấp : ......................................................................................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Tổng dung tích : ......................................................................................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Tôi cam kết rằng hệ thống sơn chống hà được sử dụng cho tàu thỏa mãn QCVN 74: 2024/BGTVT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E5B01" w:rsidRPr="006E5B01" w:rsidTr="006E5B0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Ngày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Chủ tàu hoặc đại diện cho chủ tàu</w:t>
            </w:r>
          </w:p>
        </w:tc>
      </w:tr>
    </w:tbl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Xác nhận hệ thống sơn chống hà được dùng</w:t>
      </w:r>
    </w:p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Loại hệ thống chống hà được dùng và ngày áp dụng: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E5B01" w:rsidRPr="006E5B01" w:rsidTr="006E5B0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Ngày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Chủ tàu hoặc đại diện cho chủ tàu</w:t>
            </w:r>
          </w:p>
        </w:tc>
      </w:tr>
    </w:tbl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Loại hệ thống chống hà được dùng và ngày áp dụng: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E5B01" w:rsidRPr="006E5B01" w:rsidTr="006E5B0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Ngày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Chủ tàu hoặc đại diện cho chủ tàu</w:t>
            </w:r>
          </w:p>
        </w:tc>
      </w:tr>
    </w:tbl>
    <w:p w:rsidR="006E5B01" w:rsidRPr="006E5B01" w:rsidRDefault="006E5B01" w:rsidP="006E5B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B01">
        <w:rPr>
          <w:rFonts w:ascii="Times New Roman" w:eastAsia="Times New Roman" w:hAnsi="Times New Roman" w:cs="Times New Roman"/>
          <w:color w:val="000000"/>
          <w:sz w:val="24"/>
          <w:szCs w:val="24"/>
        </w:rPr>
        <w:t>Loại hệ thống chống hà được dùng và ngày áp dụng: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E5B01" w:rsidRPr="006E5B01" w:rsidTr="006E5B0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Ngày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01" w:rsidRPr="006E5B01" w:rsidRDefault="006E5B01" w:rsidP="006E5B0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---------------------------------------------</w:t>
            </w:r>
            <w:r w:rsidRPr="006E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Chủ tàu hoặc đại diện cho chủ tàu</w:t>
            </w:r>
          </w:p>
        </w:tc>
      </w:tr>
    </w:tbl>
    <w:p w:rsidR="004E1A90" w:rsidRPr="006E5B01" w:rsidRDefault="006E5B01">
      <w:pPr>
        <w:rPr>
          <w:rFonts w:ascii="Times New Roman" w:hAnsi="Times New Roman" w:cs="Times New Roman"/>
          <w:sz w:val="24"/>
          <w:szCs w:val="24"/>
        </w:rPr>
      </w:pPr>
    </w:p>
    <w:sectPr w:rsidR="004E1A90" w:rsidRPr="006E5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01"/>
    <w:rsid w:val="006E5B01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5447FA-5F8E-49C7-A088-508D0BB0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2025-01-02T01:17:00Z</dcterms:created>
  <dcterms:modified xsi:type="dcterms:W3CDTF">2025-01-02T01:18:00Z</dcterms:modified>
</cp:coreProperties>
</file>