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48" w:rsidRPr="009D4D48" w:rsidRDefault="009D4D48" w:rsidP="009D4D4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9"/>
      <w:r w:rsidRPr="009D4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VI</w:t>
      </w:r>
      <w:bookmarkEnd w:id="0"/>
    </w:p>
    <w:p w:rsidR="009D4D48" w:rsidRPr="009D4D48" w:rsidRDefault="009D4D48" w:rsidP="009D4D4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9_name"/>
      <w:r w:rsidRPr="009D4D48">
        <w:rPr>
          <w:rFonts w:ascii="Times New Roman" w:eastAsia="Times New Roman" w:hAnsi="Times New Roman" w:cs="Times New Roman"/>
          <w:color w:val="000000"/>
          <w:sz w:val="24"/>
          <w:szCs w:val="24"/>
        </w:rPr>
        <w:t>MẪU THÔNG BÁO CẤP PHÔI GIẤY CHỨNG NHẬN KIỂM ĐỊNH, TEM KIỂM ĐỊNH</w:t>
      </w:r>
      <w:bookmarkEnd w:id="1"/>
      <w:r w:rsidRPr="009D4D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4D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Nghị định số 166/2024/NĐ-CP ngày 26 tháng 12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9D4D48" w:rsidRPr="009D4D48" w:rsidTr="009D4D4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 GIAO THÔNG VẬN TẢI</w:t>
            </w: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CỤC ĐĂNG KIỂM VIỆT NAM</w:t>
            </w:r>
            <w:r w:rsidRPr="009D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9D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9D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9D4D48" w:rsidRPr="009D4D48" w:rsidTr="009D4D4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...............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......., ngày ... tháng ... năm .....</w:t>
            </w:r>
          </w:p>
        </w:tc>
      </w:tr>
    </w:tbl>
    <w:p w:rsidR="009D4D48" w:rsidRPr="009D4D48" w:rsidRDefault="009D4D48" w:rsidP="009D4D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 CẤP CẤP PHÔI</w:t>
      </w:r>
      <w:r w:rsidRPr="009D4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GIẤY CHỨNG NHẬN KIỂM ĐỊNH, TEM KIỂM ĐỊNH</w:t>
      </w:r>
    </w:p>
    <w:p w:rsidR="009D4D48" w:rsidRPr="009D4D48" w:rsidRDefault="009D4D48" w:rsidP="009D4D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Cơ sở đăng kiểm ................................</w:t>
      </w:r>
    </w:p>
    <w:p w:rsidR="009D4D48" w:rsidRPr="009D4D48" w:rsidRDefault="009D4D48" w:rsidP="009D4D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Nghị định số ... ngày ... tháng ... năm 2024 của Chính phủ quy định về điều kiện kinh doanh dịch vụ kiểm định xe cơ giới; tổ chức, hoạt động của cơ sở đăng kiểm; niên hạn sử dụng của xe cơ giới;</w:t>
      </w:r>
    </w:p>
    <w:p w:rsidR="009D4D48" w:rsidRPr="009D4D48" w:rsidRDefault="009D4D48" w:rsidP="009D4D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theo số lượng phôi phôi giấy chứng nhận kiểm</w:t>
      </w:r>
      <w:bookmarkStart w:id="2" w:name="_GoBack"/>
      <w:bookmarkEnd w:id="2"/>
      <w:r w:rsidRPr="009D4D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định, tem kiểm định tồn của cơ sở đăng kiểm.</w:t>
      </w:r>
    </w:p>
    <w:p w:rsidR="009D4D48" w:rsidRPr="009D4D48" w:rsidRDefault="009D4D48" w:rsidP="009D4D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color w:val="000000"/>
          <w:sz w:val="24"/>
          <w:szCs w:val="24"/>
        </w:rPr>
        <w:t>Cục Đăng kiểm Việt Nam thông báo đến Cơ sở đăng kiểm ................... về việc cấp phôi giấy chứng nhận kiểm định, tem kiểm định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575"/>
        <w:gridCol w:w="1715"/>
        <w:gridCol w:w="2384"/>
      </w:tblGrid>
      <w:tr w:rsidR="009D4D48" w:rsidRPr="009D4D48" w:rsidTr="009D4D4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giấy chứng nhận kiểm định, tem kiểm định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9D4D48" w:rsidRPr="009D4D48" w:rsidTr="009D4D4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D48" w:rsidRPr="009D4D48" w:rsidTr="009D4D4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D48" w:rsidRPr="009D4D48" w:rsidTr="009D4D4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D48" w:rsidRPr="009D4D48" w:rsidTr="009D4D4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D48" w:rsidRPr="009D4D48" w:rsidRDefault="009D4D48" w:rsidP="009D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4D48" w:rsidRPr="009D4D48" w:rsidRDefault="009D4D48" w:rsidP="009D4D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color w:val="000000"/>
          <w:sz w:val="24"/>
          <w:szCs w:val="24"/>
        </w:rPr>
        <w:t>Cục Đăng kiểm Việt Nam đề nghị Cơ sở đăng kiểm .............. thanh toán theo Phiếu tính tiền phôi giấy chứng nhận kiểm định, tem kiểm định </w:t>
      </w:r>
      <w:r w:rsidRPr="009D4D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(gửi kèm theo thông báo này).</w:t>
      </w:r>
    </w:p>
    <w:p w:rsidR="009D4D48" w:rsidRPr="009D4D48" w:rsidRDefault="009D4D48" w:rsidP="009D4D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color w:val="000000"/>
          <w:sz w:val="24"/>
          <w:szCs w:val="24"/>
        </w:rPr>
        <w:t>Trân trọng./.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D4D48" w:rsidRPr="009D4D48" w:rsidTr="009D4D4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D4D48" w:rsidRPr="009D4D48" w:rsidRDefault="009D4D48" w:rsidP="009D4D4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4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9D4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Như trên;</w:t>
            </w: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Lưu: VT.</w:t>
            </w:r>
          </w:p>
        </w:tc>
        <w:tc>
          <w:tcPr>
            <w:tcW w:w="2500" w:type="pct"/>
            <w:shd w:val="clear" w:color="auto" w:fill="FFFFFF"/>
            <w:hideMark/>
          </w:tcPr>
          <w:p w:rsidR="009D4D48" w:rsidRPr="009D4D48" w:rsidRDefault="009D4D48" w:rsidP="009D4D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</w:t>
            </w:r>
            <w:r w:rsidRPr="009D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4D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và đóng dấu)</w:t>
            </w:r>
          </w:p>
        </w:tc>
      </w:tr>
    </w:tbl>
    <w:p w:rsidR="009D4D48" w:rsidRPr="009D4D48" w:rsidRDefault="009D4D48" w:rsidP="009D4D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9D4D48" w:rsidRPr="009D4D48" w:rsidRDefault="009D4D48" w:rsidP="009D4D4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Hướng dẫn ghi:</w:t>
      </w:r>
    </w:p>
    <w:p w:rsidR="009D4D48" w:rsidRPr="009D4D48" w:rsidRDefault="009D4D48" w:rsidP="009D4D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[1]</w:t>
      </w:r>
      <w:r w:rsidRPr="009D4D48">
        <w:rPr>
          <w:rFonts w:ascii="Times New Roman" w:eastAsia="Times New Roman" w:hAnsi="Times New Roman" w:cs="Times New Roman"/>
          <w:color w:val="000000"/>
          <w:sz w:val="24"/>
          <w:szCs w:val="24"/>
        </w:rPr>
        <w:t> Lãnh đạo Cục Đăng kiểm Việt Nam</w:t>
      </w:r>
    </w:p>
    <w:p w:rsidR="004E1A90" w:rsidRPr="009D4D48" w:rsidRDefault="009D4D48">
      <w:pPr>
        <w:rPr>
          <w:rFonts w:ascii="Times New Roman" w:hAnsi="Times New Roman" w:cs="Times New Roman"/>
          <w:sz w:val="24"/>
          <w:szCs w:val="24"/>
        </w:rPr>
      </w:pPr>
    </w:p>
    <w:sectPr w:rsidR="004E1A90" w:rsidRPr="009D4D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48"/>
    <w:rsid w:val="009D4D48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96B1AC-189C-4933-A421-A64A1B13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2025-02-03T09:03:00Z</dcterms:created>
  <dcterms:modified xsi:type="dcterms:W3CDTF">2025-02-03T09:03:00Z</dcterms:modified>
</cp:coreProperties>
</file>