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E10" w:rsidRPr="002F1E10" w:rsidRDefault="002F1E10" w:rsidP="002F1E1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BÁO CÁO CHI TIẾT KINH PHÍ CHƯƠNG TRÌNH, DỰ ÁN</w:t>
      </w:r>
    </w:p>
    <w:p w:rsidR="002F1E10" w:rsidRPr="002F1E10" w:rsidRDefault="002F1E10" w:rsidP="002F1E10">
      <w:pPr>
        <w:spacing w:before="120"/>
        <w:jc w:val="center"/>
        <w:rPr>
          <w:rFonts w:ascii="Times New Roman" w:hAnsi="Times New Roman" w:cs="Times New Roman"/>
          <w:b/>
          <w:i/>
          <w:sz w:val="22"/>
          <w:szCs w:val="22"/>
        </w:rPr>
      </w:pPr>
      <w:r w:rsidRPr="002F1E10">
        <w:rPr>
          <w:rFonts w:ascii="Times New Roman" w:hAnsi="Times New Roman" w:cs="Times New Roman"/>
          <w:b/>
          <w:i/>
          <w:sz w:val="22"/>
          <w:szCs w:val="22"/>
        </w:rPr>
        <w:t>(Phụ biểu F0</w:t>
      </w:r>
      <w:r w:rsidRPr="002F1E10">
        <w:rPr>
          <w:rFonts w:ascii="Times New Roman" w:hAnsi="Times New Roman" w:cs="Times New Roman"/>
          <w:b/>
          <w:i/>
          <w:sz w:val="22"/>
          <w:szCs w:val="22"/>
          <w:lang w:val="en-US"/>
        </w:rPr>
        <w:t>1-</w:t>
      </w:r>
      <w:r w:rsidRPr="002F1E10">
        <w:rPr>
          <w:rFonts w:ascii="Times New Roman" w:hAnsi="Times New Roman" w:cs="Times New Roman"/>
          <w:b/>
          <w:i/>
          <w:sz w:val="22"/>
          <w:szCs w:val="22"/>
        </w:rPr>
        <w:t>02/BCQT)</w:t>
      </w:r>
    </w:p>
    <w:p w:rsidR="002F1E10" w:rsidRPr="002F1E10" w:rsidRDefault="002F1E10" w:rsidP="002F1E10">
      <w:pPr>
        <w:spacing w:before="120"/>
        <w:rPr>
          <w:rFonts w:ascii="Times New Roman" w:hAnsi="Times New Roman" w:cs="Times New Roman"/>
          <w:b/>
          <w:sz w:val="22"/>
          <w:szCs w:val="22"/>
        </w:rPr>
      </w:pPr>
      <w:r w:rsidRPr="002F1E10">
        <w:rPr>
          <w:rFonts w:ascii="Times New Roman" w:hAnsi="Times New Roman" w:cs="Times New Roman"/>
          <w:b/>
          <w:sz w:val="22"/>
          <w:szCs w:val="22"/>
        </w:rPr>
        <w:t>1. Mục đích:</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Báo cáo “Chi tiết kinh phí chương trình, dự án” là phụ biểu bắt buộc của báo cáo quyết toán (mẫu số B01/BCQT) đối với các đơn vị có thực hiện chương trình, dự án có mã số theo quy định tại Thông tư số 324/2016/TT-BTC ngày 21/12/2016 của Bộ Tài chín</w:t>
      </w:r>
      <w:bookmarkStart w:id="0" w:name="_GoBack"/>
      <w:bookmarkEnd w:id="0"/>
      <w:r w:rsidRPr="002F1E10">
        <w:rPr>
          <w:rFonts w:ascii="Times New Roman" w:hAnsi="Times New Roman" w:cs="Times New Roman"/>
          <w:sz w:val="22"/>
          <w:szCs w:val="22"/>
        </w:rPr>
        <w:t>h và các văn bản bổ sung, sửa đổi có liên quan; nhằm phản ánh số liệu chi tiết kinh phí chương trình, dự án đề nghị quyết toán theo từng dự án.</w:t>
      </w:r>
    </w:p>
    <w:p w:rsidR="002F1E10" w:rsidRPr="002F1E10" w:rsidRDefault="002F1E10" w:rsidP="002F1E10">
      <w:pPr>
        <w:spacing w:before="120"/>
        <w:rPr>
          <w:rFonts w:ascii="Times New Roman" w:hAnsi="Times New Roman" w:cs="Times New Roman"/>
          <w:b/>
          <w:sz w:val="22"/>
          <w:szCs w:val="22"/>
        </w:rPr>
      </w:pPr>
      <w:r w:rsidRPr="002F1E10">
        <w:rPr>
          <w:rFonts w:ascii="Times New Roman" w:hAnsi="Times New Roman" w:cs="Times New Roman"/>
          <w:b/>
          <w:sz w:val="22"/>
          <w:szCs w:val="22"/>
        </w:rPr>
        <w:t>2. Cơ sở lập báo cáo</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Sổ chi tiết các Tài khoản 005, 006, 007, 008, 011.</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Căn cứ vào báo cáo này năm trước.</w:t>
      </w:r>
    </w:p>
    <w:p w:rsidR="002F1E10" w:rsidRPr="002F1E10" w:rsidRDefault="002F1E10" w:rsidP="002F1E10">
      <w:pPr>
        <w:spacing w:before="120"/>
        <w:rPr>
          <w:rFonts w:ascii="Times New Roman" w:hAnsi="Times New Roman" w:cs="Times New Roman"/>
          <w:b/>
          <w:sz w:val="22"/>
          <w:szCs w:val="22"/>
        </w:rPr>
      </w:pPr>
      <w:r w:rsidRPr="002F1E10">
        <w:rPr>
          <w:rFonts w:ascii="Times New Roman" w:hAnsi="Times New Roman" w:cs="Times New Roman"/>
          <w:b/>
          <w:sz w:val="22"/>
          <w:szCs w:val="22"/>
        </w:rPr>
        <w:t xml:space="preserve">3. Nội dung và phương pháp </w:t>
      </w:r>
      <w:r w:rsidRPr="002F1E10">
        <w:rPr>
          <w:rFonts w:ascii="Times New Roman" w:hAnsi="Times New Roman" w:cs="Times New Roman"/>
          <w:b/>
          <w:sz w:val="22"/>
          <w:szCs w:val="22"/>
          <w:lang w:val="en-US"/>
        </w:rPr>
        <w:t>l</w:t>
      </w:r>
      <w:r w:rsidRPr="002F1E10">
        <w:rPr>
          <w:rFonts w:ascii="Times New Roman" w:hAnsi="Times New Roman" w:cs="Times New Roman"/>
          <w:b/>
          <w:sz w:val="22"/>
          <w:szCs w:val="22"/>
        </w:rPr>
        <w:t>ập</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Báo cáo này được lập cho từng dự án vì vậy trong kỳ báo cáo đơn vị có bao nhiêu dự án thuộc phạm vi báo cáo thì phải lập bấy nhiêu phụ biểu.</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Báo cáo gồm có 3 phần:</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Phần I- Số liệu t</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ng hợp</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Phần II- Chi tiết chi theo mục lục NSNN</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Ph</w:t>
      </w:r>
      <w:r w:rsidRPr="002F1E10">
        <w:rPr>
          <w:rFonts w:ascii="Times New Roman" w:hAnsi="Times New Roman" w:cs="Times New Roman"/>
          <w:sz w:val="22"/>
          <w:szCs w:val="22"/>
          <w:lang w:val="en-US"/>
        </w:rPr>
        <w:t>ầ</w:t>
      </w:r>
      <w:r w:rsidRPr="002F1E10">
        <w:rPr>
          <w:rFonts w:ascii="Times New Roman" w:hAnsi="Times New Roman" w:cs="Times New Roman"/>
          <w:sz w:val="22"/>
          <w:szCs w:val="22"/>
        </w:rPr>
        <w:t>n III- Thuyết minh</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Các chỉ tiêu chung:</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Tên dự án, mã số: Ghi rõ tên gọi của dự án và mã số của dự án theo quy</w:t>
      </w:r>
      <w:r w:rsidRPr="002F1E10">
        <w:rPr>
          <w:rFonts w:ascii="Times New Roman" w:hAnsi="Times New Roman" w:cs="Times New Roman"/>
          <w:sz w:val="22"/>
          <w:szCs w:val="22"/>
          <w:lang w:val="en-US"/>
        </w:rPr>
        <w:t xml:space="preserve"> </w:t>
      </w:r>
      <w:r w:rsidRPr="002F1E10">
        <w:rPr>
          <w:rFonts w:ascii="Times New Roman" w:hAnsi="Times New Roman" w:cs="Times New Roman"/>
          <w:sz w:val="22"/>
          <w:szCs w:val="22"/>
        </w:rPr>
        <w:t>định.</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Thuộc chương trình: Ghi rõ tên của chương trình mà dự án là một bộ phận của chương trình đó.</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Năm khởi đầu ... Năm kết thúc...: Ghi rõ năm bắt đầu thực hiện và năm kết thúc dự án theo quy định trong hiệp định hay hợp đồng đã được k</w:t>
      </w:r>
      <w:r w:rsidRPr="002F1E10">
        <w:rPr>
          <w:rFonts w:ascii="Times New Roman" w:hAnsi="Times New Roman" w:cs="Times New Roman"/>
          <w:sz w:val="22"/>
          <w:szCs w:val="22"/>
          <w:lang w:val="en-US"/>
        </w:rPr>
        <w:t>ý</w:t>
      </w:r>
      <w:r w:rsidRPr="002F1E10">
        <w:rPr>
          <w:rFonts w:ascii="Times New Roman" w:hAnsi="Times New Roman" w:cs="Times New Roman"/>
          <w:sz w:val="22"/>
          <w:szCs w:val="22"/>
        </w:rPr>
        <w:t xml:space="preserve"> kết.</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Cơ quan thực hiện dự án: Ghi rõ tên, địa chỉ của cơ quan thực hiện dự án.</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Tổng số kinh phí được duyệt của toàn dự án và số được duyệt kỳ báo cáo: Ghi tổng số kinh phí được duyệt của từng dự án và số kinh phí được duyệt cho kỳ báo cáo thuộc tất cả các nguồn kinh phí (ngân sách cấp, viện trợ,...).</w:t>
      </w:r>
    </w:p>
    <w:p w:rsidR="002F1E10" w:rsidRPr="002F1E10" w:rsidRDefault="002F1E10" w:rsidP="002F1E10">
      <w:pPr>
        <w:spacing w:before="120"/>
        <w:rPr>
          <w:rFonts w:ascii="Times New Roman" w:hAnsi="Times New Roman" w:cs="Times New Roman"/>
          <w:b/>
          <w:sz w:val="22"/>
          <w:szCs w:val="22"/>
        </w:rPr>
      </w:pPr>
      <w:r w:rsidRPr="002F1E10">
        <w:rPr>
          <w:rFonts w:ascii="Times New Roman" w:hAnsi="Times New Roman" w:cs="Times New Roman"/>
          <w:b/>
          <w:sz w:val="22"/>
          <w:szCs w:val="22"/>
        </w:rPr>
        <w:t>Phần I - SỐ LIỆU T</w:t>
      </w:r>
      <w:r w:rsidRPr="002F1E10">
        <w:rPr>
          <w:rFonts w:ascii="Times New Roman" w:hAnsi="Times New Roman" w:cs="Times New Roman"/>
          <w:b/>
          <w:sz w:val="22"/>
          <w:szCs w:val="22"/>
          <w:lang w:val="en-US"/>
        </w:rPr>
        <w:t>Ổ</w:t>
      </w:r>
      <w:r w:rsidRPr="002F1E10">
        <w:rPr>
          <w:rFonts w:ascii="Times New Roman" w:hAnsi="Times New Roman" w:cs="Times New Roman"/>
          <w:b/>
          <w:sz w:val="22"/>
          <w:szCs w:val="22"/>
        </w:rPr>
        <w:t>NG HỢP</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Cột A, B, C: Ghi STT, chỉ tiêu, mã số ch</w:t>
      </w:r>
      <w:r w:rsidRPr="002F1E10">
        <w:rPr>
          <w:rFonts w:ascii="Times New Roman" w:hAnsi="Times New Roman" w:cs="Times New Roman"/>
          <w:sz w:val="22"/>
          <w:szCs w:val="22"/>
          <w:lang w:val="en-US"/>
        </w:rPr>
        <w:t>ỉ</w:t>
      </w:r>
      <w:r w:rsidRPr="002F1E10">
        <w:rPr>
          <w:rFonts w:ascii="Times New Roman" w:hAnsi="Times New Roman" w:cs="Times New Roman"/>
          <w:sz w:val="22"/>
          <w:szCs w:val="22"/>
        </w:rPr>
        <w:t xml:space="preserve"> tiêu</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Cột 1, 2, 3, 4, 5,...: Trình bày số liệu phát sinh năm nay và số lũy k</w:t>
      </w:r>
      <w:r w:rsidRPr="002F1E10">
        <w:rPr>
          <w:rFonts w:ascii="Times New Roman" w:hAnsi="Times New Roman" w:cs="Times New Roman"/>
          <w:sz w:val="22"/>
          <w:szCs w:val="22"/>
          <w:lang w:val="en-US"/>
        </w:rPr>
        <w:t>ế</w:t>
      </w:r>
      <w:r w:rsidRPr="002F1E10">
        <w:rPr>
          <w:rFonts w:ascii="Times New Roman" w:hAnsi="Times New Roman" w:cs="Times New Roman"/>
          <w:sz w:val="22"/>
          <w:szCs w:val="22"/>
        </w:rPr>
        <w:t xml:space="preserve"> từ khi khởi đầu theo loại- khoản của mục lục ngân sách.</w:t>
      </w:r>
    </w:p>
    <w:p w:rsidR="002F1E10" w:rsidRPr="002F1E10" w:rsidRDefault="002F1E10" w:rsidP="002F1E10">
      <w:pPr>
        <w:spacing w:before="120"/>
        <w:rPr>
          <w:rFonts w:ascii="Times New Roman" w:hAnsi="Times New Roman" w:cs="Times New Roman"/>
          <w:sz w:val="22"/>
          <w:szCs w:val="22"/>
          <w:lang w:val="en-US"/>
        </w:rPr>
        <w:sectPr w:rsidR="002F1E10" w:rsidRPr="002F1E10" w:rsidSect="001902BE">
          <w:pgSz w:w="12240" w:h="15840"/>
          <w:pgMar w:top="1440" w:right="1800" w:bottom="1440" w:left="1800" w:header="0" w:footer="0" w:gutter="0"/>
          <w:cols w:space="720"/>
          <w:noEndnote/>
          <w:docGrid w:linePitch="360"/>
        </w:sectPr>
      </w:pPr>
    </w:p>
    <w:p w:rsidR="002F1E10" w:rsidRPr="002F1E10" w:rsidRDefault="002F1E10" w:rsidP="002F1E10">
      <w:pPr>
        <w:spacing w:before="120"/>
        <w:rPr>
          <w:rFonts w:ascii="Times New Roman" w:hAnsi="Times New Roman" w:cs="Times New Roman"/>
          <w:b/>
          <w:sz w:val="22"/>
          <w:szCs w:val="22"/>
        </w:rPr>
      </w:pPr>
      <w:r w:rsidRPr="002F1E10">
        <w:rPr>
          <w:rFonts w:ascii="Times New Roman" w:hAnsi="Times New Roman" w:cs="Times New Roman"/>
          <w:b/>
          <w:sz w:val="22"/>
          <w:szCs w:val="22"/>
        </w:rPr>
        <w:lastRenderedPageBreak/>
        <w:t>Nội dung chỉ tiêu và phương pháp lập các chỉ tiêu cụ thể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87"/>
        <w:gridCol w:w="2868"/>
        <w:gridCol w:w="832"/>
        <w:gridCol w:w="4296"/>
        <w:gridCol w:w="4371"/>
      </w:tblGrid>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STT</w:t>
            </w:r>
          </w:p>
        </w:tc>
        <w:tc>
          <w:tcPr>
            <w:tcW w:w="110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Chỉ tiêu</w:t>
            </w:r>
          </w:p>
        </w:tc>
        <w:tc>
          <w:tcPr>
            <w:tcW w:w="321"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Mã số</w:t>
            </w:r>
          </w:p>
        </w:tc>
        <w:tc>
          <w:tcPr>
            <w:tcW w:w="1658"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Nội dung chỉ tiêu</w:t>
            </w:r>
          </w:p>
        </w:tc>
        <w:tc>
          <w:tcPr>
            <w:tcW w:w="168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Phương pháp lập chỉ tiêu</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A</w:t>
            </w:r>
          </w:p>
        </w:tc>
        <w:tc>
          <w:tcPr>
            <w:tcW w:w="110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B</w:t>
            </w:r>
          </w:p>
        </w:tc>
        <w:tc>
          <w:tcPr>
            <w:tcW w:w="321" w:type="pct"/>
            <w:shd w:val="clear" w:color="auto" w:fill="auto"/>
          </w:tcPr>
          <w:p w:rsidR="002F1E10" w:rsidRPr="002F1E10" w:rsidRDefault="002F1E10" w:rsidP="006278B0">
            <w:pPr>
              <w:spacing w:before="120"/>
              <w:jc w:val="center"/>
              <w:rPr>
                <w:rFonts w:ascii="Times New Roman" w:hAnsi="Times New Roman" w:cs="Times New Roman"/>
                <w:b/>
                <w:sz w:val="22"/>
                <w:szCs w:val="22"/>
                <w:lang w:val="en-US"/>
              </w:rPr>
            </w:pPr>
            <w:r w:rsidRPr="002F1E10">
              <w:rPr>
                <w:rFonts w:ascii="Times New Roman" w:hAnsi="Times New Roman" w:cs="Times New Roman"/>
                <w:b/>
                <w:sz w:val="22"/>
                <w:szCs w:val="22"/>
                <w:lang w:val="en-US"/>
              </w:rPr>
              <w:t>C</w:t>
            </w:r>
          </w:p>
        </w:tc>
        <w:tc>
          <w:tcPr>
            <w:tcW w:w="1658"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D</w:t>
            </w:r>
          </w:p>
        </w:tc>
        <w:tc>
          <w:tcPr>
            <w:tcW w:w="168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E</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I</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NGUỒN NGÂN SÁCH TRONG NƯỚC</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số liệu quyết toán thuộc nguồn NSNN trong nước cấp cho chương trình, dự án trong năm theo dự toán được giao. Dự toán được giao vào loại - khoản nào thì trình bày số liệu theo cột của loại - khoản đó.</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1</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S</w:t>
            </w:r>
            <w:r w:rsidRPr="002F1E10">
              <w:rPr>
                <w:rFonts w:ascii="Times New Roman" w:hAnsi="Times New Roman" w:cs="Times New Roman"/>
                <w:b/>
                <w:sz w:val="22"/>
                <w:szCs w:val="22"/>
                <w:lang w:val="en-US"/>
              </w:rPr>
              <w:t xml:space="preserve">ố </w:t>
            </w:r>
            <w:r w:rsidRPr="002F1E10">
              <w:rPr>
                <w:rFonts w:ascii="Times New Roman" w:hAnsi="Times New Roman" w:cs="Times New Roman"/>
                <w:b/>
                <w:sz w:val="22"/>
                <w:szCs w:val="22"/>
              </w:rPr>
              <w:t>dư kinh phí năm trước chuyển sang</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01</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kinh phí hoạt động thuộc nguồn NSNN trong nước còn dư từ năm trước chưa sử dụng hết chuyển sang năm nay sử dụng tiếp theo quy định.</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Mã số 01 = Mã s</w:t>
            </w:r>
            <w:r w:rsidRPr="002F1E10">
              <w:rPr>
                <w:rFonts w:ascii="Times New Roman" w:hAnsi="Times New Roman" w:cs="Times New Roman"/>
                <w:sz w:val="22"/>
                <w:szCs w:val="22"/>
                <w:lang w:val="en-US"/>
              </w:rPr>
              <w:t>ố</w:t>
            </w:r>
            <w:r w:rsidRPr="002F1E10">
              <w:rPr>
                <w:rFonts w:ascii="Times New Roman" w:hAnsi="Times New Roman" w:cs="Times New Roman"/>
                <w:sz w:val="22"/>
                <w:szCs w:val="22"/>
              </w:rPr>
              <w:t xml:space="preserve"> 02 + Mã số 03</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p>
        </w:tc>
        <w:tc>
          <w:tcPr>
            <w:tcW w:w="110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Kinh phí đã nhận</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02</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Phản ánh khoản kinh phí chương trình, dự án đơn vị đã nhận từ NSNN nhưng </w:t>
            </w:r>
            <w:r w:rsidRPr="002F1E10">
              <w:rPr>
                <w:rFonts w:ascii="Times New Roman" w:hAnsi="Times New Roman" w:cs="Times New Roman"/>
                <w:sz w:val="22"/>
                <w:szCs w:val="22"/>
                <w:lang w:val="en-US"/>
              </w:rPr>
              <w:t>đ</w:t>
            </w:r>
            <w:r w:rsidRPr="002F1E10">
              <w:rPr>
                <w:rFonts w:ascii="Times New Roman" w:hAnsi="Times New Roman" w:cs="Times New Roman"/>
                <w:sz w:val="22"/>
                <w:szCs w:val="22"/>
              </w:rPr>
              <w:t>ến hết thời gian chỉnh lý quyết toán năm trước chưa đủ thủ tục thanh toán được chuy</w:t>
            </w:r>
            <w:r w:rsidRPr="002F1E10">
              <w:rPr>
                <w:rFonts w:ascii="Times New Roman" w:hAnsi="Times New Roman" w:cs="Times New Roman"/>
                <w:sz w:val="22"/>
                <w:szCs w:val="22"/>
                <w:lang w:val="en-US"/>
              </w:rPr>
              <w:t>ể</w:t>
            </w:r>
            <w:r w:rsidRPr="002F1E10">
              <w:rPr>
                <w:rFonts w:ascii="Times New Roman" w:hAnsi="Times New Roman" w:cs="Times New Roman"/>
                <w:sz w:val="22"/>
                <w:szCs w:val="22"/>
              </w:rPr>
              <w:t xml:space="preserve">n sang năm nay tiếp tục thanh toán. Bao gồm khoản </w:t>
            </w:r>
            <w:r w:rsidRPr="002F1E10">
              <w:rPr>
                <w:rFonts w:ascii="Times New Roman" w:hAnsi="Times New Roman" w:cs="Times New Roman"/>
                <w:sz w:val="22"/>
                <w:szCs w:val="22"/>
                <w:lang w:val="en-US"/>
              </w:rPr>
              <w:t>đ</w:t>
            </w:r>
            <w:r w:rsidRPr="002F1E10">
              <w:rPr>
                <w:rFonts w:ascii="Times New Roman" w:hAnsi="Times New Roman" w:cs="Times New Roman"/>
                <w:sz w:val="22"/>
                <w:szCs w:val="22"/>
              </w:rPr>
              <w:t>ã rút tạm ứng trong dự toán được giao (tạm ứng tiền mặt, tạm ứng chuyển thanh toán cho nhà cung cấp), khoản NSNN tạm ứng b</w:t>
            </w:r>
            <w:r w:rsidRPr="002F1E10">
              <w:rPr>
                <w:rFonts w:ascii="Times New Roman" w:hAnsi="Times New Roman" w:cs="Times New Roman"/>
                <w:sz w:val="22"/>
                <w:szCs w:val="22"/>
                <w:lang w:val="en-US"/>
              </w:rPr>
              <w:t>ằ</w:t>
            </w:r>
            <w:r w:rsidRPr="002F1E10">
              <w:rPr>
                <w:rFonts w:ascii="Times New Roman" w:hAnsi="Times New Roman" w:cs="Times New Roman"/>
                <w:sz w:val="22"/>
                <w:szCs w:val="22"/>
              </w:rPr>
              <w:t>ng Lệnh chi ti</w:t>
            </w:r>
            <w:r w:rsidRPr="002F1E10">
              <w:rPr>
                <w:rFonts w:ascii="Times New Roman" w:hAnsi="Times New Roman" w:cs="Times New Roman"/>
                <w:sz w:val="22"/>
                <w:szCs w:val="22"/>
                <w:lang w:val="en-US"/>
              </w:rPr>
              <w:t>ề</w:t>
            </w:r>
            <w:r w:rsidRPr="002F1E10">
              <w:rPr>
                <w:rFonts w:ascii="Times New Roman" w:hAnsi="Times New Roman" w:cs="Times New Roman"/>
                <w:sz w:val="22"/>
                <w:szCs w:val="22"/>
              </w:rPr>
              <w:t>n vào t</w:t>
            </w:r>
            <w:r w:rsidRPr="002F1E10">
              <w:rPr>
                <w:rFonts w:ascii="Times New Roman" w:hAnsi="Times New Roman" w:cs="Times New Roman"/>
                <w:sz w:val="22"/>
                <w:szCs w:val="22"/>
                <w:lang w:val="en-US"/>
              </w:rPr>
              <w:t>à</w:t>
            </w:r>
            <w:r w:rsidRPr="002F1E10">
              <w:rPr>
                <w:rFonts w:ascii="Times New Roman" w:hAnsi="Times New Roman" w:cs="Times New Roman"/>
                <w:sz w:val="22"/>
                <w:szCs w:val="22"/>
              </w:rPr>
              <w:t>i khoản tiền gửi của đơn vị và khoản nhận thực chi bằng Lệnh chi tiền nhưng chưa sử dụng hết</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Căn cứ vào số li</w:t>
            </w:r>
            <w:r w:rsidRPr="002F1E10">
              <w:rPr>
                <w:rFonts w:ascii="Times New Roman" w:hAnsi="Times New Roman" w:cs="Times New Roman"/>
                <w:sz w:val="22"/>
                <w:szCs w:val="22"/>
                <w:lang w:val="en-US"/>
              </w:rPr>
              <w:t>ệ</w:t>
            </w:r>
            <w:r w:rsidRPr="002F1E10">
              <w:rPr>
                <w:rFonts w:ascii="Times New Roman" w:hAnsi="Times New Roman" w:cs="Times New Roman"/>
                <w:sz w:val="22"/>
                <w:szCs w:val="22"/>
              </w:rPr>
              <w:t xml:space="preserve">u ghi </w:t>
            </w:r>
            <w:r w:rsidRPr="002F1E10">
              <w:rPr>
                <w:rFonts w:ascii="Times New Roman" w:hAnsi="Times New Roman" w:cs="Times New Roman"/>
                <w:sz w:val="22"/>
                <w:szCs w:val="22"/>
                <w:lang w:val="en-US"/>
              </w:rPr>
              <w:t>ở</w:t>
            </w:r>
            <w:r w:rsidRPr="002F1E10">
              <w:rPr>
                <w:rFonts w:ascii="Times New Roman" w:hAnsi="Times New Roman" w:cs="Times New Roman"/>
                <w:sz w:val="22"/>
                <w:szCs w:val="22"/>
              </w:rPr>
              <w:t xml:space="preserve"> chỉ tiêu có m</w:t>
            </w:r>
            <w:r w:rsidRPr="002F1E10">
              <w:rPr>
                <w:rFonts w:ascii="Times New Roman" w:hAnsi="Times New Roman" w:cs="Times New Roman"/>
                <w:sz w:val="22"/>
                <w:szCs w:val="22"/>
                <w:lang w:val="en-US"/>
              </w:rPr>
              <w:t>ã</w:t>
            </w:r>
            <w:r w:rsidRPr="002F1E10">
              <w:rPr>
                <w:rFonts w:ascii="Times New Roman" w:hAnsi="Times New Roman" w:cs="Times New Roman"/>
                <w:sz w:val="22"/>
                <w:szCs w:val="22"/>
              </w:rPr>
              <w:t xml:space="preserve"> s</w:t>
            </w:r>
            <w:r w:rsidRPr="002F1E10">
              <w:rPr>
                <w:rFonts w:ascii="Times New Roman" w:hAnsi="Times New Roman" w:cs="Times New Roman"/>
                <w:sz w:val="22"/>
                <w:szCs w:val="22"/>
                <w:lang w:val="en-US"/>
              </w:rPr>
              <w:t>ố</w:t>
            </w:r>
            <w:r w:rsidRPr="002F1E10">
              <w:rPr>
                <w:rFonts w:ascii="Times New Roman" w:hAnsi="Times New Roman" w:cs="Times New Roman"/>
                <w:sz w:val="22"/>
                <w:szCs w:val="22"/>
              </w:rPr>
              <w:t xml:space="preserve"> 13 của báo cáo này năm trước.</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p>
        </w:tc>
        <w:tc>
          <w:tcPr>
            <w:tcW w:w="110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Dự toán còn dư ở Kho bạc</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03</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các khoản dự toán thuộc kinh phí chương trình, dự án đến hết thời gian ch</w:t>
            </w:r>
            <w:r w:rsidRPr="002F1E10">
              <w:rPr>
                <w:rFonts w:ascii="Times New Roman" w:hAnsi="Times New Roman" w:cs="Times New Roman"/>
                <w:sz w:val="22"/>
                <w:szCs w:val="22"/>
                <w:lang w:val="en-US"/>
              </w:rPr>
              <w:t>ỉ</w:t>
            </w:r>
            <w:r w:rsidRPr="002F1E10">
              <w:rPr>
                <w:rFonts w:ascii="Times New Roman" w:hAnsi="Times New Roman" w:cs="Times New Roman"/>
                <w:sz w:val="22"/>
                <w:szCs w:val="22"/>
              </w:rPr>
              <w:t>nh lý quyết toán năm trước chưa thực hiện hoặc chưa chi hết còn dư tại KBNN được chuyển năm nay tiếp tục sử dụng v</w:t>
            </w:r>
            <w:r w:rsidRPr="002F1E10">
              <w:rPr>
                <w:rFonts w:ascii="Times New Roman" w:hAnsi="Times New Roman" w:cs="Times New Roman"/>
                <w:sz w:val="22"/>
                <w:szCs w:val="22"/>
                <w:lang w:val="en-US"/>
              </w:rPr>
              <w:t>à</w:t>
            </w:r>
            <w:r w:rsidRPr="002F1E10">
              <w:rPr>
                <w:rFonts w:ascii="Times New Roman" w:hAnsi="Times New Roman" w:cs="Times New Roman"/>
                <w:sz w:val="22"/>
                <w:szCs w:val="22"/>
              </w:rPr>
              <w:t xml:space="preserve"> quyết toán.</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Căn cứ v</w:t>
            </w:r>
            <w:r w:rsidRPr="002F1E10">
              <w:rPr>
                <w:rFonts w:ascii="Times New Roman" w:hAnsi="Times New Roman" w:cs="Times New Roman"/>
                <w:sz w:val="22"/>
                <w:szCs w:val="22"/>
                <w:lang w:val="en-US"/>
              </w:rPr>
              <w:t>à</w:t>
            </w:r>
            <w:r w:rsidRPr="002F1E10">
              <w:rPr>
                <w:rFonts w:ascii="Times New Roman" w:hAnsi="Times New Roman" w:cs="Times New Roman"/>
                <w:sz w:val="22"/>
                <w:szCs w:val="22"/>
              </w:rPr>
              <w:t>o số liệu ghi ở chỉ tiêu có mã số 14 của báo cáo này năm trước.</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2</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Dự toán được giao trong n</w:t>
            </w:r>
            <w:r w:rsidRPr="002F1E10">
              <w:rPr>
                <w:rFonts w:ascii="Times New Roman" w:hAnsi="Times New Roman" w:cs="Times New Roman"/>
                <w:b/>
                <w:sz w:val="22"/>
                <w:szCs w:val="22"/>
                <w:lang w:val="en-US"/>
              </w:rPr>
              <w:t>ă</w:t>
            </w:r>
            <w:r w:rsidRPr="002F1E10">
              <w:rPr>
                <w:rFonts w:ascii="Times New Roman" w:hAnsi="Times New Roman" w:cs="Times New Roman"/>
                <w:b/>
                <w:sz w:val="22"/>
                <w:szCs w:val="22"/>
              </w:rPr>
              <w:t>m</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04</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lang w:val="en-US"/>
              </w:rPr>
            </w:pPr>
            <w:r w:rsidRPr="002F1E10">
              <w:rPr>
                <w:rFonts w:ascii="Times New Roman" w:hAnsi="Times New Roman" w:cs="Times New Roman"/>
                <w:sz w:val="22"/>
                <w:szCs w:val="22"/>
              </w:rPr>
              <w:t xml:space="preserve">Phản ánh dự toán kinh phí chương trình, dự án mà đơn vị được giao trong năm theo quyết định </w:t>
            </w:r>
            <w:r w:rsidRPr="002F1E10">
              <w:rPr>
                <w:rFonts w:ascii="Times New Roman" w:hAnsi="Times New Roman" w:cs="Times New Roman"/>
                <w:sz w:val="22"/>
                <w:szCs w:val="22"/>
              </w:rPr>
              <w:lastRenderedPageBreak/>
              <w:t>của cơ quan có thẩm quyền.</w:t>
            </w:r>
          </w:p>
          <w:p w:rsidR="002F1E10" w:rsidRPr="002F1E10" w:rsidRDefault="002F1E10" w:rsidP="006278B0">
            <w:pPr>
              <w:spacing w:before="120"/>
              <w:rPr>
                <w:rFonts w:ascii="Times New Roman" w:hAnsi="Times New Roman" w:cs="Times New Roman"/>
                <w:sz w:val="22"/>
                <w:szCs w:val="22"/>
                <w:lang w:val="en-US"/>
              </w:rPr>
            </w:pPr>
            <w:r w:rsidRPr="002F1E10">
              <w:rPr>
                <w:rFonts w:ascii="Times New Roman" w:hAnsi="Times New Roman" w:cs="Times New Roman"/>
                <w:sz w:val="22"/>
                <w:szCs w:val="22"/>
              </w:rPr>
              <w:t>Số liệu này được t</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ng hợp theo quyết định giao dự toán trong năm của cấp có thẩm quyền (kể cả bổ sung, điều chỉnh trong năm).</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lang w:val="en-US"/>
              </w:rPr>
            </w:pPr>
            <w:r w:rsidRPr="002F1E10">
              <w:rPr>
                <w:rFonts w:ascii="Times New Roman" w:hAnsi="Times New Roman" w:cs="Times New Roman"/>
                <w:sz w:val="22"/>
                <w:szCs w:val="22"/>
              </w:rPr>
              <w:lastRenderedPageBreak/>
              <w:t>Căn cứ số liệu “dự toán giao trong năm” (chi tiết theo mã chương trình, dự án) trên “S</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 xml:space="preserve"> theo d</w:t>
            </w:r>
            <w:r w:rsidRPr="002F1E10">
              <w:rPr>
                <w:rFonts w:ascii="Times New Roman" w:hAnsi="Times New Roman" w:cs="Times New Roman"/>
                <w:sz w:val="22"/>
                <w:szCs w:val="22"/>
                <w:lang w:val="en-US"/>
              </w:rPr>
              <w:t>õ</w:t>
            </w:r>
            <w:r w:rsidRPr="002F1E10">
              <w:rPr>
                <w:rFonts w:ascii="Times New Roman" w:hAnsi="Times New Roman" w:cs="Times New Roman"/>
                <w:sz w:val="22"/>
                <w:szCs w:val="22"/>
              </w:rPr>
              <w:t xml:space="preserve">i </w:t>
            </w:r>
            <w:r w:rsidRPr="002F1E10">
              <w:rPr>
                <w:rFonts w:ascii="Times New Roman" w:hAnsi="Times New Roman" w:cs="Times New Roman"/>
                <w:sz w:val="22"/>
                <w:szCs w:val="22"/>
              </w:rPr>
              <w:lastRenderedPageBreak/>
              <w:t>dự toán từ nguồn NSNN trong nước” (k</w:t>
            </w:r>
            <w:r w:rsidRPr="002F1E10">
              <w:rPr>
                <w:rFonts w:ascii="Times New Roman" w:hAnsi="Times New Roman" w:cs="Times New Roman"/>
                <w:sz w:val="22"/>
                <w:szCs w:val="22"/>
                <w:lang w:val="en-US"/>
              </w:rPr>
              <w:t>ý</w:t>
            </w:r>
            <w:r w:rsidRPr="002F1E10">
              <w:rPr>
                <w:rFonts w:ascii="Times New Roman" w:hAnsi="Times New Roman" w:cs="Times New Roman"/>
                <w:sz w:val="22"/>
                <w:szCs w:val="22"/>
              </w:rPr>
              <w:t xml:space="preserve"> hi</w:t>
            </w:r>
            <w:r w:rsidRPr="002F1E10">
              <w:rPr>
                <w:rFonts w:ascii="Times New Roman" w:hAnsi="Times New Roman" w:cs="Times New Roman"/>
                <w:sz w:val="22"/>
                <w:szCs w:val="22"/>
                <w:lang w:val="en-US"/>
              </w:rPr>
              <w:t>ệ</w:t>
            </w:r>
            <w:r w:rsidRPr="002F1E10">
              <w:rPr>
                <w:rFonts w:ascii="Times New Roman" w:hAnsi="Times New Roman" w:cs="Times New Roman"/>
                <w:sz w:val="22"/>
                <w:szCs w:val="22"/>
              </w:rPr>
              <w:t>u s</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 xml:space="preserve"> </w:t>
            </w:r>
            <w:r w:rsidRPr="002F1E10">
              <w:rPr>
                <w:rFonts w:ascii="Times New Roman" w:hAnsi="Times New Roman" w:cs="Times New Roman"/>
                <w:sz w:val="22"/>
                <w:szCs w:val="22"/>
                <w:lang w:val="en-US"/>
              </w:rPr>
              <w:t>S</w:t>
            </w:r>
            <w:r w:rsidRPr="002F1E10">
              <w:rPr>
                <w:rFonts w:ascii="Times New Roman" w:hAnsi="Times New Roman" w:cs="Times New Roman"/>
                <w:sz w:val="22"/>
                <w:szCs w:val="22"/>
              </w:rPr>
              <w:t>101-H, phần I) và số liệu dự toán giao cấp bằng</w:t>
            </w:r>
            <w:r w:rsidRPr="002F1E10">
              <w:rPr>
                <w:rFonts w:ascii="Times New Roman" w:hAnsi="Times New Roman" w:cs="Times New Roman"/>
                <w:sz w:val="22"/>
                <w:szCs w:val="22"/>
                <w:lang w:val="en-US"/>
              </w:rPr>
              <w:t xml:space="preserve"> </w:t>
            </w:r>
            <w:r w:rsidRPr="002F1E10">
              <w:rPr>
                <w:rFonts w:ascii="Times New Roman" w:hAnsi="Times New Roman" w:cs="Times New Roman"/>
                <w:sz w:val="22"/>
                <w:szCs w:val="22"/>
              </w:rPr>
              <w:t>Lệnh chi ti</w:t>
            </w:r>
            <w:r w:rsidRPr="002F1E10">
              <w:rPr>
                <w:rFonts w:ascii="Times New Roman" w:hAnsi="Times New Roman" w:cs="Times New Roman"/>
                <w:sz w:val="22"/>
                <w:szCs w:val="22"/>
                <w:lang w:val="en-US"/>
              </w:rPr>
              <w:t>ề</w:t>
            </w:r>
            <w:r w:rsidRPr="002F1E10">
              <w:rPr>
                <w:rFonts w:ascii="Times New Roman" w:hAnsi="Times New Roman" w:cs="Times New Roman"/>
                <w:sz w:val="22"/>
                <w:szCs w:val="22"/>
              </w:rPr>
              <w:t>n (trường hợp không giao dự toán cấp Lệnh chi tiền thì số này được lấy bằng kinh phí đã thực nhận bằng Lệnh chi tiền).</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lastRenderedPageBreak/>
              <w:t>3</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Tổng số được sử dụng trong năm</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05</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lang w:val="en-US"/>
              </w:rPr>
            </w:pPr>
            <w:r w:rsidRPr="002F1E10">
              <w:rPr>
                <w:rFonts w:ascii="Times New Roman" w:hAnsi="Times New Roman" w:cs="Times New Roman"/>
                <w:sz w:val="22"/>
                <w:szCs w:val="22"/>
              </w:rPr>
              <w:t>Phản ánh kinh phí chương trình, dự án đơn vị được sử dụng trong năm, bao gồm kinh phí chưa sử dụng kỳ trước chuyển sang và dự toán được</w:t>
            </w:r>
            <w:r w:rsidRPr="002F1E10">
              <w:rPr>
                <w:rFonts w:ascii="Times New Roman" w:hAnsi="Times New Roman" w:cs="Times New Roman"/>
                <w:sz w:val="22"/>
                <w:szCs w:val="22"/>
                <w:lang w:val="en-US"/>
              </w:rPr>
              <w:t xml:space="preserve"> </w:t>
            </w:r>
            <w:r w:rsidRPr="002F1E10">
              <w:rPr>
                <w:rFonts w:ascii="Times New Roman" w:hAnsi="Times New Roman" w:cs="Times New Roman"/>
                <w:sz w:val="22"/>
                <w:szCs w:val="22"/>
              </w:rPr>
              <w:t>giao năm nay.</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M</w:t>
            </w:r>
            <w:r w:rsidRPr="002F1E10">
              <w:rPr>
                <w:rFonts w:ascii="Times New Roman" w:hAnsi="Times New Roman" w:cs="Times New Roman"/>
                <w:sz w:val="22"/>
                <w:szCs w:val="22"/>
                <w:lang w:val="en-US"/>
              </w:rPr>
              <w:t>ã</w:t>
            </w:r>
            <w:r w:rsidRPr="002F1E10">
              <w:rPr>
                <w:rFonts w:ascii="Times New Roman" w:hAnsi="Times New Roman" w:cs="Times New Roman"/>
                <w:sz w:val="22"/>
                <w:szCs w:val="22"/>
              </w:rPr>
              <w:t xml:space="preserve"> số 05 = Mã số 01 + Mã số 04</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4</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Kinh phí thực nhận trong năm</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06</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Phản ánh kinh phí của chương trình, dự án mà đơn vị </w:t>
            </w:r>
            <w:r w:rsidRPr="002F1E10">
              <w:rPr>
                <w:rFonts w:ascii="Times New Roman" w:hAnsi="Times New Roman" w:cs="Times New Roman"/>
                <w:sz w:val="22"/>
                <w:szCs w:val="22"/>
                <w:lang w:val="en-US"/>
              </w:rPr>
              <w:t>đ</w:t>
            </w:r>
            <w:r w:rsidRPr="002F1E10">
              <w:rPr>
                <w:rFonts w:ascii="Times New Roman" w:hAnsi="Times New Roman" w:cs="Times New Roman"/>
                <w:sz w:val="22"/>
                <w:szCs w:val="22"/>
              </w:rPr>
              <w:t>ã thực nhận trong năm từ NSNN, bao gồm số đã rút dự toán (tạm ứng và thực chi) của dự toán được giao trong năm và dự toán năm trước chuyển sang (không bao gồm kinh phí đã nhận từ năm trước chuyển sang), số đ</w:t>
            </w:r>
            <w:r w:rsidRPr="002F1E10">
              <w:rPr>
                <w:rFonts w:ascii="Times New Roman" w:hAnsi="Times New Roman" w:cs="Times New Roman"/>
                <w:sz w:val="22"/>
                <w:szCs w:val="22"/>
                <w:lang w:val="en-US"/>
              </w:rPr>
              <w:t>ã</w:t>
            </w:r>
            <w:r w:rsidRPr="002F1E10">
              <w:rPr>
                <w:rFonts w:ascii="Times New Roman" w:hAnsi="Times New Roman" w:cs="Times New Roman"/>
                <w:sz w:val="22"/>
                <w:szCs w:val="22"/>
              </w:rPr>
              <w:t xml:space="preserve"> nhận NSNN cấp bằng Lệnh chi tiền (tạm ứng và thực chi) vào tài khoản tiền gửi của đơn vị trong năm.</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Căn cứ vào số liệu “Kinh phí thực nhận từ dự toán được giao trong năm” (chi tiết theo mã chương trình, dự án) trên “Sổ theo dõi dự toán từ nguồn NSNN trong nước” (ký hiệu sổ S101-H, phần III) và số liệu “Kinh phí thực nhận” (chi tiết theo mã chương trình, dự án) trên “Sổ theo dõi kinh phí NSNN cấp bằng tiền” (k</w:t>
            </w:r>
            <w:r w:rsidRPr="002F1E10">
              <w:rPr>
                <w:rFonts w:ascii="Times New Roman" w:hAnsi="Times New Roman" w:cs="Times New Roman"/>
                <w:sz w:val="22"/>
                <w:szCs w:val="22"/>
                <w:lang w:val="en-US"/>
              </w:rPr>
              <w:t>ý</w:t>
            </w:r>
            <w:r w:rsidRPr="002F1E10">
              <w:rPr>
                <w:rFonts w:ascii="Times New Roman" w:hAnsi="Times New Roman" w:cs="Times New Roman"/>
                <w:sz w:val="22"/>
                <w:szCs w:val="22"/>
              </w:rPr>
              <w:t xml:space="preserve"> hiệu sổ S</w:t>
            </w:r>
            <w:r w:rsidRPr="002F1E10">
              <w:rPr>
                <w:rFonts w:ascii="Times New Roman" w:hAnsi="Times New Roman" w:cs="Times New Roman"/>
                <w:sz w:val="22"/>
                <w:szCs w:val="22"/>
                <w:lang w:val="en-US"/>
              </w:rPr>
              <w:t>1</w:t>
            </w:r>
            <w:r w:rsidRPr="002F1E10">
              <w:rPr>
                <w:rFonts w:ascii="Times New Roman" w:hAnsi="Times New Roman" w:cs="Times New Roman"/>
                <w:sz w:val="22"/>
                <w:szCs w:val="22"/>
              </w:rPr>
              <w:t>04-</w:t>
            </w:r>
            <w:r w:rsidRPr="002F1E10">
              <w:rPr>
                <w:rFonts w:ascii="Times New Roman" w:hAnsi="Times New Roman" w:cs="Times New Roman"/>
                <w:sz w:val="22"/>
                <w:szCs w:val="22"/>
                <w:lang w:val="en-US"/>
              </w:rPr>
              <w:t>H</w:t>
            </w:r>
            <w:r w:rsidRPr="002F1E10">
              <w:rPr>
                <w:rFonts w:ascii="Times New Roman" w:hAnsi="Times New Roman" w:cs="Times New Roman"/>
                <w:sz w:val="22"/>
                <w:szCs w:val="22"/>
              </w:rPr>
              <w:t>).</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5</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Kinh phí đề nghị quyết toán</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07</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w:t>
            </w:r>
            <w:r w:rsidRPr="002F1E10">
              <w:rPr>
                <w:rFonts w:ascii="Times New Roman" w:hAnsi="Times New Roman" w:cs="Times New Roman"/>
                <w:sz w:val="22"/>
                <w:szCs w:val="22"/>
                <w:lang w:val="en-US"/>
              </w:rPr>
              <w:t>ố</w:t>
            </w:r>
            <w:r w:rsidRPr="002F1E10">
              <w:rPr>
                <w:rFonts w:ascii="Times New Roman" w:hAnsi="Times New Roman" w:cs="Times New Roman"/>
                <w:sz w:val="22"/>
                <w:szCs w:val="22"/>
              </w:rPr>
              <w:t xml:space="preserve"> kinh phí chương trình, dự án đơn vị đã thực sử dụng từ nguồn NSNN trong nước đề nghị quyết toán trong năm.</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Căn cứ vào s</w:t>
            </w:r>
            <w:r w:rsidRPr="002F1E10">
              <w:rPr>
                <w:rFonts w:ascii="Times New Roman" w:hAnsi="Times New Roman" w:cs="Times New Roman"/>
                <w:sz w:val="22"/>
                <w:szCs w:val="22"/>
                <w:lang w:val="en-US"/>
              </w:rPr>
              <w:t>ố</w:t>
            </w:r>
            <w:r w:rsidRPr="002F1E10">
              <w:rPr>
                <w:rFonts w:ascii="Times New Roman" w:hAnsi="Times New Roman" w:cs="Times New Roman"/>
                <w:sz w:val="22"/>
                <w:szCs w:val="22"/>
              </w:rPr>
              <w:t xml:space="preserve"> liệu “Số kinh phí đã sử dụng </w:t>
            </w:r>
            <w:r w:rsidRPr="002F1E10">
              <w:rPr>
                <w:rFonts w:ascii="Times New Roman" w:hAnsi="Times New Roman" w:cs="Times New Roman"/>
                <w:sz w:val="22"/>
                <w:szCs w:val="22"/>
                <w:lang w:val="en-US"/>
              </w:rPr>
              <w:t>đ</w:t>
            </w:r>
            <w:r w:rsidRPr="002F1E10">
              <w:rPr>
                <w:rFonts w:ascii="Times New Roman" w:hAnsi="Times New Roman" w:cs="Times New Roman"/>
                <w:sz w:val="22"/>
                <w:szCs w:val="22"/>
              </w:rPr>
              <w:t>ề nghị quyết toán” (chi ti</w:t>
            </w:r>
            <w:r w:rsidRPr="002F1E10">
              <w:rPr>
                <w:rFonts w:ascii="Times New Roman" w:hAnsi="Times New Roman" w:cs="Times New Roman"/>
                <w:sz w:val="22"/>
                <w:szCs w:val="22"/>
                <w:lang w:val="en-US"/>
              </w:rPr>
              <w:t>ế</w:t>
            </w:r>
            <w:r w:rsidRPr="002F1E10">
              <w:rPr>
                <w:rFonts w:ascii="Times New Roman" w:hAnsi="Times New Roman" w:cs="Times New Roman"/>
                <w:sz w:val="22"/>
                <w:szCs w:val="22"/>
              </w:rPr>
              <w:t>t theo mã chương trình, dự án) trên “Sổ theo dõi dự toán từ nguồn NSNN trong nước” (ký hiệu sổ S101-H, phần III) và số liệu “Kinh phí đề nghị quyết toán” (chi tiết theo mã chương trình, dự án) trên “Sổ theo dõi kinh phí NSNN cấp bằng tiền” (k</w:t>
            </w:r>
            <w:r w:rsidRPr="002F1E10">
              <w:rPr>
                <w:rFonts w:ascii="Times New Roman" w:hAnsi="Times New Roman" w:cs="Times New Roman"/>
                <w:sz w:val="22"/>
                <w:szCs w:val="22"/>
                <w:lang w:val="en-US"/>
              </w:rPr>
              <w:t>ý</w:t>
            </w:r>
            <w:r w:rsidRPr="002F1E10">
              <w:rPr>
                <w:rFonts w:ascii="Times New Roman" w:hAnsi="Times New Roman" w:cs="Times New Roman"/>
                <w:sz w:val="22"/>
                <w:szCs w:val="22"/>
              </w:rPr>
              <w:t xml:space="preserve"> hiệu sổ S104-H).</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6</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Kinh phí giảm trong năm</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08</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Phản ánh số kinh phí chương trình, dự án giảm trong năm từ nguồn NSNN trong nước, bao gồm số </w:t>
            </w:r>
            <w:r w:rsidRPr="002F1E10">
              <w:rPr>
                <w:rFonts w:ascii="Times New Roman" w:hAnsi="Times New Roman" w:cs="Times New Roman"/>
                <w:sz w:val="22"/>
                <w:szCs w:val="22"/>
                <w:lang w:val="en-US"/>
              </w:rPr>
              <w:t>đ</w:t>
            </w:r>
            <w:r w:rsidRPr="002F1E10">
              <w:rPr>
                <w:rFonts w:ascii="Times New Roman" w:hAnsi="Times New Roman" w:cs="Times New Roman"/>
                <w:sz w:val="22"/>
                <w:szCs w:val="22"/>
              </w:rPr>
              <w:t>ã nộp NSNN, số còn phải nộp NSNN và dự toán bị hủy tại KBNN.</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Mã số 08 = Mã số 09 + Mã số 10 + Mã s</w:t>
            </w:r>
            <w:r w:rsidRPr="002F1E10">
              <w:rPr>
                <w:rFonts w:ascii="Times New Roman" w:hAnsi="Times New Roman" w:cs="Times New Roman"/>
                <w:sz w:val="22"/>
                <w:szCs w:val="22"/>
                <w:lang w:val="en-US"/>
              </w:rPr>
              <w:t>ố</w:t>
            </w:r>
            <w:r w:rsidRPr="002F1E10">
              <w:rPr>
                <w:rFonts w:ascii="Times New Roman" w:hAnsi="Times New Roman" w:cs="Times New Roman"/>
                <w:sz w:val="22"/>
                <w:szCs w:val="22"/>
              </w:rPr>
              <w:t xml:space="preserve"> 11</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p>
        </w:tc>
        <w:tc>
          <w:tcPr>
            <w:tcW w:w="110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Đã nộp NSNN</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09</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Phản ánh số kinh phí giảm trong năm do đơn vị nộp trả ngân sách từ nguồn kinh phí chương </w:t>
            </w:r>
            <w:r w:rsidRPr="002F1E10">
              <w:rPr>
                <w:rFonts w:ascii="Times New Roman" w:hAnsi="Times New Roman" w:cs="Times New Roman"/>
                <w:sz w:val="22"/>
                <w:szCs w:val="22"/>
              </w:rPr>
              <w:lastRenderedPageBreak/>
              <w:t>trình, dự án được sử dụng trong năm.</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lang w:val="en-US"/>
              </w:rPr>
            </w:pPr>
            <w:r w:rsidRPr="002F1E10">
              <w:rPr>
                <w:rFonts w:ascii="Times New Roman" w:hAnsi="Times New Roman" w:cs="Times New Roman"/>
                <w:sz w:val="22"/>
                <w:szCs w:val="22"/>
              </w:rPr>
              <w:lastRenderedPageBreak/>
              <w:t>Căn cứ vào số liệu “S</w:t>
            </w:r>
            <w:r w:rsidRPr="002F1E10">
              <w:rPr>
                <w:rFonts w:ascii="Times New Roman" w:hAnsi="Times New Roman" w:cs="Times New Roman"/>
                <w:sz w:val="22"/>
                <w:szCs w:val="22"/>
                <w:lang w:val="en-US"/>
              </w:rPr>
              <w:t>ố</w:t>
            </w:r>
            <w:r w:rsidRPr="002F1E10">
              <w:rPr>
                <w:rFonts w:ascii="Times New Roman" w:hAnsi="Times New Roman" w:cs="Times New Roman"/>
                <w:sz w:val="22"/>
                <w:szCs w:val="22"/>
              </w:rPr>
              <w:t xml:space="preserve"> tiền đã nộp trả NSNN” (chi tiết theo mã chương trình, dự án) trên “Sổ </w:t>
            </w:r>
            <w:r w:rsidRPr="002F1E10">
              <w:rPr>
                <w:rFonts w:ascii="Times New Roman" w:hAnsi="Times New Roman" w:cs="Times New Roman"/>
                <w:sz w:val="22"/>
                <w:szCs w:val="22"/>
              </w:rPr>
              <w:lastRenderedPageBreak/>
              <w:t>theo dõi dự toán từ nguồn NSNN trong nước”</w:t>
            </w:r>
            <w:r w:rsidRPr="002F1E10">
              <w:rPr>
                <w:rFonts w:ascii="Times New Roman" w:hAnsi="Times New Roman" w:cs="Times New Roman"/>
                <w:sz w:val="22"/>
                <w:szCs w:val="22"/>
                <w:lang w:val="en-US"/>
              </w:rPr>
              <w:t xml:space="preserve"> </w:t>
            </w:r>
            <w:r w:rsidRPr="002F1E10">
              <w:rPr>
                <w:rFonts w:ascii="Times New Roman" w:hAnsi="Times New Roman" w:cs="Times New Roman"/>
                <w:sz w:val="22"/>
                <w:szCs w:val="22"/>
              </w:rPr>
              <w:t xml:space="preserve">(ký hiệu sổ S101-H, phần </w:t>
            </w:r>
            <w:r w:rsidRPr="002F1E10">
              <w:rPr>
                <w:rFonts w:ascii="Times New Roman" w:hAnsi="Times New Roman" w:cs="Times New Roman"/>
                <w:sz w:val="22"/>
                <w:szCs w:val="22"/>
                <w:lang w:val="en-US"/>
              </w:rPr>
              <w:t>III</w:t>
            </w:r>
            <w:r w:rsidRPr="002F1E10">
              <w:rPr>
                <w:rFonts w:ascii="Times New Roman" w:hAnsi="Times New Roman" w:cs="Times New Roman"/>
                <w:sz w:val="22"/>
                <w:szCs w:val="22"/>
              </w:rPr>
              <w:t>) và số liệu “Số tiền đã nộp trả NSNN” (chi tiết theo m</w:t>
            </w:r>
            <w:r w:rsidRPr="002F1E10">
              <w:rPr>
                <w:rFonts w:ascii="Times New Roman" w:hAnsi="Times New Roman" w:cs="Times New Roman"/>
                <w:sz w:val="22"/>
                <w:szCs w:val="22"/>
                <w:lang w:val="en-US"/>
              </w:rPr>
              <w:t>ã</w:t>
            </w:r>
            <w:r w:rsidRPr="002F1E10">
              <w:rPr>
                <w:rFonts w:ascii="Times New Roman" w:hAnsi="Times New Roman" w:cs="Times New Roman"/>
                <w:sz w:val="22"/>
                <w:szCs w:val="22"/>
              </w:rPr>
              <w:t xml:space="preserve"> chương trình, dự án) trên “S</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 xml:space="preserve"> theo dõi kinh phí NSNN cấp bằng tiền” (ký hiệu s</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 xml:space="preserve"> S104-H).</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p>
        </w:tc>
        <w:tc>
          <w:tcPr>
            <w:tcW w:w="110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Còn phải nộp NSNN</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10</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số kinh phí chương trình, dự án mà đơn vị phải nộp tr</w:t>
            </w:r>
            <w:r w:rsidRPr="002F1E10">
              <w:rPr>
                <w:rFonts w:ascii="Times New Roman" w:hAnsi="Times New Roman" w:cs="Times New Roman"/>
                <w:sz w:val="22"/>
                <w:szCs w:val="22"/>
                <w:lang w:val="en-US"/>
              </w:rPr>
              <w:t>ả</w:t>
            </w:r>
            <w:r w:rsidRPr="002F1E10">
              <w:rPr>
                <w:rFonts w:ascii="Times New Roman" w:hAnsi="Times New Roman" w:cs="Times New Roman"/>
                <w:sz w:val="22"/>
                <w:szCs w:val="22"/>
              </w:rPr>
              <w:t xml:space="preserve"> ngân sách nhưng chưa nộp trong năm. Khoản kinh phí này sang năm sau khi thực hiện nộp NSNN phải theo dõi riêng, không t</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ng hợp vào s</w:t>
            </w:r>
            <w:r w:rsidRPr="002F1E10">
              <w:rPr>
                <w:rFonts w:ascii="Times New Roman" w:hAnsi="Times New Roman" w:cs="Times New Roman"/>
                <w:sz w:val="22"/>
                <w:szCs w:val="22"/>
                <w:lang w:val="en-US"/>
              </w:rPr>
              <w:t>ố</w:t>
            </w:r>
            <w:r w:rsidRPr="002F1E10">
              <w:rPr>
                <w:rFonts w:ascii="Times New Roman" w:hAnsi="Times New Roman" w:cs="Times New Roman"/>
                <w:sz w:val="22"/>
                <w:szCs w:val="22"/>
              </w:rPr>
              <w:t xml:space="preserve"> liệu quyết toán năm sau.</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M</w:t>
            </w:r>
            <w:r w:rsidRPr="002F1E10">
              <w:rPr>
                <w:rFonts w:ascii="Times New Roman" w:hAnsi="Times New Roman" w:cs="Times New Roman"/>
                <w:sz w:val="22"/>
                <w:szCs w:val="22"/>
                <w:lang w:val="en-US"/>
              </w:rPr>
              <w:t>ã</w:t>
            </w:r>
            <w:r w:rsidRPr="002F1E10">
              <w:rPr>
                <w:rFonts w:ascii="Times New Roman" w:hAnsi="Times New Roman" w:cs="Times New Roman"/>
                <w:sz w:val="22"/>
                <w:szCs w:val="22"/>
              </w:rPr>
              <w:t xml:space="preserve"> s</w:t>
            </w:r>
            <w:r w:rsidRPr="002F1E10">
              <w:rPr>
                <w:rFonts w:ascii="Times New Roman" w:hAnsi="Times New Roman" w:cs="Times New Roman"/>
                <w:sz w:val="22"/>
                <w:szCs w:val="22"/>
                <w:lang w:val="en-US"/>
              </w:rPr>
              <w:t>ố</w:t>
            </w:r>
            <w:r w:rsidRPr="002F1E10">
              <w:rPr>
                <w:rFonts w:ascii="Times New Roman" w:hAnsi="Times New Roman" w:cs="Times New Roman"/>
                <w:sz w:val="22"/>
                <w:szCs w:val="22"/>
              </w:rPr>
              <w:t xml:space="preserve"> 10 = Mã s</w:t>
            </w:r>
            <w:r w:rsidRPr="002F1E10">
              <w:rPr>
                <w:rFonts w:ascii="Times New Roman" w:hAnsi="Times New Roman" w:cs="Times New Roman"/>
                <w:sz w:val="22"/>
                <w:szCs w:val="22"/>
                <w:lang w:val="en-US"/>
              </w:rPr>
              <w:t>ố</w:t>
            </w:r>
            <w:r w:rsidRPr="002F1E10">
              <w:rPr>
                <w:rFonts w:ascii="Times New Roman" w:hAnsi="Times New Roman" w:cs="Times New Roman"/>
                <w:sz w:val="22"/>
                <w:szCs w:val="22"/>
              </w:rPr>
              <w:t xml:space="preserve"> 02 + Mã số 06 - Mã số 07 - Mã số 09 -</w:t>
            </w:r>
            <w:r w:rsidRPr="002F1E10">
              <w:rPr>
                <w:rFonts w:ascii="Times New Roman" w:hAnsi="Times New Roman" w:cs="Times New Roman"/>
                <w:sz w:val="22"/>
                <w:szCs w:val="22"/>
                <w:lang w:val="en-US"/>
              </w:rPr>
              <w:t xml:space="preserve"> </w:t>
            </w:r>
            <w:r w:rsidRPr="002F1E10">
              <w:rPr>
                <w:rFonts w:ascii="Times New Roman" w:hAnsi="Times New Roman" w:cs="Times New Roman"/>
                <w:sz w:val="22"/>
                <w:szCs w:val="22"/>
              </w:rPr>
              <w:t>Mã</w:t>
            </w:r>
            <w:r w:rsidRPr="002F1E10">
              <w:rPr>
                <w:rFonts w:ascii="Times New Roman" w:hAnsi="Times New Roman" w:cs="Times New Roman"/>
                <w:sz w:val="22"/>
                <w:szCs w:val="22"/>
                <w:lang w:val="en-US"/>
              </w:rPr>
              <w:t xml:space="preserve"> </w:t>
            </w:r>
            <w:r w:rsidRPr="002F1E10">
              <w:rPr>
                <w:rFonts w:ascii="Times New Roman" w:hAnsi="Times New Roman" w:cs="Times New Roman"/>
                <w:sz w:val="22"/>
                <w:szCs w:val="22"/>
              </w:rPr>
              <w:t>số 13</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p>
        </w:tc>
        <w:tc>
          <w:tcPr>
            <w:tcW w:w="110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Dự toán bị hủy</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11</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Phản ánh dự toán chương trình, dự </w:t>
            </w:r>
            <w:r w:rsidRPr="002F1E10">
              <w:rPr>
                <w:rFonts w:ascii="Times New Roman" w:hAnsi="Times New Roman" w:cs="Times New Roman"/>
                <w:sz w:val="22"/>
                <w:szCs w:val="22"/>
                <w:lang w:val="en-US"/>
              </w:rPr>
              <w:t>á</w:t>
            </w:r>
            <w:r w:rsidRPr="002F1E10">
              <w:rPr>
                <w:rFonts w:ascii="Times New Roman" w:hAnsi="Times New Roman" w:cs="Times New Roman"/>
                <w:sz w:val="22"/>
                <w:szCs w:val="22"/>
              </w:rPr>
              <w:t>n được giao trong năm đơn vị không có nhu cầu sử dụng hoặc không sử dụng hết bị hủy b</w:t>
            </w:r>
            <w:r w:rsidRPr="002F1E10">
              <w:rPr>
                <w:rFonts w:ascii="Times New Roman" w:hAnsi="Times New Roman" w:cs="Times New Roman"/>
                <w:sz w:val="22"/>
                <w:szCs w:val="22"/>
                <w:lang w:val="en-US"/>
              </w:rPr>
              <w:t>ỏ</w:t>
            </w:r>
            <w:r w:rsidRPr="002F1E10">
              <w:rPr>
                <w:rFonts w:ascii="Times New Roman" w:hAnsi="Times New Roman" w:cs="Times New Roman"/>
                <w:sz w:val="22"/>
                <w:szCs w:val="22"/>
              </w:rPr>
              <w:t xml:space="preserve"> tại KBNN. </w:t>
            </w:r>
            <w:r w:rsidRPr="002F1E10">
              <w:rPr>
                <w:rFonts w:ascii="Times New Roman" w:hAnsi="Times New Roman" w:cs="Times New Roman"/>
                <w:sz w:val="22"/>
                <w:szCs w:val="22"/>
                <w:lang w:val="en-US"/>
              </w:rPr>
              <w:t>S</w:t>
            </w:r>
            <w:r w:rsidRPr="002F1E10">
              <w:rPr>
                <w:rFonts w:ascii="Times New Roman" w:hAnsi="Times New Roman" w:cs="Times New Roman"/>
                <w:sz w:val="22"/>
                <w:szCs w:val="22"/>
              </w:rPr>
              <w:t>ố này không bao gồm số dự toán bị hủy tương ứng với số đơn vị đã nộp trả NSNN (đã t</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 xml:space="preserve">ng hợp </w:t>
            </w:r>
            <w:r w:rsidRPr="002F1E10">
              <w:rPr>
                <w:rFonts w:ascii="Times New Roman" w:hAnsi="Times New Roman" w:cs="Times New Roman"/>
                <w:sz w:val="22"/>
                <w:szCs w:val="22"/>
                <w:lang w:val="en-US"/>
              </w:rPr>
              <w:t>ở</w:t>
            </w:r>
            <w:r w:rsidRPr="002F1E10">
              <w:rPr>
                <w:rFonts w:ascii="Times New Roman" w:hAnsi="Times New Roman" w:cs="Times New Roman"/>
                <w:sz w:val="22"/>
                <w:szCs w:val="22"/>
              </w:rPr>
              <w:t xml:space="preserve"> ch</w:t>
            </w:r>
            <w:r w:rsidRPr="002F1E10">
              <w:rPr>
                <w:rFonts w:ascii="Times New Roman" w:hAnsi="Times New Roman" w:cs="Times New Roman"/>
                <w:sz w:val="22"/>
                <w:szCs w:val="22"/>
                <w:lang w:val="en-US"/>
              </w:rPr>
              <w:t>ỉ</w:t>
            </w:r>
            <w:r w:rsidRPr="002F1E10">
              <w:rPr>
                <w:rFonts w:ascii="Times New Roman" w:hAnsi="Times New Roman" w:cs="Times New Roman"/>
                <w:sz w:val="22"/>
                <w:szCs w:val="22"/>
              </w:rPr>
              <w:t xml:space="preserve"> tiêu 09).</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Mã số 11 = M</w:t>
            </w:r>
            <w:r w:rsidRPr="002F1E10">
              <w:rPr>
                <w:rFonts w:ascii="Times New Roman" w:hAnsi="Times New Roman" w:cs="Times New Roman"/>
                <w:sz w:val="22"/>
                <w:szCs w:val="22"/>
                <w:lang w:val="en-US"/>
              </w:rPr>
              <w:t>ã</w:t>
            </w:r>
            <w:r w:rsidRPr="002F1E10">
              <w:rPr>
                <w:rFonts w:ascii="Times New Roman" w:hAnsi="Times New Roman" w:cs="Times New Roman"/>
                <w:sz w:val="22"/>
                <w:szCs w:val="22"/>
              </w:rPr>
              <w:t xml:space="preserve"> số 03 + Mã số 04 - Mã số 06 - Mã số 14</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7</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Số dư kinh phí được phép chuyển sang năm sau sử dụng và quyết toán</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12</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số dư kinh phí chương trình, dự án chưa sử dụng hết được chuyển năm sau sử dụng và quyết toán theo quy định.</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Mã số 12 = Mã số 13 + Mã số 14</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p>
        </w:tc>
        <w:tc>
          <w:tcPr>
            <w:tcW w:w="110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Kinh phí đã nhận</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13</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các khoản kinh phí chương trình, dự án đơn vị đã nhận nhưng đến hết thời gian ch</w:t>
            </w:r>
            <w:r w:rsidRPr="002F1E10">
              <w:rPr>
                <w:rFonts w:ascii="Times New Roman" w:hAnsi="Times New Roman" w:cs="Times New Roman"/>
                <w:sz w:val="22"/>
                <w:szCs w:val="22"/>
                <w:lang w:val="en-US"/>
              </w:rPr>
              <w:t>ỉ</w:t>
            </w:r>
            <w:r w:rsidRPr="002F1E10">
              <w:rPr>
                <w:rFonts w:ascii="Times New Roman" w:hAnsi="Times New Roman" w:cs="Times New Roman"/>
                <w:sz w:val="22"/>
                <w:szCs w:val="22"/>
              </w:rPr>
              <w:t>nh lý quyết toán năm nay chưa đủ hồ sơ thanh toán với KBNN bao gồm số rút tạm ứng từ dự toán giao (tạm ứng bằng tiền mặt, tạm ứng chuyển thanh toán cho nhà cung cấp), khoản nhận tạm ứng bằng Lệnh chi tiền vào tài khoản tiền g</w:t>
            </w:r>
            <w:r w:rsidRPr="002F1E10">
              <w:rPr>
                <w:rFonts w:ascii="Times New Roman" w:hAnsi="Times New Roman" w:cs="Times New Roman"/>
                <w:sz w:val="22"/>
                <w:szCs w:val="22"/>
                <w:lang w:val="en-US"/>
              </w:rPr>
              <w:t>ử</w:t>
            </w:r>
            <w:r w:rsidRPr="002F1E10">
              <w:rPr>
                <w:rFonts w:ascii="Times New Roman" w:hAnsi="Times New Roman" w:cs="Times New Roman"/>
                <w:sz w:val="22"/>
                <w:szCs w:val="22"/>
              </w:rPr>
              <w:t>i của đơn vị nhưng chưa thanh toán hoàn tạm ứng với NSNN và khoản nhận thực chi bằng Lệnh chi tiền nhưng chưa sử dụng hết.</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C</w:t>
            </w:r>
            <w:r w:rsidRPr="002F1E10">
              <w:rPr>
                <w:rFonts w:ascii="Times New Roman" w:hAnsi="Times New Roman" w:cs="Times New Roman"/>
                <w:sz w:val="22"/>
                <w:szCs w:val="22"/>
                <w:lang w:val="en-US"/>
              </w:rPr>
              <w:t>ă</w:t>
            </w:r>
            <w:r w:rsidRPr="002F1E10">
              <w:rPr>
                <w:rFonts w:ascii="Times New Roman" w:hAnsi="Times New Roman" w:cs="Times New Roman"/>
                <w:sz w:val="22"/>
                <w:szCs w:val="22"/>
              </w:rPr>
              <w:t>n cứ vào số li</w:t>
            </w:r>
            <w:r w:rsidRPr="002F1E10">
              <w:rPr>
                <w:rFonts w:ascii="Times New Roman" w:hAnsi="Times New Roman" w:cs="Times New Roman"/>
                <w:sz w:val="22"/>
                <w:szCs w:val="22"/>
                <w:lang w:val="en-US"/>
              </w:rPr>
              <w:t>ệ</w:t>
            </w:r>
            <w:r w:rsidRPr="002F1E10">
              <w:rPr>
                <w:rFonts w:ascii="Times New Roman" w:hAnsi="Times New Roman" w:cs="Times New Roman"/>
                <w:sz w:val="22"/>
                <w:szCs w:val="22"/>
              </w:rPr>
              <w:t xml:space="preserve">u “Số dư còn tạm ứng của NSNN” (chi tiết theo mã chương </w:t>
            </w:r>
            <w:r w:rsidRPr="002F1E10">
              <w:rPr>
                <w:rFonts w:ascii="Times New Roman" w:hAnsi="Times New Roman" w:cs="Times New Roman"/>
                <w:sz w:val="22"/>
                <w:szCs w:val="22"/>
                <w:lang w:val="en-US"/>
              </w:rPr>
              <w:t>trì</w:t>
            </w:r>
            <w:r w:rsidRPr="002F1E10">
              <w:rPr>
                <w:rFonts w:ascii="Times New Roman" w:hAnsi="Times New Roman" w:cs="Times New Roman"/>
                <w:sz w:val="22"/>
                <w:szCs w:val="22"/>
              </w:rPr>
              <w:t>nh, dự án) “S</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 xml:space="preserve"> theo dõi dự toán từ nguồn NSNN trong nước” (ký hiệu sổ S101-H, phần III) v</w:t>
            </w:r>
            <w:r w:rsidRPr="002F1E10">
              <w:rPr>
                <w:rFonts w:ascii="Times New Roman" w:hAnsi="Times New Roman" w:cs="Times New Roman"/>
                <w:sz w:val="22"/>
                <w:szCs w:val="22"/>
                <w:lang w:val="en-US"/>
              </w:rPr>
              <w:t>à</w:t>
            </w:r>
            <w:r w:rsidRPr="002F1E10">
              <w:rPr>
                <w:rFonts w:ascii="Times New Roman" w:hAnsi="Times New Roman" w:cs="Times New Roman"/>
                <w:sz w:val="22"/>
                <w:szCs w:val="22"/>
              </w:rPr>
              <w:t xml:space="preserve"> số liệu “Kinh phí chưa sử dụng”, “Số dư tạm ứng” (chi tiết theo mã chương trình, dự án) trên “S</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 xml:space="preserve"> theo dõi kinh phí NSNN cấp bằng tiền” (ký hiệu s</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 xml:space="preserve"> S104-H).</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p>
        </w:tc>
        <w:tc>
          <w:tcPr>
            <w:tcW w:w="110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Dự toán còn dư ở Kho bạc</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14</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lang w:val="en-US"/>
              </w:rPr>
            </w:pPr>
            <w:r w:rsidRPr="002F1E10">
              <w:rPr>
                <w:rFonts w:ascii="Times New Roman" w:hAnsi="Times New Roman" w:cs="Times New Roman"/>
                <w:sz w:val="22"/>
                <w:szCs w:val="22"/>
              </w:rPr>
              <w:t>Phản ánh số dư dự toán thuộc nguồn kinh phí chương trình, dự án chưa thực hi</w:t>
            </w:r>
            <w:r w:rsidRPr="002F1E10">
              <w:rPr>
                <w:rFonts w:ascii="Times New Roman" w:hAnsi="Times New Roman" w:cs="Times New Roman"/>
                <w:sz w:val="22"/>
                <w:szCs w:val="22"/>
                <w:lang w:val="en-US"/>
              </w:rPr>
              <w:t>ệ</w:t>
            </w:r>
            <w:r w:rsidRPr="002F1E10">
              <w:rPr>
                <w:rFonts w:ascii="Times New Roman" w:hAnsi="Times New Roman" w:cs="Times New Roman"/>
                <w:sz w:val="22"/>
                <w:szCs w:val="22"/>
              </w:rPr>
              <w:t>n hoặc chưa</w:t>
            </w:r>
            <w:r w:rsidRPr="002F1E10">
              <w:rPr>
                <w:rFonts w:ascii="Times New Roman" w:hAnsi="Times New Roman" w:cs="Times New Roman"/>
                <w:sz w:val="22"/>
                <w:szCs w:val="22"/>
                <w:lang w:val="en-US"/>
              </w:rPr>
              <w:t xml:space="preserve"> </w:t>
            </w:r>
            <w:r w:rsidRPr="002F1E10">
              <w:rPr>
                <w:rFonts w:ascii="Times New Roman" w:hAnsi="Times New Roman" w:cs="Times New Roman"/>
                <w:sz w:val="22"/>
                <w:szCs w:val="22"/>
              </w:rPr>
              <w:lastRenderedPageBreak/>
              <w:t>chi hết còn dư tại KBNN được chuyển năm sau tiếp tục sử dụng và quyết toán.</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lang w:val="en-US"/>
              </w:rPr>
            </w:pPr>
            <w:r w:rsidRPr="002F1E10">
              <w:rPr>
                <w:rFonts w:ascii="Times New Roman" w:hAnsi="Times New Roman" w:cs="Times New Roman"/>
                <w:sz w:val="22"/>
                <w:szCs w:val="22"/>
              </w:rPr>
              <w:lastRenderedPageBreak/>
              <w:t>Căn cứ số liệu “Số dư dự toán chuy</w:t>
            </w:r>
            <w:r w:rsidRPr="002F1E10">
              <w:rPr>
                <w:rFonts w:ascii="Times New Roman" w:hAnsi="Times New Roman" w:cs="Times New Roman"/>
                <w:sz w:val="22"/>
                <w:szCs w:val="22"/>
                <w:lang w:val="en-US"/>
              </w:rPr>
              <w:t>ể</w:t>
            </w:r>
            <w:r w:rsidRPr="002F1E10">
              <w:rPr>
                <w:rFonts w:ascii="Times New Roman" w:hAnsi="Times New Roman" w:cs="Times New Roman"/>
                <w:sz w:val="22"/>
                <w:szCs w:val="22"/>
              </w:rPr>
              <w:t>n năm sau” (chi tiết theo mã chương trình, dự án) “Sổ theo</w:t>
            </w:r>
            <w:r w:rsidRPr="002F1E10">
              <w:rPr>
                <w:rFonts w:ascii="Times New Roman" w:hAnsi="Times New Roman" w:cs="Times New Roman"/>
                <w:sz w:val="22"/>
                <w:szCs w:val="22"/>
                <w:lang w:val="en-US"/>
              </w:rPr>
              <w:t xml:space="preserve"> </w:t>
            </w:r>
            <w:r w:rsidRPr="002F1E10">
              <w:rPr>
                <w:rFonts w:ascii="Times New Roman" w:hAnsi="Times New Roman" w:cs="Times New Roman"/>
                <w:sz w:val="22"/>
                <w:szCs w:val="22"/>
              </w:rPr>
              <w:lastRenderedPageBreak/>
              <w:t xml:space="preserve">dõi dự toán từ nguồn NSNN trong nước” (ký hiệu </w:t>
            </w:r>
            <w:r w:rsidRPr="002F1E10">
              <w:rPr>
                <w:rFonts w:ascii="Times New Roman" w:hAnsi="Times New Roman" w:cs="Times New Roman"/>
                <w:sz w:val="22"/>
                <w:szCs w:val="22"/>
                <w:lang w:val="en-US"/>
              </w:rPr>
              <w:t xml:space="preserve">sổ </w:t>
            </w:r>
            <w:r w:rsidRPr="002F1E10">
              <w:rPr>
                <w:rFonts w:ascii="Times New Roman" w:hAnsi="Times New Roman" w:cs="Times New Roman"/>
                <w:sz w:val="22"/>
                <w:szCs w:val="22"/>
              </w:rPr>
              <w:t>S101-H, phần I).</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lastRenderedPageBreak/>
              <w:t>II</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NGUỒN V</w:t>
            </w:r>
            <w:r w:rsidRPr="002F1E10">
              <w:rPr>
                <w:rFonts w:ascii="Times New Roman" w:hAnsi="Times New Roman" w:cs="Times New Roman"/>
                <w:b/>
                <w:sz w:val="22"/>
                <w:szCs w:val="22"/>
                <w:lang w:val="en-US"/>
              </w:rPr>
              <w:t>Ố</w:t>
            </w:r>
            <w:r w:rsidRPr="002F1E10">
              <w:rPr>
                <w:rFonts w:ascii="Times New Roman" w:hAnsi="Times New Roman" w:cs="Times New Roman"/>
                <w:b/>
                <w:sz w:val="22"/>
                <w:szCs w:val="22"/>
              </w:rPr>
              <w:t>N VIỆN TRỢ</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số liệu quyết toán từ nguồn vốn viện trợ không hoàn lại của nhà tài trợ nước ngoài cho chương trình, dự án mà đơn vị nhận được trong năm.</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1</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S</w:t>
            </w:r>
            <w:r w:rsidRPr="002F1E10">
              <w:rPr>
                <w:rFonts w:ascii="Times New Roman" w:hAnsi="Times New Roman" w:cs="Times New Roman"/>
                <w:b/>
                <w:sz w:val="22"/>
                <w:szCs w:val="22"/>
                <w:lang w:val="en-US"/>
              </w:rPr>
              <w:t>ố</w:t>
            </w:r>
            <w:r w:rsidRPr="002F1E10">
              <w:rPr>
                <w:rFonts w:ascii="Times New Roman" w:hAnsi="Times New Roman" w:cs="Times New Roman"/>
                <w:b/>
                <w:sz w:val="22"/>
                <w:szCs w:val="22"/>
              </w:rPr>
              <w:t xml:space="preserve"> dư kinh phí năm tr</w:t>
            </w:r>
            <w:r w:rsidRPr="002F1E10">
              <w:rPr>
                <w:rFonts w:ascii="Times New Roman" w:hAnsi="Times New Roman" w:cs="Times New Roman"/>
                <w:b/>
                <w:sz w:val="22"/>
                <w:szCs w:val="22"/>
                <w:lang w:val="en-US"/>
              </w:rPr>
              <w:t>ướ</w:t>
            </w:r>
            <w:r w:rsidRPr="002F1E10">
              <w:rPr>
                <w:rFonts w:ascii="Times New Roman" w:hAnsi="Times New Roman" w:cs="Times New Roman"/>
                <w:b/>
                <w:sz w:val="22"/>
                <w:szCs w:val="22"/>
              </w:rPr>
              <w:t>c chuyển sang</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15</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số dư kinh phí từ nguồn vốn viện trợ cho chương trình, dự án năm trước chuyển sang, bao gồm số dư kinh phí năm trước đã được giao dự toán nhưng chưa đủ điều kiện quyết toán và số dư ki</w:t>
            </w:r>
            <w:r w:rsidRPr="002F1E10">
              <w:rPr>
                <w:rFonts w:ascii="Times New Roman" w:hAnsi="Times New Roman" w:cs="Times New Roman"/>
                <w:sz w:val="22"/>
                <w:szCs w:val="22"/>
                <w:lang w:val="en-US"/>
              </w:rPr>
              <w:t>n</w:t>
            </w:r>
            <w:r w:rsidRPr="002F1E10">
              <w:rPr>
                <w:rFonts w:ascii="Times New Roman" w:hAnsi="Times New Roman" w:cs="Times New Roman"/>
                <w:sz w:val="22"/>
                <w:szCs w:val="22"/>
              </w:rPr>
              <w:t>h phí năm trước đã nhận nhưng chưa được giao dự toán chuy</w:t>
            </w:r>
            <w:r w:rsidRPr="002F1E10">
              <w:rPr>
                <w:rFonts w:ascii="Times New Roman" w:hAnsi="Times New Roman" w:cs="Times New Roman"/>
                <w:sz w:val="22"/>
                <w:szCs w:val="22"/>
                <w:lang w:val="en-US"/>
              </w:rPr>
              <w:t>ể</w:t>
            </w:r>
            <w:r w:rsidRPr="002F1E10">
              <w:rPr>
                <w:rFonts w:ascii="Times New Roman" w:hAnsi="Times New Roman" w:cs="Times New Roman"/>
                <w:sz w:val="22"/>
                <w:szCs w:val="22"/>
              </w:rPr>
              <w:t>n sang.</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Mã số 15 = Mã số 16 +</w:t>
            </w:r>
            <w:r w:rsidRPr="002F1E10">
              <w:rPr>
                <w:rFonts w:ascii="Times New Roman" w:hAnsi="Times New Roman" w:cs="Times New Roman"/>
                <w:sz w:val="22"/>
                <w:szCs w:val="22"/>
                <w:lang w:val="en-US"/>
              </w:rPr>
              <w:t xml:space="preserve"> </w:t>
            </w:r>
            <w:r w:rsidRPr="002F1E10">
              <w:rPr>
                <w:rFonts w:ascii="Times New Roman" w:hAnsi="Times New Roman" w:cs="Times New Roman"/>
                <w:sz w:val="22"/>
                <w:szCs w:val="22"/>
              </w:rPr>
              <w:t>Mã số 17</w:t>
            </w:r>
          </w:p>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Số liệu này còn căn cứ vào số liệu ghi ở chỉ tiêu</w:t>
            </w:r>
            <w:r w:rsidRPr="002F1E10">
              <w:rPr>
                <w:rFonts w:ascii="Times New Roman" w:hAnsi="Times New Roman" w:cs="Times New Roman"/>
                <w:sz w:val="22"/>
                <w:szCs w:val="22"/>
                <w:lang w:val="en-US"/>
              </w:rPr>
              <w:t xml:space="preserve"> </w:t>
            </w:r>
            <w:r w:rsidRPr="002F1E10">
              <w:rPr>
                <w:rFonts w:ascii="Times New Roman" w:hAnsi="Times New Roman" w:cs="Times New Roman"/>
                <w:sz w:val="22"/>
                <w:szCs w:val="22"/>
              </w:rPr>
              <w:t>c</w:t>
            </w:r>
            <w:r w:rsidRPr="002F1E10">
              <w:rPr>
                <w:rFonts w:ascii="Times New Roman" w:hAnsi="Times New Roman" w:cs="Times New Roman"/>
                <w:sz w:val="22"/>
                <w:szCs w:val="22"/>
                <w:lang w:val="en-US"/>
              </w:rPr>
              <w:t>ó</w:t>
            </w:r>
            <w:r w:rsidRPr="002F1E10">
              <w:rPr>
                <w:rFonts w:ascii="Times New Roman" w:hAnsi="Times New Roman" w:cs="Times New Roman"/>
                <w:sz w:val="22"/>
                <w:szCs w:val="22"/>
              </w:rPr>
              <w:t xml:space="preserve"> mã số 29 của báo cáo này năm trước.</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lang w:val="en-US"/>
              </w:rPr>
            </w:pPr>
            <w:r w:rsidRPr="002F1E10">
              <w:rPr>
                <w:rFonts w:ascii="Times New Roman" w:hAnsi="Times New Roman" w:cs="Times New Roman"/>
                <w:sz w:val="22"/>
                <w:szCs w:val="22"/>
                <w:lang w:val="en-US"/>
              </w:rPr>
              <w:t>1.1</w:t>
            </w:r>
          </w:p>
        </w:tc>
        <w:tc>
          <w:tcPr>
            <w:tcW w:w="1107" w:type="pct"/>
            <w:shd w:val="clear" w:color="auto" w:fill="auto"/>
          </w:tcPr>
          <w:p w:rsidR="002F1E10" w:rsidRPr="002F1E10" w:rsidRDefault="002F1E10" w:rsidP="006278B0">
            <w:pPr>
              <w:spacing w:before="120"/>
              <w:rPr>
                <w:rFonts w:ascii="Times New Roman" w:hAnsi="Times New Roman" w:cs="Times New Roman"/>
                <w:i/>
                <w:sz w:val="22"/>
                <w:szCs w:val="22"/>
              </w:rPr>
            </w:pPr>
            <w:r w:rsidRPr="002F1E10">
              <w:rPr>
                <w:rFonts w:ascii="Times New Roman" w:hAnsi="Times New Roman" w:cs="Times New Roman"/>
                <w:i/>
                <w:sz w:val="22"/>
                <w:szCs w:val="22"/>
                <w:lang w:val="en-US"/>
              </w:rPr>
              <w:t>S</w:t>
            </w:r>
            <w:r w:rsidRPr="002F1E10">
              <w:rPr>
                <w:rFonts w:ascii="Times New Roman" w:hAnsi="Times New Roman" w:cs="Times New Roman"/>
                <w:i/>
                <w:sz w:val="22"/>
                <w:szCs w:val="22"/>
              </w:rPr>
              <w:t>ố dư kinh phí năm trước đã được giao dự toán nh</w:t>
            </w:r>
            <w:r w:rsidRPr="002F1E10">
              <w:rPr>
                <w:rFonts w:ascii="Times New Roman" w:hAnsi="Times New Roman" w:cs="Times New Roman"/>
                <w:i/>
                <w:sz w:val="22"/>
                <w:szCs w:val="22"/>
                <w:lang w:val="en-US"/>
              </w:rPr>
              <w:t>ưn</w:t>
            </w:r>
            <w:r w:rsidRPr="002F1E10">
              <w:rPr>
                <w:rFonts w:ascii="Times New Roman" w:hAnsi="Times New Roman" w:cs="Times New Roman"/>
                <w:i/>
                <w:sz w:val="22"/>
                <w:szCs w:val="22"/>
              </w:rPr>
              <w:t>g chưa đủ điều kiện quyết toán chuy</w:t>
            </w:r>
            <w:r w:rsidRPr="002F1E10">
              <w:rPr>
                <w:rFonts w:ascii="Times New Roman" w:hAnsi="Times New Roman" w:cs="Times New Roman"/>
                <w:i/>
                <w:sz w:val="22"/>
                <w:szCs w:val="22"/>
                <w:lang w:val="en-US"/>
              </w:rPr>
              <w:t>ể</w:t>
            </w:r>
            <w:r w:rsidRPr="002F1E10">
              <w:rPr>
                <w:rFonts w:ascii="Times New Roman" w:hAnsi="Times New Roman" w:cs="Times New Roman"/>
                <w:i/>
                <w:sz w:val="22"/>
                <w:szCs w:val="22"/>
              </w:rPr>
              <w:t>n sang</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16</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Phản </w:t>
            </w:r>
            <w:r w:rsidRPr="002F1E10">
              <w:rPr>
                <w:rFonts w:ascii="Times New Roman" w:hAnsi="Times New Roman" w:cs="Times New Roman"/>
                <w:sz w:val="22"/>
                <w:szCs w:val="22"/>
                <w:lang w:val="en-US"/>
              </w:rPr>
              <w:t>á</w:t>
            </w:r>
            <w:r w:rsidRPr="002F1E10">
              <w:rPr>
                <w:rFonts w:ascii="Times New Roman" w:hAnsi="Times New Roman" w:cs="Times New Roman"/>
                <w:sz w:val="22"/>
                <w:szCs w:val="22"/>
              </w:rPr>
              <w:t>nh số dư kinh phí từ nguồn vốn viện trợ cho chương trình, dự án năm trước đ</w:t>
            </w:r>
            <w:r w:rsidRPr="002F1E10">
              <w:rPr>
                <w:rFonts w:ascii="Times New Roman" w:hAnsi="Times New Roman" w:cs="Times New Roman"/>
                <w:sz w:val="22"/>
                <w:szCs w:val="22"/>
                <w:lang w:val="en-US"/>
              </w:rPr>
              <w:t>ã</w:t>
            </w:r>
            <w:r w:rsidRPr="002F1E10">
              <w:rPr>
                <w:rFonts w:ascii="Times New Roman" w:hAnsi="Times New Roman" w:cs="Times New Roman"/>
                <w:sz w:val="22"/>
                <w:szCs w:val="22"/>
              </w:rPr>
              <w:t xml:space="preserve"> được giao dự toán nhưng chưa đủ điều kiện quyết toán chuyển sang.</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Căn cứ vào số liệu ghi </w:t>
            </w:r>
            <w:r w:rsidRPr="002F1E10">
              <w:rPr>
                <w:rFonts w:ascii="Times New Roman" w:hAnsi="Times New Roman" w:cs="Times New Roman"/>
                <w:sz w:val="22"/>
                <w:szCs w:val="22"/>
                <w:lang w:val="en-US"/>
              </w:rPr>
              <w:t>ở</w:t>
            </w:r>
            <w:r w:rsidRPr="002F1E10">
              <w:rPr>
                <w:rFonts w:ascii="Times New Roman" w:hAnsi="Times New Roman" w:cs="Times New Roman"/>
                <w:sz w:val="22"/>
                <w:szCs w:val="22"/>
              </w:rPr>
              <w:t xml:space="preserve"> ch</w:t>
            </w:r>
            <w:r w:rsidRPr="002F1E10">
              <w:rPr>
                <w:rFonts w:ascii="Times New Roman" w:hAnsi="Times New Roman" w:cs="Times New Roman"/>
                <w:sz w:val="22"/>
                <w:szCs w:val="22"/>
                <w:lang w:val="en-US"/>
              </w:rPr>
              <w:t>ỉ</w:t>
            </w:r>
            <w:r w:rsidRPr="002F1E10">
              <w:rPr>
                <w:rFonts w:ascii="Times New Roman" w:hAnsi="Times New Roman" w:cs="Times New Roman"/>
                <w:sz w:val="22"/>
                <w:szCs w:val="22"/>
              </w:rPr>
              <w:t xml:space="preserve"> tiêu c</w:t>
            </w:r>
            <w:r w:rsidRPr="002F1E10">
              <w:rPr>
                <w:rFonts w:ascii="Times New Roman" w:hAnsi="Times New Roman" w:cs="Times New Roman"/>
                <w:sz w:val="22"/>
                <w:szCs w:val="22"/>
                <w:lang w:val="en-US"/>
              </w:rPr>
              <w:t>ó</w:t>
            </w:r>
            <w:r w:rsidRPr="002F1E10">
              <w:rPr>
                <w:rFonts w:ascii="Times New Roman" w:hAnsi="Times New Roman" w:cs="Times New Roman"/>
                <w:sz w:val="22"/>
                <w:szCs w:val="22"/>
              </w:rPr>
              <w:t xml:space="preserve"> mã số 30 của báo cáo này năm trước.</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lang w:val="en-US"/>
              </w:rPr>
            </w:pPr>
            <w:r w:rsidRPr="002F1E10">
              <w:rPr>
                <w:rFonts w:ascii="Times New Roman" w:hAnsi="Times New Roman" w:cs="Times New Roman"/>
                <w:sz w:val="22"/>
                <w:szCs w:val="22"/>
                <w:lang w:val="en-US"/>
              </w:rPr>
              <w:t>1.2</w:t>
            </w:r>
          </w:p>
        </w:tc>
        <w:tc>
          <w:tcPr>
            <w:tcW w:w="1107" w:type="pct"/>
            <w:shd w:val="clear" w:color="auto" w:fill="auto"/>
          </w:tcPr>
          <w:p w:rsidR="002F1E10" w:rsidRPr="002F1E10" w:rsidRDefault="002F1E10" w:rsidP="006278B0">
            <w:pPr>
              <w:spacing w:before="120"/>
              <w:rPr>
                <w:rFonts w:ascii="Times New Roman" w:hAnsi="Times New Roman" w:cs="Times New Roman"/>
                <w:i/>
                <w:sz w:val="22"/>
                <w:szCs w:val="22"/>
              </w:rPr>
            </w:pPr>
            <w:r w:rsidRPr="002F1E10">
              <w:rPr>
                <w:rFonts w:ascii="Times New Roman" w:hAnsi="Times New Roman" w:cs="Times New Roman"/>
                <w:i/>
                <w:sz w:val="22"/>
                <w:szCs w:val="22"/>
              </w:rPr>
              <w:t>S</w:t>
            </w:r>
            <w:r w:rsidRPr="002F1E10">
              <w:rPr>
                <w:rFonts w:ascii="Times New Roman" w:hAnsi="Times New Roman" w:cs="Times New Roman"/>
                <w:i/>
                <w:sz w:val="22"/>
                <w:szCs w:val="22"/>
                <w:lang w:val="en-US"/>
              </w:rPr>
              <w:t>ố</w:t>
            </w:r>
            <w:r w:rsidRPr="002F1E10">
              <w:rPr>
                <w:rFonts w:ascii="Times New Roman" w:hAnsi="Times New Roman" w:cs="Times New Roman"/>
                <w:i/>
                <w:sz w:val="22"/>
                <w:szCs w:val="22"/>
              </w:rPr>
              <w:t xml:space="preserve"> dư k</w:t>
            </w:r>
            <w:r w:rsidRPr="002F1E10">
              <w:rPr>
                <w:rFonts w:ascii="Times New Roman" w:hAnsi="Times New Roman" w:cs="Times New Roman"/>
                <w:i/>
                <w:sz w:val="22"/>
                <w:szCs w:val="22"/>
                <w:lang w:val="en-US"/>
              </w:rPr>
              <w:t>i</w:t>
            </w:r>
            <w:r w:rsidRPr="002F1E10">
              <w:rPr>
                <w:rFonts w:ascii="Times New Roman" w:hAnsi="Times New Roman" w:cs="Times New Roman"/>
                <w:i/>
                <w:sz w:val="22"/>
                <w:szCs w:val="22"/>
              </w:rPr>
              <w:t>nh phí năm trư</w:t>
            </w:r>
            <w:r w:rsidRPr="002F1E10">
              <w:rPr>
                <w:rFonts w:ascii="Times New Roman" w:hAnsi="Times New Roman" w:cs="Times New Roman"/>
                <w:i/>
                <w:sz w:val="22"/>
                <w:szCs w:val="22"/>
                <w:lang w:val="en-US"/>
              </w:rPr>
              <w:t>ớ</w:t>
            </w:r>
            <w:r w:rsidRPr="002F1E10">
              <w:rPr>
                <w:rFonts w:ascii="Times New Roman" w:hAnsi="Times New Roman" w:cs="Times New Roman"/>
                <w:i/>
                <w:sz w:val="22"/>
                <w:szCs w:val="22"/>
              </w:rPr>
              <w:t>c đã nhận nhưng chưa được giao dự toán chuyển sang</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17</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số dư kinh phí từ nguồn vốn viện trợ cho chương trình, dự án năm trước đã nhận nhưng chưa được giao dự toán chuyển sang.</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Căn cứ vào số liệu ghi </w:t>
            </w:r>
            <w:r w:rsidRPr="002F1E10">
              <w:rPr>
                <w:rFonts w:ascii="Times New Roman" w:hAnsi="Times New Roman" w:cs="Times New Roman"/>
                <w:sz w:val="22"/>
                <w:szCs w:val="22"/>
                <w:lang w:val="en-US"/>
              </w:rPr>
              <w:t>ở</w:t>
            </w:r>
            <w:r w:rsidRPr="002F1E10">
              <w:rPr>
                <w:rFonts w:ascii="Times New Roman" w:hAnsi="Times New Roman" w:cs="Times New Roman"/>
                <w:sz w:val="22"/>
                <w:szCs w:val="22"/>
              </w:rPr>
              <w:t xml:space="preserve"> ch</w:t>
            </w:r>
            <w:r w:rsidRPr="002F1E10">
              <w:rPr>
                <w:rFonts w:ascii="Times New Roman" w:hAnsi="Times New Roman" w:cs="Times New Roman"/>
                <w:sz w:val="22"/>
                <w:szCs w:val="22"/>
                <w:lang w:val="en-US"/>
              </w:rPr>
              <w:t>ỉ</w:t>
            </w:r>
            <w:r w:rsidRPr="002F1E10">
              <w:rPr>
                <w:rFonts w:ascii="Times New Roman" w:hAnsi="Times New Roman" w:cs="Times New Roman"/>
                <w:sz w:val="22"/>
                <w:szCs w:val="22"/>
              </w:rPr>
              <w:t xml:space="preserve"> tiêu có mã số 30 của báo cáo này năm trước</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2</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Dự toán được giao trong năm</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lang w:val="en-US"/>
              </w:rPr>
            </w:pPr>
            <w:r w:rsidRPr="002F1E10">
              <w:rPr>
                <w:rFonts w:ascii="Times New Roman" w:hAnsi="Times New Roman" w:cs="Times New Roman"/>
                <w:sz w:val="22"/>
                <w:szCs w:val="22"/>
                <w:lang w:val="en-US"/>
              </w:rPr>
              <w:t>18</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dự toán từ nguồn viện trợ cho chương trình, dự án mà đơn vị được giao tron</w:t>
            </w:r>
            <w:r w:rsidRPr="002F1E10">
              <w:rPr>
                <w:rFonts w:ascii="Times New Roman" w:hAnsi="Times New Roman" w:cs="Times New Roman"/>
                <w:sz w:val="22"/>
                <w:szCs w:val="22"/>
                <w:lang w:val="en-US"/>
              </w:rPr>
              <w:t>g</w:t>
            </w:r>
            <w:r w:rsidRPr="002F1E10">
              <w:rPr>
                <w:rFonts w:ascii="Times New Roman" w:hAnsi="Times New Roman" w:cs="Times New Roman"/>
                <w:sz w:val="22"/>
                <w:szCs w:val="22"/>
              </w:rPr>
              <w:t xml:space="preserve"> năm theo quyết định của cơ quan có thẩm quyền, số liệu này được tổng hợp theo quyết định giao dự toán trong năm của cấp có thẩm quyền (kể cả bổ sung, điều chỉnh trong năm).</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Mã số 18 = Mã số 19 + Mã số 20 + M</w:t>
            </w:r>
            <w:r w:rsidRPr="002F1E10">
              <w:rPr>
                <w:rFonts w:ascii="Times New Roman" w:hAnsi="Times New Roman" w:cs="Times New Roman"/>
                <w:sz w:val="22"/>
                <w:szCs w:val="22"/>
                <w:lang w:val="en-US"/>
              </w:rPr>
              <w:t>ã</w:t>
            </w:r>
            <w:r w:rsidRPr="002F1E10">
              <w:rPr>
                <w:rFonts w:ascii="Times New Roman" w:hAnsi="Times New Roman" w:cs="Times New Roman"/>
                <w:sz w:val="22"/>
                <w:szCs w:val="22"/>
              </w:rPr>
              <w:t xml:space="preserve"> số 21</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2.1</w:t>
            </w:r>
          </w:p>
        </w:tc>
        <w:tc>
          <w:tcPr>
            <w:tcW w:w="110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Dự toán giao đầu năm</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19</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dự toán từ nguồn vi</w:t>
            </w:r>
            <w:r w:rsidRPr="002F1E10">
              <w:rPr>
                <w:rFonts w:ascii="Times New Roman" w:hAnsi="Times New Roman" w:cs="Times New Roman"/>
                <w:sz w:val="22"/>
                <w:szCs w:val="22"/>
                <w:lang w:val="en-US"/>
              </w:rPr>
              <w:t>ệ</w:t>
            </w:r>
            <w:r w:rsidRPr="002F1E10">
              <w:rPr>
                <w:rFonts w:ascii="Times New Roman" w:hAnsi="Times New Roman" w:cs="Times New Roman"/>
                <w:sz w:val="22"/>
                <w:szCs w:val="22"/>
              </w:rPr>
              <w:t>n trợ cho chương trình, dự án mà đơn vị được giao đầu năm theo quyết định của cơ quan có thẩm quyền.</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lang w:val="en-US"/>
              </w:rPr>
            </w:pPr>
            <w:r w:rsidRPr="002F1E10">
              <w:rPr>
                <w:rFonts w:ascii="Times New Roman" w:hAnsi="Times New Roman" w:cs="Times New Roman"/>
                <w:sz w:val="22"/>
                <w:szCs w:val="22"/>
              </w:rPr>
              <w:t>Căn cứ số liệu “Dự toán giao trong năm” trên “Sổ theo dõi kinh phí viện trợ không hoàn lại từ nhà tài trợ nước ngo</w:t>
            </w:r>
            <w:r w:rsidRPr="002F1E10">
              <w:rPr>
                <w:rFonts w:ascii="Times New Roman" w:hAnsi="Times New Roman" w:cs="Times New Roman"/>
                <w:sz w:val="22"/>
                <w:szCs w:val="22"/>
                <w:lang w:val="en-US"/>
              </w:rPr>
              <w:t>à</w:t>
            </w:r>
            <w:r w:rsidRPr="002F1E10">
              <w:rPr>
                <w:rFonts w:ascii="Times New Roman" w:hAnsi="Times New Roman" w:cs="Times New Roman"/>
                <w:sz w:val="22"/>
                <w:szCs w:val="22"/>
              </w:rPr>
              <w:t xml:space="preserve">i” (ký hiệu </w:t>
            </w:r>
            <w:r w:rsidRPr="002F1E10">
              <w:rPr>
                <w:rFonts w:ascii="Times New Roman" w:hAnsi="Times New Roman" w:cs="Times New Roman"/>
                <w:sz w:val="22"/>
                <w:szCs w:val="22"/>
                <w:lang w:val="en-US"/>
              </w:rPr>
              <w:t>s</w:t>
            </w:r>
            <w:r w:rsidRPr="002F1E10">
              <w:rPr>
                <w:rFonts w:ascii="Times New Roman" w:hAnsi="Times New Roman" w:cs="Times New Roman"/>
                <w:sz w:val="22"/>
                <w:szCs w:val="22"/>
              </w:rPr>
              <w:t>ổ S102-H, phần I) (chi tiết dự toán được giao đầu năm của</w:t>
            </w:r>
            <w:r w:rsidRPr="002F1E10">
              <w:rPr>
                <w:rFonts w:ascii="Times New Roman" w:hAnsi="Times New Roman" w:cs="Times New Roman"/>
                <w:sz w:val="22"/>
                <w:szCs w:val="22"/>
                <w:lang w:val="en-US"/>
              </w:rPr>
              <w:t xml:space="preserve"> </w:t>
            </w:r>
            <w:r w:rsidRPr="002F1E10">
              <w:rPr>
                <w:rFonts w:ascii="Times New Roman" w:hAnsi="Times New Roman" w:cs="Times New Roman"/>
                <w:sz w:val="22"/>
                <w:szCs w:val="22"/>
              </w:rPr>
              <w:t>chương trình, dự án).</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lastRenderedPageBreak/>
              <w:t>2.2</w:t>
            </w:r>
          </w:p>
        </w:tc>
        <w:tc>
          <w:tcPr>
            <w:tcW w:w="110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Dự toán giao bổ sung trong năm</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20</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Phản </w:t>
            </w:r>
            <w:r w:rsidRPr="002F1E10">
              <w:rPr>
                <w:rFonts w:ascii="Times New Roman" w:hAnsi="Times New Roman" w:cs="Times New Roman"/>
                <w:sz w:val="22"/>
                <w:szCs w:val="22"/>
                <w:lang w:val="en-US"/>
              </w:rPr>
              <w:t>á</w:t>
            </w:r>
            <w:r w:rsidRPr="002F1E10">
              <w:rPr>
                <w:rFonts w:ascii="Times New Roman" w:hAnsi="Times New Roman" w:cs="Times New Roman"/>
                <w:sz w:val="22"/>
                <w:szCs w:val="22"/>
              </w:rPr>
              <w:t>nh dự toán từ nguồn viện trợ cho chương trình, dự án mà đơn vị được giao bổ sung trong năm theo quyết định của cơ quan có thẩm quyền.</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Căn cứ số liệu “Dự toán giao trong năm” trên “S</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 xml:space="preserve"> theo dõi kinh phí viện trợ không hoàn lại từ nhà tài trợ nước ngoài” (ký hi</w:t>
            </w:r>
            <w:r w:rsidRPr="002F1E10">
              <w:rPr>
                <w:rFonts w:ascii="Times New Roman" w:hAnsi="Times New Roman" w:cs="Times New Roman"/>
                <w:sz w:val="22"/>
                <w:szCs w:val="22"/>
                <w:lang w:val="en-US"/>
              </w:rPr>
              <w:t>ệ</w:t>
            </w:r>
            <w:r w:rsidRPr="002F1E10">
              <w:rPr>
                <w:rFonts w:ascii="Times New Roman" w:hAnsi="Times New Roman" w:cs="Times New Roman"/>
                <w:sz w:val="22"/>
                <w:szCs w:val="22"/>
              </w:rPr>
              <w:t xml:space="preserve">u sổ S102-H, phần I) (chi tiết dự toán giao bổ sung trong năm của chương </w:t>
            </w:r>
            <w:r w:rsidRPr="002F1E10">
              <w:rPr>
                <w:rFonts w:ascii="Times New Roman" w:hAnsi="Times New Roman" w:cs="Times New Roman"/>
                <w:sz w:val="22"/>
                <w:szCs w:val="22"/>
                <w:lang w:val="en-US"/>
              </w:rPr>
              <w:t>trì</w:t>
            </w:r>
            <w:r w:rsidRPr="002F1E10">
              <w:rPr>
                <w:rFonts w:ascii="Times New Roman" w:hAnsi="Times New Roman" w:cs="Times New Roman"/>
                <w:sz w:val="22"/>
                <w:szCs w:val="22"/>
              </w:rPr>
              <w:t>nh, dự án).</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2.3</w:t>
            </w:r>
          </w:p>
        </w:tc>
        <w:tc>
          <w:tcPr>
            <w:tcW w:w="110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Dự toán đã điều chỉnh giảm trong năm</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21</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Phản ánh dự toán từ nguồn viện trợ cho chương trình, dự </w:t>
            </w:r>
            <w:r w:rsidRPr="002F1E10">
              <w:rPr>
                <w:rFonts w:ascii="Times New Roman" w:hAnsi="Times New Roman" w:cs="Times New Roman"/>
                <w:sz w:val="22"/>
                <w:szCs w:val="22"/>
                <w:lang w:val="en-US"/>
              </w:rPr>
              <w:t>á</w:t>
            </w:r>
            <w:r w:rsidRPr="002F1E10">
              <w:rPr>
                <w:rFonts w:ascii="Times New Roman" w:hAnsi="Times New Roman" w:cs="Times New Roman"/>
                <w:sz w:val="22"/>
                <w:szCs w:val="22"/>
              </w:rPr>
              <w:t>n đã được điều chỉnh giảm tron</w:t>
            </w:r>
            <w:r w:rsidRPr="002F1E10">
              <w:rPr>
                <w:rFonts w:ascii="Times New Roman" w:hAnsi="Times New Roman" w:cs="Times New Roman"/>
                <w:sz w:val="22"/>
                <w:szCs w:val="22"/>
                <w:lang w:val="en-US"/>
              </w:rPr>
              <w:t>g</w:t>
            </w:r>
            <w:r w:rsidRPr="002F1E10">
              <w:rPr>
                <w:rFonts w:ascii="Times New Roman" w:hAnsi="Times New Roman" w:cs="Times New Roman"/>
                <w:sz w:val="22"/>
                <w:szCs w:val="22"/>
              </w:rPr>
              <w:t xml:space="preserve"> năm theo quyết định của cơ quan có thẩm quyền; số liệu này trình bày là số âm dưới hình thức ghi </w:t>
            </w:r>
            <w:r w:rsidRPr="002F1E10">
              <w:rPr>
                <w:rFonts w:ascii="Times New Roman" w:hAnsi="Times New Roman" w:cs="Times New Roman"/>
                <w:sz w:val="22"/>
                <w:szCs w:val="22"/>
                <w:lang w:val="en-US"/>
              </w:rPr>
              <w:t>tro</w:t>
            </w:r>
            <w:r w:rsidRPr="002F1E10">
              <w:rPr>
                <w:rFonts w:ascii="Times New Roman" w:hAnsi="Times New Roman" w:cs="Times New Roman"/>
                <w:sz w:val="22"/>
                <w:szCs w:val="22"/>
              </w:rPr>
              <w:t>ng ngoặc đơn (...).</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Căn cứ số liệu “Dự toán giao trong năm” tr</w:t>
            </w:r>
            <w:r w:rsidRPr="002F1E10">
              <w:rPr>
                <w:rFonts w:ascii="Times New Roman" w:hAnsi="Times New Roman" w:cs="Times New Roman"/>
                <w:sz w:val="22"/>
                <w:szCs w:val="22"/>
                <w:lang w:val="en-US"/>
              </w:rPr>
              <w:t>ê</w:t>
            </w:r>
            <w:r w:rsidRPr="002F1E10">
              <w:rPr>
                <w:rFonts w:ascii="Times New Roman" w:hAnsi="Times New Roman" w:cs="Times New Roman"/>
                <w:sz w:val="22"/>
                <w:szCs w:val="22"/>
              </w:rPr>
              <w:t>n “S</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 xml:space="preserve"> theo dõi kinh phí viện trợ không hoàn lại từ nhà tài trợ nước ngoài” (ký hiệu sổ S102-</w:t>
            </w:r>
            <w:r w:rsidRPr="002F1E10">
              <w:rPr>
                <w:rFonts w:ascii="Times New Roman" w:hAnsi="Times New Roman" w:cs="Times New Roman"/>
                <w:sz w:val="22"/>
                <w:szCs w:val="22"/>
                <w:lang w:val="en-US"/>
              </w:rPr>
              <w:t>H</w:t>
            </w:r>
            <w:r w:rsidRPr="002F1E10">
              <w:rPr>
                <w:rFonts w:ascii="Times New Roman" w:hAnsi="Times New Roman" w:cs="Times New Roman"/>
                <w:sz w:val="22"/>
                <w:szCs w:val="22"/>
              </w:rPr>
              <w:t>, phần I) (chi tiết dự toán đã điều ch</w:t>
            </w:r>
            <w:r w:rsidRPr="002F1E10">
              <w:rPr>
                <w:rFonts w:ascii="Times New Roman" w:hAnsi="Times New Roman" w:cs="Times New Roman"/>
                <w:sz w:val="22"/>
                <w:szCs w:val="22"/>
                <w:lang w:val="en-US"/>
              </w:rPr>
              <w:t>ỉ</w:t>
            </w:r>
            <w:r w:rsidRPr="002F1E10">
              <w:rPr>
                <w:rFonts w:ascii="Times New Roman" w:hAnsi="Times New Roman" w:cs="Times New Roman"/>
                <w:sz w:val="22"/>
                <w:szCs w:val="22"/>
              </w:rPr>
              <w:t>nh giảm trong năm của chương trình, dự án).</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3</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Tổng kinh phí đã nhận viện tr</w:t>
            </w:r>
            <w:r w:rsidRPr="002F1E10">
              <w:rPr>
                <w:rFonts w:ascii="Times New Roman" w:hAnsi="Times New Roman" w:cs="Times New Roman"/>
                <w:b/>
                <w:sz w:val="22"/>
                <w:szCs w:val="22"/>
                <w:lang w:val="en-US"/>
              </w:rPr>
              <w:t>ợ</w:t>
            </w:r>
            <w:r w:rsidRPr="002F1E10">
              <w:rPr>
                <w:rFonts w:ascii="Times New Roman" w:hAnsi="Times New Roman" w:cs="Times New Roman"/>
                <w:b/>
                <w:sz w:val="22"/>
                <w:szCs w:val="22"/>
              </w:rPr>
              <w:t xml:space="preserve"> trong năm</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22</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t</w:t>
            </w:r>
            <w:r w:rsidRPr="002F1E10">
              <w:rPr>
                <w:rFonts w:ascii="Times New Roman" w:hAnsi="Times New Roman" w:cs="Times New Roman"/>
                <w:sz w:val="22"/>
                <w:szCs w:val="22"/>
                <w:lang w:val="en-US"/>
              </w:rPr>
              <w:t>ổn</w:t>
            </w:r>
            <w:r w:rsidRPr="002F1E10">
              <w:rPr>
                <w:rFonts w:ascii="Times New Roman" w:hAnsi="Times New Roman" w:cs="Times New Roman"/>
                <w:sz w:val="22"/>
                <w:szCs w:val="22"/>
              </w:rPr>
              <w:t>g số kinh phí đơn vị nhận viện trợ trong năm từ nhà t</w:t>
            </w:r>
            <w:r w:rsidRPr="002F1E10">
              <w:rPr>
                <w:rFonts w:ascii="Times New Roman" w:hAnsi="Times New Roman" w:cs="Times New Roman"/>
                <w:sz w:val="22"/>
                <w:szCs w:val="22"/>
                <w:lang w:val="en-US"/>
              </w:rPr>
              <w:t>à</w:t>
            </w:r>
            <w:r w:rsidRPr="002F1E10">
              <w:rPr>
                <w:rFonts w:ascii="Times New Roman" w:hAnsi="Times New Roman" w:cs="Times New Roman"/>
                <w:sz w:val="22"/>
                <w:szCs w:val="22"/>
              </w:rPr>
              <w:t>i trợ nước ngoài (nhận bằng tiền về đơn vị, nhận bằng hàng hóa và chuyển khoản thẳng cho nhà cung cấp,...) cho chương trình, dự án chi tiết theo mã chương trình, dự án, bao gồm số đã ghi thu, ghi chi v</w:t>
            </w:r>
            <w:r w:rsidRPr="002F1E10">
              <w:rPr>
                <w:rFonts w:ascii="Times New Roman" w:hAnsi="Times New Roman" w:cs="Times New Roman"/>
                <w:sz w:val="22"/>
                <w:szCs w:val="22"/>
                <w:lang w:val="en-US"/>
              </w:rPr>
              <w:t>à</w:t>
            </w:r>
            <w:r w:rsidRPr="002F1E10">
              <w:rPr>
                <w:rFonts w:ascii="Times New Roman" w:hAnsi="Times New Roman" w:cs="Times New Roman"/>
                <w:sz w:val="22"/>
                <w:szCs w:val="22"/>
              </w:rPr>
              <w:t xml:space="preserve"> số chưa thực hiện ghi thu, ghi chi.</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Mã số 22 = Mã số 23 + Mã số 24</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p>
        </w:tc>
        <w:tc>
          <w:tcPr>
            <w:tcW w:w="110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Số đ</w:t>
            </w:r>
            <w:r w:rsidRPr="002F1E10">
              <w:rPr>
                <w:rFonts w:ascii="Times New Roman" w:hAnsi="Times New Roman" w:cs="Times New Roman"/>
                <w:sz w:val="22"/>
                <w:szCs w:val="22"/>
                <w:lang w:val="en-US"/>
              </w:rPr>
              <w:t>ã</w:t>
            </w:r>
            <w:r w:rsidRPr="002F1E10">
              <w:rPr>
                <w:rFonts w:ascii="Times New Roman" w:hAnsi="Times New Roman" w:cs="Times New Roman"/>
                <w:sz w:val="22"/>
                <w:szCs w:val="22"/>
              </w:rPr>
              <w:t xml:space="preserve"> ghi thu, ghi chi</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23</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số kinh phí vi</w:t>
            </w:r>
            <w:r w:rsidRPr="002F1E10">
              <w:rPr>
                <w:rFonts w:ascii="Times New Roman" w:hAnsi="Times New Roman" w:cs="Times New Roman"/>
                <w:sz w:val="22"/>
                <w:szCs w:val="22"/>
                <w:lang w:val="en-US"/>
              </w:rPr>
              <w:t>ệ</w:t>
            </w:r>
            <w:r w:rsidRPr="002F1E10">
              <w:rPr>
                <w:rFonts w:ascii="Times New Roman" w:hAnsi="Times New Roman" w:cs="Times New Roman"/>
                <w:sz w:val="22"/>
                <w:szCs w:val="22"/>
              </w:rPr>
              <w:t>n trợ không hoàn lại từ nhà tài trợ nước ngoài cho chương trình, dự án mà đơn vị nhận đã có xác nhận ghi thu, ghi chi NSNN.</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Căn cứ số liệu đơn vị nhận trong năm đã hạch toán ghi thu, ghi chi vào NSNN trên “Sổ theo dõi kinh phí viện trợ không hoàn lại từ nhà tài trợ nước ngo</w:t>
            </w:r>
            <w:r w:rsidRPr="002F1E10">
              <w:rPr>
                <w:rFonts w:ascii="Times New Roman" w:hAnsi="Times New Roman" w:cs="Times New Roman"/>
                <w:sz w:val="22"/>
                <w:szCs w:val="22"/>
                <w:lang w:val="en-US"/>
              </w:rPr>
              <w:t>à</w:t>
            </w:r>
            <w:r w:rsidRPr="002F1E10">
              <w:rPr>
                <w:rFonts w:ascii="Times New Roman" w:hAnsi="Times New Roman" w:cs="Times New Roman"/>
                <w:sz w:val="22"/>
                <w:szCs w:val="22"/>
              </w:rPr>
              <w:t>i” (ký hiệu s</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 xml:space="preserve"> S102-H, phần II) (chi tiết theo chương trình, dự án).</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p>
        </w:tc>
        <w:tc>
          <w:tcPr>
            <w:tcW w:w="110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Số chưa thực hiện ghi thu, ghi chi</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24</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số kinh phí viện trợ không hoàn lại từ nhà tài trợ nước ngoài cho chương trình, dự án mà đơn vị nhận nhưng chưa thực hiện ghi thu, ghi chi NSNN.</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lang w:val="en-US"/>
              </w:rPr>
            </w:pPr>
            <w:r w:rsidRPr="002F1E10">
              <w:rPr>
                <w:rFonts w:ascii="Times New Roman" w:hAnsi="Times New Roman" w:cs="Times New Roman"/>
                <w:sz w:val="22"/>
                <w:szCs w:val="22"/>
              </w:rPr>
              <w:t>Căn cứ số kinh phí vi</w:t>
            </w:r>
            <w:r w:rsidRPr="002F1E10">
              <w:rPr>
                <w:rFonts w:ascii="Times New Roman" w:hAnsi="Times New Roman" w:cs="Times New Roman"/>
                <w:sz w:val="22"/>
                <w:szCs w:val="22"/>
                <w:lang w:val="en-US"/>
              </w:rPr>
              <w:t>ệ</w:t>
            </w:r>
            <w:r w:rsidRPr="002F1E10">
              <w:rPr>
                <w:rFonts w:ascii="Times New Roman" w:hAnsi="Times New Roman" w:cs="Times New Roman"/>
                <w:sz w:val="22"/>
                <w:szCs w:val="22"/>
              </w:rPr>
              <w:t xml:space="preserve">n trợ không hoàn lại từ nhà tài </w:t>
            </w:r>
            <w:r w:rsidRPr="002F1E10">
              <w:rPr>
                <w:rFonts w:ascii="Times New Roman" w:hAnsi="Times New Roman" w:cs="Times New Roman"/>
                <w:sz w:val="22"/>
                <w:szCs w:val="22"/>
                <w:lang w:val="en-US"/>
              </w:rPr>
              <w:t>trợ</w:t>
            </w:r>
            <w:r w:rsidRPr="002F1E10">
              <w:rPr>
                <w:rFonts w:ascii="Times New Roman" w:hAnsi="Times New Roman" w:cs="Times New Roman"/>
                <w:sz w:val="22"/>
                <w:szCs w:val="22"/>
              </w:rPr>
              <w:t xml:space="preserve"> nước ngoài đơn vị nhận cho chương trình, dự án đã nhưng chưa thực hiện ghi thu, ghi chi NSNN được phản ánh tr</w:t>
            </w:r>
            <w:r w:rsidRPr="002F1E10">
              <w:rPr>
                <w:rFonts w:ascii="Times New Roman" w:hAnsi="Times New Roman" w:cs="Times New Roman"/>
                <w:sz w:val="22"/>
                <w:szCs w:val="22"/>
                <w:lang w:val="en-US"/>
              </w:rPr>
              <w:t>ê</w:t>
            </w:r>
            <w:r w:rsidRPr="002F1E10">
              <w:rPr>
                <w:rFonts w:ascii="Times New Roman" w:hAnsi="Times New Roman" w:cs="Times New Roman"/>
                <w:sz w:val="22"/>
                <w:szCs w:val="22"/>
              </w:rPr>
              <w:t>n các sổ kế toán c</w:t>
            </w:r>
            <w:r w:rsidRPr="002F1E10">
              <w:rPr>
                <w:rFonts w:ascii="Times New Roman" w:hAnsi="Times New Roman" w:cs="Times New Roman"/>
                <w:sz w:val="22"/>
                <w:szCs w:val="22"/>
                <w:lang w:val="en-US"/>
              </w:rPr>
              <w:t xml:space="preserve">ó </w:t>
            </w:r>
            <w:r w:rsidRPr="002F1E10">
              <w:rPr>
                <w:rFonts w:ascii="Times New Roman" w:hAnsi="Times New Roman" w:cs="Times New Roman"/>
                <w:sz w:val="22"/>
                <w:szCs w:val="22"/>
              </w:rPr>
              <w:t>liên quan.</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4</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lang w:val="en-US"/>
              </w:rPr>
            </w:pPr>
            <w:r w:rsidRPr="002F1E10">
              <w:rPr>
                <w:rFonts w:ascii="Times New Roman" w:hAnsi="Times New Roman" w:cs="Times New Roman"/>
                <w:b/>
                <w:sz w:val="22"/>
                <w:szCs w:val="22"/>
              </w:rPr>
              <w:t>K</w:t>
            </w:r>
            <w:r w:rsidRPr="002F1E10">
              <w:rPr>
                <w:rFonts w:ascii="Times New Roman" w:hAnsi="Times New Roman" w:cs="Times New Roman"/>
                <w:b/>
                <w:sz w:val="22"/>
                <w:szCs w:val="22"/>
                <w:lang w:val="en-US"/>
              </w:rPr>
              <w:t>i</w:t>
            </w:r>
            <w:r w:rsidRPr="002F1E10">
              <w:rPr>
                <w:rFonts w:ascii="Times New Roman" w:hAnsi="Times New Roman" w:cs="Times New Roman"/>
                <w:b/>
                <w:sz w:val="22"/>
                <w:szCs w:val="22"/>
              </w:rPr>
              <w:t>nh ph</w:t>
            </w:r>
            <w:r w:rsidRPr="002F1E10">
              <w:rPr>
                <w:rFonts w:ascii="Times New Roman" w:hAnsi="Times New Roman" w:cs="Times New Roman"/>
                <w:b/>
                <w:sz w:val="22"/>
                <w:szCs w:val="22"/>
                <w:lang w:val="en-US"/>
              </w:rPr>
              <w:t>í</w:t>
            </w:r>
            <w:r w:rsidRPr="002F1E10">
              <w:rPr>
                <w:rFonts w:ascii="Times New Roman" w:hAnsi="Times New Roman" w:cs="Times New Roman"/>
                <w:b/>
                <w:sz w:val="22"/>
                <w:szCs w:val="22"/>
              </w:rPr>
              <w:t xml:space="preserve"> đ</w:t>
            </w:r>
            <w:r w:rsidRPr="002F1E10">
              <w:rPr>
                <w:rFonts w:ascii="Times New Roman" w:hAnsi="Times New Roman" w:cs="Times New Roman"/>
                <w:b/>
                <w:sz w:val="22"/>
                <w:szCs w:val="22"/>
                <w:lang w:val="en-US"/>
              </w:rPr>
              <w:t>ượ</w:t>
            </w:r>
            <w:r w:rsidRPr="002F1E10">
              <w:rPr>
                <w:rFonts w:ascii="Times New Roman" w:hAnsi="Times New Roman" w:cs="Times New Roman"/>
                <w:b/>
                <w:sz w:val="22"/>
                <w:szCs w:val="22"/>
              </w:rPr>
              <w:t>c sử dụng trong</w:t>
            </w:r>
            <w:r w:rsidRPr="002F1E10">
              <w:rPr>
                <w:rFonts w:ascii="Times New Roman" w:hAnsi="Times New Roman" w:cs="Times New Roman"/>
                <w:b/>
                <w:sz w:val="22"/>
                <w:szCs w:val="22"/>
                <w:lang w:val="en-US"/>
              </w:rPr>
              <w:t xml:space="preserve"> </w:t>
            </w:r>
            <w:r w:rsidRPr="002F1E10">
              <w:rPr>
                <w:rFonts w:ascii="Times New Roman" w:hAnsi="Times New Roman" w:cs="Times New Roman"/>
                <w:b/>
                <w:sz w:val="22"/>
                <w:szCs w:val="22"/>
              </w:rPr>
              <w:t>năm</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25</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lang w:val="en-US"/>
              </w:rPr>
            </w:pPr>
            <w:r w:rsidRPr="002F1E10">
              <w:rPr>
                <w:rFonts w:ascii="Times New Roman" w:hAnsi="Times New Roman" w:cs="Times New Roman"/>
                <w:sz w:val="22"/>
                <w:szCs w:val="22"/>
              </w:rPr>
              <w:t>Phản ánh t</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ng số kinh phí đơn vị được sử dụng trong năm từ nguồn vốn viện trợ cho chương</w:t>
            </w:r>
            <w:r w:rsidRPr="002F1E10">
              <w:rPr>
                <w:rFonts w:ascii="Times New Roman" w:hAnsi="Times New Roman" w:cs="Times New Roman"/>
                <w:sz w:val="22"/>
                <w:szCs w:val="22"/>
                <w:lang w:val="en-US"/>
              </w:rPr>
              <w:t xml:space="preserve"> </w:t>
            </w:r>
            <w:r w:rsidRPr="002F1E10">
              <w:rPr>
                <w:rFonts w:ascii="Times New Roman" w:hAnsi="Times New Roman" w:cs="Times New Roman"/>
                <w:sz w:val="22"/>
                <w:szCs w:val="22"/>
              </w:rPr>
              <w:t>trình, dự án, bao gồm số dư kinh phí từ năm trước chuy</w:t>
            </w:r>
            <w:r w:rsidRPr="002F1E10">
              <w:rPr>
                <w:rFonts w:ascii="Times New Roman" w:hAnsi="Times New Roman" w:cs="Times New Roman"/>
                <w:sz w:val="22"/>
                <w:szCs w:val="22"/>
                <w:lang w:val="en-US"/>
              </w:rPr>
              <w:t>ể</w:t>
            </w:r>
            <w:r w:rsidRPr="002F1E10">
              <w:rPr>
                <w:rFonts w:ascii="Times New Roman" w:hAnsi="Times New Roman" w:cs="Times New Roman"/>
                <w:sz w:val="22"/>
                <w:szCs w:val="22"/>
              </w:rPr>
              <w:t>n sang và kinh phí nhận viện trợ</w:t>
            </w:r>
            <w:r w:rsidRPr="002F1E10">
              <w:rPr>
                <w:rFonts w:ascii="Times New Roman" w:hAnsi="Times New Roman" w:cs="Times New Roman"/>
                <w:sz w:val="22"/>
                <w:szCs w:val="22"/>
                <w:lang w:val="en-US"/>
              </w:rPr>
              <w:t xml:space="preserve"> </w:t>
            </w:r>
            <w:r w:rsidRPr="002F1E10">
              <w:rPr>
                <w:rFonts w:ascii="Times New Roman" w:hAnsi="Times New Roman" w:cs="Times New Roman"/>
                <w:sz w:val="22"/>
                <w:szCs w:val="22"/>
              </w:rPr>
              <w:lastRenderedPageBreak/>
              <w:t>trong năm.</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lastRenderedPageBreak/>
              <w:t>Mã số 25 = Mã số 15 + Mã s</w:t>
            </w:r>
            <w:r w:rsidRPr="002F1E10">
              <w:rPr>
                <w:rFonts w:ascii="Times New Roman" w:hAnsi="Times New Roman" w:cs="Times New Roman"/>
                <w:sz w:val="22"/>
                <w:szCs w:val="22"/>
                <w:lang w:val="en-US"/>
              </w:rPr>
              <w:t>ố</w:t>
            </w:r>
            <w:r w:rsidRPr="002F1E10">
              <w:rPr>
                <w:rFonts w:ascii="Times New Roman" w:hAnsi="Times New Roman" w:cs="Times New Roman"/>
                <w:sz w:val="22"/>
                <w:szCs w:val="22"/>
              </w:rPr>
              <w:t xml:space="preserve"> 22</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lastRenderedPageBreak/>
              <w:t>5</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Kinh phí đề nghị quyết toán</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26</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số kinh phí đơn vị sử dụng từ nguồn viện tr</w:t>
            </w:r>
            <w:r w:rsidRPr="002F1E10">
              <w:rPr>
                <w:rFonts w:ascii="Times New Roman" w:hAnsi="Times New Roman" w:cs="Times New Roman"/>
                <w:sz w:val="22"/>
                <w:szCs w:val="22"/>
                <w:lang w:val="en-US"/>
              </w:rPr>
              <w:t>ợ</w:t>
            </w:r>
            <w:r w:rsidRPr="002F1E10">
              <w:rPr>
                <w:rFonts w:ascii="Times New Roman" w:hAnsi="Times New Roman" w:cs="Times New Roman"/>
                <w:sz w:val="22"/>
                <w:szCs w:val="22"/>
              </w:rPr>
              <w:t xml:space="preserve"> cho chương trình, dự án đã có xác nhận ghi thu, ghi chi NSNN </w:t>
            </w:r>
            <w:r w:rsidRPr="002F1E10">
              <w:rPr>
                <w:rFonts w:ascii="Times New Roman" w:hAnsi="Times New Roman" w:cs="Times New Roman"/>
                <w:sz w:val="22"/>
                <w:szCs w:val="22"/>
                <w:lang w:val="en-US"/>
              </w:rPr>
              <w:t>đ</w:t>
            </w:r>
            <w:r w:rsidRPr="002F1E10">
              <w:rPr>
                <w:rFonts w:ascii="Times New Roman" w:hAnsi="Times New Roman" w:cs="Times New Roman"/>
                <w:sz w:val="22"/>
                <w:szCs w:val="22"/>
              </w:rPr>
              <w:t>ề nghị quyết toán trong năm.</w:t>
            </w:r>
          </w:p>
        </w:tc>
        <w:tc>
          <w:tcPr>
            <w:tcW w:w="1687" w:type="pct"/>
            <w:shd w:val="clear" w:color="auto" w:fill="auto"/>
            <w:vAlign w:val="bottom"/>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Căn cứ số liệu đã được hạch toán ghi thu, ghi chi vào NSNN từ kinh phí được sử dụng trong năm trên “Sổ theo dõi kinh phí viện trợ không hoàn lại từ nh</w:t>
            </w:r>
            <w:r w:rsidRPr="002F1E10">
              <w:rPr>
                <w:rFonts w:ascii="Times New Roman" w:hAnsi="Times New Roman" w:cs="Times New Roman"/>
                <w:sz w:val="22"/>
                <w:szCs w:val="22"/>
                <w:lang w:val="en-US"/>
              </w:rPr>
              <w:t>à</w:t>
            </w:r>
            <w:r w:rsidRPr="002F1E10">
              <w:rPr>
                <w:rFonts w:ascii="Times New Roman" w:hAnsi="Times New Roman" w:cs="Times New Roman"/>
                <w:sz w:val="22"/>
                <w:szCs w:val="22"/>
              </w:rPr>
              <w:t xml:space="preserve"> tài trợ nước ngoài” (ký hiệu s</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 xml:space="preserve"> S</w:t>
            </w:r>
            <w:r w:rsidRPr="002F1E10">
              <w:rPr>
                <w:rFonts w:ascii="Times New Roman" w:hAnsi="Times New Roman" w:cs="Times New Roman"/>
                <w:sz w:val="22"/>
                <w:szCs w:val="22"/>
                <w:lang w:val="en-US"/>
              </w:rPr>
              <w:t>1</w:t>
            </w:r>
            <w:r w:rsidRPr="002F1E10">
              <w:rPr>
                <w:rFonts w:ascii="Times New Roman" w:hAnsi="Times New Roman" w:cs="Times New Roman"/>
                <w:sz w:val="22"/>
                <w:szCs w:val="22"/>
              </w:rPr>
              <w:t>02-H, phần II) (chi tiết theo chương trình, dự án).</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6</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Kinh phí đã ghi giảm trong năm</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27</w:t>
            </w:r>
          </w:p>
        </w:tc>
        <w:tc>
          <w:tcPr>
            <w:tcW w:w="1658" w:type="pct"/>
            <w:shd w:val="clear" w:color="auto" w:fill="auto"/>
            <w:vAlign w:val="bottom"/>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số kinh phí giảm trong năm từ nguồn vốn viện trợ nước ngoài cho chương trình, dự án, bao gồm số dư dự toán đơn vị không c</w:t>
            </w:r>
            <w:r w:rsidRPr="002F1E10">
              <w:rPr>
                <w:rFonts w:ascii="Times New Roman" w:hAnsi="Times New Roman" w:cs="Times New Roman"/>
                <w:sz w:val="22"/>
                <w:szCs w:val="22"/>
                <w:lang w:val="en-US"/>
              </w:rPr>
              <w:t>ó</w:t>
            </w:r>
            <w:r w:rsidRPr="002F1E10">
              <w:rPr>
                <w:rFonts w:ascii="Times New Roman" w:hAnsi="Times New Roman" w:cs="Times New Roman"/>
                <w:sz w:val="22"/>
                <w:szCs w:val="22"/>
              </w:rPr>
              <w:t xml:space="preserve"> nhu cầu sử dụng trả lại NSNN hoặc số NSNN thu hồi (số này được xác định vào cuối năm khi hết thời gian chỉnh lý quyết toán) và các khoản giảm khác (nếu có).</w:t>
            </w:r>
          </w:p>
        </w:tc>
        <w:tc>
          <w:tcPr>
            <w:tcW w:w="1687" w:type="pct"/>
            <w:shd w:val="clear" w:color="auto" w:fill="auto"/>
            <w:vAlign w:val="bottom"/>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Căn cứ số liệu “Dự toán bị h</w:t>
            </w:r>
            <w:r w:rsidRPr="002F1E10">
              <w:rPr>
                <w:rFonts w:ascii="Times New Roman" w:hAnsi="Times New Roman" w:cs="Times New Roman"/>
                <w:sz w:val="22"/>
                <w:szCs w:val="22"/>
                <w:lang w:val="en-US"/>
              </w:rPr>
              <w:t>ủ</w:t>
            </w:r>
            <w:r w:rsidRPr="002F1E10">
              <w:rPr>
                <w:rFonts w:ascii="Times New Roman" w:hAnsi="Times New Roman" w:cs="Times New Roman"/>
                <w:sz w:val="22"/>
                <w:szCs w:val="22"/>
              </w:rPr>
              <w:t>y” trên “Sổ theo dõi kinh phí vi</w:t>
            </w:r>
            <w:r w:rsidRPr="002F1E10">
              <w:rPr>
                <w:rFonts w:ascii="Times New Roman" w:hAnsi="Times New Roman" w:cs="Times New Roman"/>
                <w:sz w:val="22"/>
                <w:szCs w:val="22"/>
                <w:lang w:val="en-US"/>
              </w:rPr>
              <w:t>ệ</w:t>
            </w:r>
            <w:r w:rsidRPr="002F1E10">
              <w:rPr>
                <w:rFonts w:ascii="Times New Roman" w:hAnsi="Times New Roman" w:cs="Times New Roman"/>
                <w:sz w:val="22"/>
                <w:szCs w:val="22"/>
              </w:rPr>
              <w:t xml:space="preserve">n trợ không hoàn lại từ nhà tài trợ nước ngoài” (ký hiệu sổ </w:t>
            </w:r>
            <w:r w:rsidRPr="002F1E10">
              <w:rPr>
                <w:rFonts w:ascii="Times New Roman" w:hAnsi="Times New Roman" w:cs="Times New Roman"/>
                <w:sz w:val="22"/>
                <w:szCs w:val="22"/>
                <w:lang w:val="en-US"/>
              </w:rPr>
              <w:t>S</w:t>
            </w:r>
            <w:r w:rsidRPr="002F1E10">
              <w:rPr>
                <w:rFonts w:ascii="Times New Roman" w:hAnsi="Times New Roman" w:cs="Times New Roman"/>
                <w:sz w:val="22"/>
                <w:szCs w:val="22"/>
              </w:rPr>
              <w:t>102-</w:t>
            </w:r>
            <w:r w:rsidRPr="002F1E10">
              <w:rPr>
                <w:rFonts w:ascii="Times New Roman" w:hAnsi="Times New Roman" w:cs="Times New Roman"/>
                <w:sz w:val="22"/>
                <w:szCs w:val="22"/>
                <w:lang w:val="en-US"/>
              </w:rPr>
              <w:t>H</w:t>
            </w:r>
            <w:r w:rsidRPr="002F1E10">
              <w:rPr>
                <w:rFonts w:ascii="Times New Roman" w:hAnsi="Times New Roman" w:cs="Times New Roman"/>
                <w:sz w:val="22"/>
                <w:szCs w:val="22"/>
              </w:rPr>
              <w:t>, phần I) và số liệu khác liên quan đến kinh phí giảm trong năm từ nguồn vốn viện trợ nước ngoài được phản ánh trên các s</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 xml:space="preserve"> k</w:t>
            </w:r>
            <w:r w:rsidRPr="002F1E10">
              <w:rPr>
                <w:rFonts w:ascii="Times New Roman" w:hAnsi="Times New Roman" w:cs="Times New Roman"/>
                <w:sz w:val="22"/>
                <w:szCs w:val="22"/>
                <w:lang w:val="en-US"/>
              </w:rPr>
              <w:t>ế</w:t>
            </w:r>
            <w:r w:rsidRPr="002F1E10">
              <w:rPr>
                <w:rFonts w:ascii="Times New Roman" w:hAnsi="Times New Roman" w:cs="Times New Roman"/>
                <w:sz w:val="22"/>
                <w:szCs w:val="22"/>
              </w:rPr>
              <w:t xml:space="preserve"> toán có liên quan (chi tiết theo chương trình, dự án).</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7</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Số dư k</w:t>
            </w:r>
            <w:r w:rsidRPr="002F1E10">
              <w:rPr>
                <w:rFonts w:ascii="Times New Roman" w:hAnsi="Times New Roman" w:cs="Times New Roman"/>
                <w:b/>
                <w:sz w:val="22"/>
                <w:szCs w:val="22"/>
                <w:lang w:val="en-US"/>
              </w:rPr>
              <w:t>i</w:t>
            </w:r>
            <w:r w:rsidRPr="002F1E10">
              <w:rPr>
                <w:rFonts w:ascii="Times New Roman" w:hAnsi="Times New Roman" w:cs="Times New Roman"/>
                <w:b/>
                <w:sz w:val="22"/>
                <w:szCs w:val="22"/>
              </w:rPr>
              <w:t>nh ph</w:t>
            </w:r>
            <w:r w:rsidRPr="002F1E10">
              <w:rPr>
                <w:rFonts w:ascii="Times New Roman" w:hAnsi="Times New Roman" w:cs="Times New Roman"/>
                <w:b/>
                <w:sz w:val="22"/>
                <w:szCs w:val="22"/>
                <w:lang w:val="en-US"/>
              </w:rPr>
              <w:t>í</w:t>
            </w:r>
            <w:r w:rsidRPr="002F1E10">
              <w:rPr>
                <w:rFonts w:ascii="Times New Roman" w:hAnsi="Times New Roman" w:cs="Times New Roman"/>
                <w:b/>
                <w:sz w:val="22"/>
                <w:szCs w:val="22"/>
              </w:rPr>
              <w:t xml:space="preserve"> đ</w:t>
            </w:r>
            <w:r w:rsidRPr="002F1E10">
              <w:rPr>
                <w:rFonts w:ascii="Times New Roman" w:hAnsi="Times New Roman" w:cs="Times New Roman"/>
                <w:b/>
                <w:sz w:val="22"/>
                <w:szCs w:val="22"/>
                <w:lang w:val="en-US"/>
              </w:rPr>
              <w:t>ượ</w:t>
            </w:r>
            <w:r w:rsidRPr="002F1E10">
              <w:rPr>
                <w:rFonts w:ascii="Times New Roman" w:hAnsi="Times New Roman" w:cs="Times New Roman"/>
                <w:b/>
                <w:sz w:val="22"/>
                <w:szCs w:val="22"/>
              </w:rPr>
              <w:t>c phép chuyển sang năm sau sử dụng và quy</w:t>
            </w:r>
            <w:r w:rsidRPr="002F1E10">
              <w:rPr>
                <w:rFonts w:ascii="Times New Roman" w:hAnsi="Times New Roman" w:cs="Times New Roman"/>
                <w:b/>
                <w:sz w:val="22"/>
                <w:szCs w:val="22"/>
                <w:lang w:val="en-US"/>
              </w:rPr>
              <w:t>ế</w:t>
            </w:r>
            <w:r w:rsidRPr="002F1E10">
              <w:rPr>
                <w:rFonts w:ascii="Times New Roman" w:hAnsi="Times New Roman" w:cs="Times New Roman"/>
                <w:b/>
                <w:sz w:val="22"/>
                <w:szCs w:val="22"/>
              </w:rPr>
              <w:t>t toán</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28</w:t>
            </w:r>
          </w:p>
        </w:tc>
        <w:tc>
          <w:tcPr>
            <w:tcW w:w="1658" w:type="pct"/>
            <w:shd w:val="clear" w:color="auto" w:fill="auto"/>
            <w:vAlign w:val="bottom"/>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số dư kinh phí viện trợ cho chương trình, dự án đã nhận nhưng chưa làm thủ tục ghi thu, ghi chi NSNN được chuyển năm sau quyết toán theo quy định.</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lang w:val="en-US"/>
              </w:rPr>
            </w:pPr>
            <w:r w:rsidRPr="002F1E10">
              <w:rPr>
                <w:rFonts w:ascii="Times New Roman" w:hAnsi="Times New Roman" w:cs="Times New Roman"/>
                <w:sz w:val="22"/>
                <w:szCs w:val="22"/>
              </w:rPr>
              <w:t xml:space="preserve">Mã số 28 = Mã số 25 - Mã số 26 - Mã số 27 </w:t>
            </w:r>
          </w:p>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Đồng thời Mã số 28 = M</w:t>
            </w:r>
            <w:r w:rsidRPr="002F1E10">
              <w:rPr>
                <w:rFonts w:ascii="Times New Roman" w:hAnsi="Times New Roman" w:cs="Times New Roman"/>
                <w:sz w:val="22"/>
                <w:szCs w:val="22"/>
                <w:lang w:val="en-US"/>
              </w:rPr>
              <w:t>ã</w:t>
            </w:r>
            <w:r w:rsidRPr="002F1E10">
              <w:rPr>
                <w:rFonts w:ascii="Times New Roman" w:hAnsi="Times New Roman" w:cs="Times New Roman"/>
                <w:sz w:val="22"/>
                <w:szCs w:val="22"/>
              </w:rPr>
              <w:t xml:space="preserve"> s</w:t>
            </w:r>
            <w:r w:rsidRPr="002F1E10">
              <w:rPr>
                <w:rFonts w:ascii="Times New Roman" w:hAnsi="Times New Roman" w:cs="Times New Roman"/>
                <w:sz w:val="22"/>
                <w:szCs w:val="22"/>
                <w:lang w:val="en-US"/>
              </w:rPr>
              <w:t>ố</w:t>
            </w:r>
            <w:r w:rsidRPr="002F1E10">
              <w:rPr>
                <w:rFonts w:ascii="Times New Roman" w:hAnsi="Times New Roman" w:cs="Times New Roman"/>
                <w:sz w:val="22"/>
                <w:szCs w:val="22"/>
              </w:rPr>
              <w:t xml:space="preserve"> 29 + Mã số 30</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7.1</w:t>
            </w:r>
          </w:p>
        </w:tc>
        <w:tc>
          <w:tcPr>
            <w:tcW w:w="1107" w:type="pct"/>
            <w:shd w:val="clear" w:color="auto" w:fill="auto"/>
          </w:tcPr>
          <w:p w:rsidR="002F1E10" w:rsidRPr="002F1E10" w:rsidRDefault="002F1E10" w:rsidP="006278B0">
            <w:pPr>
              <w:spacing w:before="120"/>
              <w:rPr>
                <w:rFonts w:ascii="Times New Roman" w:hAnsi="Times New Roman" w:cs="Times New Roman"/>
                <w:i/>
                <w:sz w:val="22"/>
                <w:szCs w:val="22"/>
              </w:rPr>
            </w:pPr>
            <w:r w:rsidRPr="002F1E10">
              <w:rPr>
                <w:rFonts w:ascii="Times New Roman" w:hAnsi="Times New Roman" w:cs="Times New Roman"/>
                <w:i/>
                <w:sz w:val="22"/>
                <w:szCs w:val="22"/>
              </w:rPr>
              <w:t>S</w:t>
            </w:r>
            <w:r w:rsidRPr="002F1E10">
              <w:rPr>
                <w:rFonts w:ascii="Times New Roman" w:hAnsi="Times New Roman" w:cs="Times New Roman"/>
                <w:i/>
                <w:sz w:val="22"/>
                <w:szCs w:val="22"/>
                <w:lang w:val="en-US"/>
              </w:rPr>
              <w:t>ố</w:t>
            </w:r>
            <w:r w:rsidRPr="002F1E10">
              <w:rPr>
                <w:rFonts w:ascii="Times New Roman" w:hAnsi="Times New Roman" w:cs="Times New Roman"/>
                <w:i/>
                <w:sz w:val="22"/>
                <w:szCs w:val="22"/>
              </w:rPr>
              <w:t xml:space="preserve"> dư kinh phí đã được giao dự toán nhưng chưa đủ điều kiện quyết toán chuyển sang năm sau</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29</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số dư kinh phí từ nguồn vốn viện trợ cho chương trình, dự án đ</w:t>
            </w:r>
            <w:r w:rsidRPr="002F1E10">
              <w:rPr>
                <w:rFonts w:ascii="Times New Roman" w:hAnsi="Times New Roman" w:cs="Times New Roman"/>
                <w:sz w:val="22"/>
                <w:szCs w:val="22"/>
                <w:lang w:val="en-US"/>
              </w:rPr>
              <w:t>ã</w:t>
            </w:r>
            <w:r w:rsidRPr="002F1E10">
              <w:rPr>
                <w:rFonts w:ascii="Times New Roman" w:hAnsi="Times New Roman" w:cs="Times New Roman"/>
                <w:sz w:val="22"/>
                <w:szCs w:val="22"/>
              </w:rPr>
              <w:t xml:space="preserve"> được giao dự toán nhưng chưa đủ điều kiện quyết toán chuyển sang năm sau.</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Căn cứ số liệu “S</w:t>
            </w:r>
            <w:r w:rsidRPr="002F1E10">
              <w:rPr>
                <w:rFonts w:ascii="Times New Roman" w:hAnsi="Times New Roman" w:cs="Times New Roman"/>
                <w:sz w:val="22"/>
                <w:szCs w:val="22"/>
                <w:lang w:val="en-US"/>
              </w:rPr>
              <w:t>ố</w:t>
            </w:r>
            <w:r w:rsidRPr="002F1E10">
              <w:rPr>
                <w:rFonts w:ascii="Times New Roman" w:hAnsi="Times New Roman" w:cs="Times New Roman"/>
                <w:sz w:val="22"/>
                <w:szCs w:val="22"/>
              </w:rPr>
              <w:t xml:space="preserve"> dư dự toán chuyển năm sau” trên “Sổ theo dõi kinh phí viện trợ không hoàn lại từ nhà tài trợ nước ngoài” (k</w:t>
            </w:r>
            <w:r w:rsidRPr="002F1E10">
              <w:rPr>
                <w:rFonts w:ascii="Times New Roman" w:hAnsi="Times New Roman" w:cs="Times New Roman"/>
                <w:sz w:val="22"/>
                <w:szCs w:val="22"/>
                <w:lang w:val="en-US"/>
              </w:rPr>
              <w:t>ý</w:t>
            </w:r>
            <w:r w:rsidRPr="002F1E10">
              <w:rPr>
                <w:rFonts w:ascii="Times New Roman" w:hAnsi="Times New Roman" w:cs="Times New Roman"/>
                <w:sz w:val="22"/>
                <w:szCs w:val="22"/>
              </w:rPr>
              <w:t xml:space="preserve"> hiệu sổ S</w:t>
            </w:r>
            <w:r w:rsidRPr="002F1E10">
              <w:rPr>
                <w:rFonts w:ascii="Times New Roman" w:hAnsi="Times New Roman" w:cs="Times New Roman"/>
                <w:sz w:val="22"/>
                <w:szCs w:val="22"/>
                <w:lang w:val="en-US"/>
              </w:rPr>
              <w:t>1</w:t>
            </w:r>
            <w:r w:rsidRPr="002F1E10">
              <w:rPr>
                <w:rFonts w:ascii="Times New Roman" w:hAnsi="Times New Roman" w:cs="Times New Roman"/>
                <w:sz w:val="22"/>
                <w:szCs w:val="22"/>
              </w:rPr>
              <w:t>02-</w:t>
            </w:r>
            <w:r w:rsidRPr="002F1E10">
              <w:rPr>
                <w:rFonts w:ascii="Times New Roman" w:hAnsi="Times New Roman" w:cs="Times New Roman"/>
                <w:sz w:val="22"/>
                <w:szCs w:val="22"/>
                <w:lang w:val="en-US"/>
              </w:rPr>
              <w:t>H</w:t>
            </w:r>
            <w:r w:rsidRPr="002F1E10">
              <w:rPr>
                <w:rFonts w:ascii="Times New Roman" w:hAnsi="Times New Roman" w:cs="Times New Roman"/>
                <w:sz w:val="22"/>
                <w:szCs w:val="22"/>
              </w:rPr>
              <w:t>, phần I) (chi tiết theo chương trình, dự án).</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7.2</w:t>
            </w:r>
          </w:p>
        </w:tc>
        <w:tc>
          <w:tcPr>
            <w:tcW w:w="1107" w:type="pct"/>
            <w:shd w:val="clear" w:color="auto" w:fill="auto"/>
          </w:tcPr>
          <w:p w:rsidR="002F1E10" w:rsidRPr="002F1E10" w:rsidRDefault="002F1E10" w:rsidP="006278B0">
            <w:pPr>
              <w:spacing w:before="120"/>
              <w:rPr>
                <w:rFonts w:ascii="Times New Roman" w:hAnsi="Times New Roman" w:cs="Times New Roman"/>
                <w:i/>
                <w:sz w:val="22"/>
                <w:szCs w:val="22"/>
              </w:rPr>
            </w:pPr>
            <w:r w:rsidRPr="002F1E10">
              <w:rPr>
                <w:rFonts w:ascii="Times New Roman" w:hAnsi="Times New Roman" w:cs="Times New Roman"/>
                <w:i/>
                <w:sz w:val="22"/>
                <w:szCs w:val="22"/>
              </w:rPr>
              <w:t>S</w:t>
            </w:r>
            <w:r w:rsidRPr="002F1E10">
              <w:rPr>
                <w:rFonts w:ascii="Times New Roman" w:hAnsi="Times New Roman" w:cs="Times New Roman"/>
                <w:i/>
                <w:sz w:val="22"/>
                <w:szCs w:val="22"/>
                <w:lang w:val="en-US"/>
              </w:rPr>
              <w:t>ố</w:t>
            </w:r>
            <w:r w:rsidRPr="002F1E10">
              <w:rPr>
                <w:rFonts w:ascii="Times New Roman" w:hAnsi="Times New Roman" w:cs="Times New Roman"/>
                <w:i/>
                <w:sz w:val="22"/>
                <w:szCs w:val="22"/>
              </w:rPr>
              <w:t xml:space="preserve"> dư kinh phí đã nhận nhưng chưa được giao dự toán chuyển sang năm sau</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30</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số dư kinh phí từ nguồn vốn viện trợ cho chương trình, dự án đã nhận nhưng chưa được giao dự toán chuyển sang năm sau.</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Mã số 30 = Mã số 28 - Mã số 29</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III</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NGUỒN VAY NỢ NƯỚC NGOÀI</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p>
        </w:tc>
        <w:tc>
          <w:tcPr>
            <w:tcW w:w="1658" w:type="pct"/>
            <w:shd w:val="clear" w:color="auto" w:fill="auto"/>
            <w:vAlign w:val="bottom"/>
          </w:tcPr>
          <w:p w:rsidR="002F1E10" w:rsidRPr="002F1E10" w:rsidRDefault="002F1E10" w:rsidP="006278B0">
            <w:pPr>
              <w:spacing w:before="120"/>
              <w:rPr>
                <w:rFonts w:ascii="Times New Roman" w:hAnsi="Times New Roman" w:cs="Times New Roman"/>
                <w:sz w:val="22"/>
                <w:szCs w:val="22"/>
                <w:lang w:val="en-US"/>
              </w:rPr>
            </w:pPr>
            <w:r w:rsidRPr="002F1E10">
              <w:rPr>
                <w:rFonts w:ascii="Times New Roman" w:hAnsi="Times New Roman" w:cs="Times New Roman"/>
                <w:sz w:val="22"/>
                <w:szCs w:val="22"/>
              </w:rPr>
              <w:t xml:space="preserve">Phản </w:t>
            </w:r>
            <w:r w:rsidRPr="002F1E10">
              <w:rPr>
                <w:rFonts w:ascii="Times New Roman" w:hAnsi="Times New Roman" w:cs="Times New Roman"/>
                <w:sz w:val="22"/>
                <w:szCs w:val="22"/>
                <w:lang w:val="en-US"/>
              </w:rPr>
              <w:t>á</w:t>
            </w:r>
            <w:r w:rsidRPr="002F1E10">
              <w:rPr>
                <w:rFonts w:ascii="Times New Roman" w:hAnsi="Times New Roman" w:cs="Times New Roman"/>
                <w:sz w:val="22"/>
                <w:szCs w:val="22"/>
              </w:rPr>
              <w:t>nh số liệu quyết toán từ nguồn vốn vay nợ nước ngoài cho chương trình, dự án mà đơn vị nhận được và sử dụng trong năm theo dự toán</w:t>
            </w:r>
            <w:r w:rsidRPr="002F1E10">
              <w:rPr>
                <w:rFonts w:ascii="Times New Roman" w:hAnsi="Times New Roman" w:cs="Times New Roman"/>
                <w:sz w:val="22"/>
                <w:szCs w:val="22"/>
                <w:lang w:val="en-US"/>
              </w:rPr>
              <w:t xml:space="preserve"> </w:t>
            </w:r>
            <w:r w:rsidRPr="002F1E10">
              <w:rPr>
                <w:rFonts w:ascii="Times New Roman" w:hAnsi="Times New Roman" w:cs="Times New Roman"/>
                <w:sz w:val="22"/>
                <w:szCs w:val="22"/>
              </w:rPr>
              <w:t>được giao.</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1</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Số dư kinh phí năm trước chuyển sang</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31</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Phản ánh số dư nguồn vay nợ nước ngoài cho chương trình, dự án từ năm trước chưa sử dụng </w:t>
            </w:r>
            <w:r w:rsidRPr="002F1E10">
              <w:rPr>
                <w:rFonts w:ascii="Times New Roman" w:hAnsi="Times New Roman" w:cs="Times New Roman"/>
                <w:sz w:val="22"/>
                <w:szCs w:val="22"/>
              </w:rPr>
              <w:lastRenderedPageBreak/>
              <w:t>hết chuyển sang năm nay tiếp tục sử dụng và quyết toán, bao gồm số dư đã ghi thu, ghi tạm ứng chưa thanh toán với NSNN và s</w:t>
            </w:r>
            <w:r w:rsidRPr="002F1E10">
              <w:rPr>
                <w:rFonts w:ascii="Times New Roman" w:hAnsi="Times New Roman" w:cs="Times New Roman"/>
                <w:sz w:val="22"/>
                <w:szCs w:val="22"/>
                <w:lang w:val="en-US"/>
              </w:rPr>
              <w:t>ố</w:t>
            </w:r>
            <w:r w:rsidRPr="002F1E10">
              <w:rPr>
                <w:rFonts w:ascii="Times New Roman" w:hAnsi="Times New Roman" w:cs="Times New Roman"/>
                <w:sz w:val="22"/>
                <w:szCs w:val="22"/>
              </w:rPr>
              <w:t xml:space="preserve"> dư dự toán chưa sử dụng được phép chuy</w:t>
            </w:r>
            <w:r w:rsidRPr="002F1E10">
              <w:rPr>
                <w:rFonts w:ascii="Times New Roman" w:hAnsi="Times New Roman" w:cs="Times New Roman"/>
                <w:sz w:val="22"/>
                <w:szCs w:val="22"/>
                <w:lang w:val="en-US"/>
              </w:rPr>
              <w:t>ể</w:t>
            </w:r>
            <w:r w:rsidRPr="002F1E10">
              <w:rPr>
                <w:rFonts w:ascii="Times New Roman" w:hAnsi="Times New Roman" w:cs="Times New Roman"/>
                <w:sz w:val="22"/>
                <w:szCs w:val="22"/>
              </w:rPr>
              <w:t>n năm sau.</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lastRenderedPageBreak/>
              <w:t>Mã số 31 = Mã số 32 + Mã số 33</w:t>
            </w:r>
          </w:p>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Số liệu này còn căn cứ vào số liệu ghi ở chỉ tiêu</w:t>
            </w:r>
            <w:r w:rsidRPr="002F1E10">
              <w:rPr>
                <w:rFonts w:ascii="Times New Roman" w:hAnsi="Times New Roman" w:cs="Times New Roman"/>
                <w:sz w:val="22"/>
                <w:szCs w:val="22"/>
                <w:lang w:val="en-US"/>
              </w:rPr>
              <w:t xml:space="preserve"> </w:t>
            </w:r>
            <w:r w:rsidRPr="002F1E10">
              <w:rPr>
                <w:rFonts w:ascii="Times New Roman" w:hAnsi="Times New Roman" w:cs="Times New Roman"/>
                <w:sz w:val="22"/>
                <w:szCs w:val="22"/>
              </w:rPr>
              <w:lastRenderedPageBreak/>
              <w:t>có m</w:t>
            </w:r>
            <w:r w:rsidRPr="002F1E10">
              <w:rPr>
                <w:rFonts w:ascii="Times New Roman" w:hAnsi="Times New Roman" w:cs="Times New Roman"/>
                <w:sz w:val="22"/>
                <w:szCs w:val="22"/>
                <w:lang w:val="en-US"/>
              </w:rPr>
              <w:t>ã</w:t>
            </w:r>
            <w:r w:rsidRPr="002F1E10">
              <w:rPr>
                <w:rFonts w:ascii="Times New Roman" w:hAnsi="Times New Roman" w:cs="Times New Roman"/>
                <w:sz w:val="22"/>
                <w:szCs w:val="22"/>
              </w:rPr>
              <w:t xml:space="preserve"> số 44 của báo c</w:t>
            </w:r>
            <w:r w:rsidRPr="002F1E10">
              <w:rPr>
                <w:rFonts w:ascii="Times New Roman" w:hAnsi="Times New Roman" w:cs="Times New Roman"/>
                <w:sz w:val="22"/>
                <w:szCs w:val="22"/>
                <w:lang w:val="en-US"/>
              </w:rPr>
              <w:t>á</w:t>
            </w:r>
            <w:r w:rsidRPr="002F1E10">
              <w:rPr>
                <w:rFonts w:ascii="Times New Roman" w:hAnsi="Times New Roman" w:cs="Times New Roman"/>
                <w:sz w:val="22"/>
                <w:szCs w:val="22"/>
              </w:rPr>
              <w:t>o này năm trước.</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p>
        </w:tc>
        <w:tc>
          <w:tcPr>
            <w:tcW w:w="110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Kinh phí đã ghi tạm ứng</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32</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số dư đã ghi thu, ghi tạm ứng từ nguồn vay nợ nước ngoài cho chương trình, dự án nhưng chưa thực hiện thanh toán với NSNN từ năm trước chuyển sang năm nay tiếp tục thanh toán.</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Căn cứ vào số liệu ghi ở ch</w:t>
            </w:r>
            <w:r w:rsidRPr="002F1E10">
              <w:rPr>
                <w:rFonts w:ascii="Times New Roman" w:hAnsi="Times New Roman" w:cs="Times New Roman"/>
                <w:sz w:val="22"/>
                <w:szCs w:val="22"/>
                <w:lang w:val="en-US"/>
              </w:rPr>
              <w:t>ỉ</w:t>
            </w:r>
            <w:r w:rsidRPr="002F1E10">
              <w:rPr>
                <w:rFonts w:ascii="Times New Roman" w:hAnsi="Times New Roman" w:cs="Times New Roman"/>
                <w:sz w:val="22"/>
                <w:szCs w:val="22"/>
              </w:rPr>
              <w:t xml:space="preserve"> ti</w:t>
            </w:r>
            <w:r w:rsidRPr="002F1E10">
              <w:rPr>
                <w:rFonts w:ascii="Times New Roman" w:hAnsi="Times New Roman" w:cs="Times New Roman"/>
                <w:sz w:val="22"/>
                <w:szCs w:val="22"/>
                <w:lang w:val="en-US"/>
              </w:rPr>
              <w:t>ê</w:t>
            </w:r>
            <w:r w:rsidRPr="002F1E10">
              <w:rPr>
                <w:rFonts w:ascii="Times New Roman" w:hAnsi="Times New Roman" w:cs="Times New Roman"/>
                <w:sz w:val="22"/>
                <w:szCs w:val="22"/>
              </w:rPr>
              <w:t>u có m</w:t>
            </w:r>
            <w:r w:rsidRPr="002F1E10">
              <w:rPr>
                <w:rFonts w:ascii="Times New Roman" w:hAnsi="Times New Roman" w:cs="Times New Roman"/>
                <w:sz w:val="22"/>
                <w:szCs w:val="22"/>
                <w:lang w:val="en-US"/>
              </w:rPr>
              <w:t>ã</w:t>
            </w:r>
            <w:r w:rsidRPr="002F1E10">
              <w:rPr>
                <w:rFonts w:ascii="Times New Roman" w:hAnsi="Times New Roman" w:cs="Times New Roman"/>
                <w:sz w:val="22"/>
                <w:szCs w:val="22"/>
              </w:rPr>
              <w:t xml:space="preserve"> số 45 của báo cáo này năm trước.</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p>
        </w:tc>
        <w:tc>
          <w:tcPr>
            <w:tcW w:w="110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 Số dư </w:t>
            </w:r>
            <w:r w:rsidRPr="002F1E10">
              <w:rPr>
                <w:rFonts w:ascii="Times New Roman" w:hAnsi="Times New Roman" w:cs="Times New Roman"/>
                <w:sz w:val="22"/>
                <w:szCs w:val="22"/>
                <w:lang w:val="en-US"/>
              </w:rPr>
              <w:t>d</w:t>
            </w:r>
            <w:r w:rsidRPr="002F1E10">
              <w:rPr>
                <w:rFonts w:ascii="Times New Roman" w:hAnsi="Times New Roman" w:cs="Times New Roman"/>
                <w:sz w:val="22"/>
                <w:szCs w:val="22"/>
              </w:rPr>
              <w:t>ự toán</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33</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số dư dự toán từ nguồn vay nợ nước ngoài cho chương trình, dự án được giao năm trước chưa sử dụng hết được chuy</w:t>
            </w:r>
            <w:r w:rsidRPr="002F1E10">
              <w:rPr>
                <w:rFonts w:ascii="Times New Roman" w:hAnsi="Times New Roman" w:cs="Times New Roman"/>
                <w:sz w:val="22"/>
                <w:szCs w:val="22"/>
                <w:lang w:val="en-US"/>
              </w:rPr>
              <w:t>ể</w:t>
            </w:r>
            <w:r w:rsidRPr="002F1E10">
              <w:rPr>
                <w:rFonts w:ascii="Times New Roman" w:hAnsi="Times New Roman" w:cs="Times New Roman"/>
                <w:sz w:val="22"/>
                <w:szCs w:val="22"/>
              </w:rPr>
              <w:t>n sang năm nay tiếp tục sử dụng.</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Căn cứ vào số liệu ghi </w:t>
            </w:r>
            <w:r w:rsidRPr="002F1E10">
              <w:rPr>
                <w:rFonts w:ascii="Times New Roman" w:hAnsi="Times New Roman" w:cs="Times New Roman"/>
                <w:sz w:val="22"/>
                <w:szCs w:val="22"/>
                <w:lang w:val="en-US"/>
              </w:rPr>
              <w:t>ở</w:t>
            </w:r>
            <w:r w:rsidRPr="002F1E10">
              <w:rPr>
                <w:rFonts w:ascii="Times New Roman" w:hAnsi="Times New Roman" w:cs="Times New Roman"/>
                <w:sz w:val="22"/>
                <w:szCs w:val="22"/>
              </w:rPr>
              <w:t xml:space="preserve"> ch</w:t>
            </w:r>
            <w:r w:rsidRPr="002F1E10">
              <w:rPr>
                <w:rFonts w:ascii="Times New Roman" w:hAnsi="Times New Roman" w:cs="Times New Roman"/>
                <w:sz w:val="22"/>
                <w:szCs w:val="22"/>
                <w:lang w:val="en-US"/>
              </w:rPr>
              <w:t>ỉ</w:t>
            </w:r>
            <w:r w:rsidRPr="002F1E10">
              <w:rPr>
                <w:rFonts w:ascii="Times New Roman" w:hAnsi="Times New Roman" w:cs="Times New Roman"/>
                <w:sz w:val="22"/>
                <w:szCs w:val="22"/>
              </w:rPr>
              <w:t xml:space="preserve"> tiêu có mã số 46 của báo cáo này năm trước.</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2</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Dự toán được giao trong năm</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lang w:val="en-US"/>
              </w:rPr>
            </w:pPr>
            <w:r w:rsidRPr="002F1E10">
              <w:rPr>
                <w:rFonts w:ascii="Times New Roman" w:hAnsi="Times New Roman" w:cs="Times New Roman"/>
                <w:sz w:val="22"/>
                <w:szCs w:val="22"/>
                <w:lang w:val="en-US"/>
              </w:rPr>
              <w:t>34</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dự toán từ nguồn vay nợ nước ngo</w:t>
            </w:r>
            <w:r w:rsidRPr="002F1E10">
              <w:rPr>
                <w:rFonts w:ascii="Times New Roman" w:hAnsi="Times New Roman" w:cs="Times New Roman"/>
                <w:sz w:val="22"/>
                <w:szCs w:val="22"/>
                <w:lang w:val="en-US"/>
              </w:rPr>
              <w:t>à</w:t>
            </w:r>
            <w:r w:rsidRPr="002F1E10">
              <w:rPr>
                <w:rFonts w:ascii="Times New Roman" w:hAnsi="Times New Roman" w:cs="Times New Roman"/>
                <w:sz w:val="22"/>
                <w:szCs w:val="22"/>
              </w:rPr>
              <w:t>i cho chương trình, dự án mà đơn vị được giao trong năm theo quyết định của cơ quan có thẩm quyền, được tổng hợp theo quyết định giao dự toán trong năm của cấp có thẩm quyền (kể c</w:t>
            </w:r>
            <w:r w:rsidRPr="002F1E10">
              <w:rPr>
                <w:rFonts w:ascii="Times New Roman" w:hAnsi="Times New Roman" w:cs="Times New Roman"/>
                <w:sz w:val="22"/>
                <w:szCs w:val="22"/>
                <w:lang w:val="en-US"/>
              </w:rPr>
              <w:t>ả</w:t>
            </w:r>
            <w:r w:rsidRPr="002F1E10">
              <w:rPr>
                <w:rFonts w:ascii="Times New Roman" w:hAnsi="Times New Roman" w:cs="Times New Roman"/>
                <w:sz w:val="22"/>
                <w:szCs w:val="22"/>
              </w:rPr>
              <w:t xml:space="preserve"> bổ sung, điều chỉnh trong năm).</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Căn cứ vào số liệu “Dự toán giao trong năm” trên “S</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 xml:space="preserve"> theo dõi kinh phí vay nợ nước ngoài” (k</w:t>
            </w:r>
            <w:r w:rsidRPr="002F1E10">
              <w:rPr>
                <w:rFonts w:ascii="Times New Roman" w:hAnsi="Times New Roman" w:cs="Times New Roman"/>
                <w:sz w:val="22"/>
                <w:szCs w:val="22"/>
                <w:lang w:val="en-US"/>
              </w:rPr>
              <w:t>ý</w:t>
            </w:r>
            <w:r w:rsidRPr="002F1E10">
              <w:rPr>
                <w:rFonts w:ascii="Times New Roman" w:hAnsi="Times New Roman" w:cs="Times New Roman"/>
                <w:sz w:val="22"/>
                <w:szCs w:val="22"/>
              </w:rPr>
              <w:t xml:space="preserve"> hiệu sổ </w:t>
            </w:r>
            <w:r w:rsidRPr="002F1E10">
              <w:rPr>
                <w:rFonts w:ascii="Times New Roman" w:hAnsi="Times New Roman" w:cs="Times New Roman"/>
                <w:sz w:val="22"/>
                <w:szCs w:val="22"/>
                <w:lang w:val="en-US"/>
              </w:rPr>
              <w:t>S</w:t>
            </w:r>
            <w:r w:rsidRPr="002F1E10">
              <w:rPr>
                <w:rFonts w:ascii="Times New Roman" w:hAnsi="Times New Roman" w:cs="Times New Roman"/>
                <w:sz w:val="22"/>
                <w:szCs w:val="22"/>
              </w:rPr>
              <w:t>103-H, phần I).</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3</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Tổng số được sử dụng trong năm</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35</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số kinh phí từ nguồn vay nợ nước ngoài cho chương trình, dự án mà đơn vị được sử dụng trong năm, bao gồm kinh phí chưa sử dụng năm trước chuy</w:t>
            </w:r>
            <w:r w:rsidRPr="002F1E10">
              <w:rPr>
                <w:rFonts w:ascii="Times New Roman" w:hAnsi="Times New Roman" w:cs="Times New Roman"/>
                <w:sz w:val="22"/>
                <w:szCs w:val="22"/>
                <w:lang w:val="en-US"/>
              </w:rPr>
              <w:t>ể</w:t>
            </w:r>
            <w:r w:rsidRPr="002F1E10">
              <w:rPr>
                <w:rFonts w:ascii="Times New Roman" w:hAnsi="Times New Roman" w:cs="Times New Roman"/>
                <w:sz w:val="22"/>
                <w:szCs w:val="22"/>
              </w:rPr>
              <w:t>n sang và dự toán được giao năm nay.</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Mã số 35 = Mã số 31 + Mã số 34</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4</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Tổng kinh phí đã vay trong năm</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36</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lang w:val="en-US"/>
              </w:rPr>
            </w:pPr>
            <w:r w:rsidRPr="002F1E10">
              <w:rPr>
                <w:rFonts w:ascii="Times New Roman" w:hAnsi="Times New Roman" w:cs="Times New Roman"/>
                <w:sz w:val="22"/>
                <w:szCs w:val="22"/>
              </w:rPr>
              <w:t xml:space="preserve">Phản </w:t>
            </w:r>
            <w:r w:rsidRPr="002F1E10">
              <w:rPr>
                <w:rFonts w:ascii="Times New Roman" w:hAnsi="Times New Roman" w:cs="Times New Roman"/>
                <w:sz w:val="22"/>
                <w:szCs w:val="22"/>
                <w:lang w:val="en-US"/>
              </w:rPr>
              <w:t>á</w:t>
            </w:r>
            <w:r w:rsidRPr="002F1E10">
              <w:rPr>
                <w:rFonts w:ascii="Times New Roman" w:hAnsi="Times New Roman" w:cs="Times New Roman"/>
                <w:sz w:val="22"/>
                <w:szCs w:val="22"/>
              </w:rPr>
              <w:t xml:space="preserve">nh số kinh phí đơn vị </w:t>
            </w:r>
            <w:r w:rsidRPr="002F1E10">
              <w:rPr>
                <w:rFonts w:ascii="Times New Roman" w:hAnsi="Times New Roman" w:cs="Times New Roman"/>
                <w:sz w:val="22"/>
                <w:szCs w:val="22"/>
                <w:lang w:val="en-US"/>
              </w:rPr>
              <w:t>đ</w:t>
            </w:r>
            <w:r w:rsidRPr="002F1E10">
              <w:rPr>
                <w:rFonts w:ascii="Times New Roman" w:hAnsi="Times New Roman" w:cs="Times New Roman"/>
                <w:sz w:val="22"/>
                <w:szCs w:val="22"/>
              </w:rPr>
              <w:t>ã nhận từ nguồn vay nợ nước ngoài cho chương trình, dự án phát</w:t>
            </w:r>
            <w:r w:rsidRPr="002F1E10">
              <w:rPr>
                <w:rFonts w:ascii="Times New Roman" w:hAnsi="Times New Roman" w:cs="Times New Roman"/>
                <w:sz w:val="22"/>
                <w:szCs w:val="22"/>
                <w:lang w:val="en-US"/>
              </w:rPr>
              <w:t xml:space="preserve"> </w:t>
            </w:r>
            <w:r w:rsidRPr="002F1E10">
              <w:rPr>
                <w:rFonts w:ascii="Times New Roman" w:hAnsi="Times New Roman" w:cs="Times New Roman"/>
                <w:sz w:val="22"/>
                <w:szCs w:val="22"/>
              </w:rPr>
              <w:t>sinh trong năm đã có xác nhận hạch toán vào NSNN, bao gồm: khoản c</w:t>
            </w:r>
            <w:r w:rsidRPr="002F1E10">
              <w:rPr>
                <w:rFonts w:ascii="Times New Roman" w:hAnsi="Times New Roman" w:cs="Times New Roman"/>
                <w:sz w:val="22"/>
                <w:szCs w:val="22"/>
                <w:lang w:val="en-US"/>
              </w:rPr>
              <w:t>ó</w:t>
            </w:r>
            <w:r w:rsidRPr="002F1E10">
              <w:rPr>
                <w:rFonts w:ascii="Times New Roman" w:hAnsi="Times New Roman" w:cs="Times New Roman"/>
                <w:sz w:val="22"/>
                <w:szCs w:val="22"/>
              </w:rPr>
              <w:t xml:space="preserve"> xác nhận ghi thu, ghi tạm ứng NSNN và ghi thu, ghi chi NSNN.</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Mã số 36 = M</w:t>
            </w:r>
            <w:r w:rsidRPr="002F1E10">
              <w:rPr>
                <w:rFonts w:ascii="Times New Roman" w:hAnsi="Times New Roman" w:cs="Times New Roman"/>
                <w:sz w:val="22"/>
                <w:szCs w:val="22"/>
                <w:lang w:val="en-US"/>
              </w:rPr>
              <w:t>ã</w:t>
            </w:r>
            <w:r w:rsidRPr="002F1E10">
              <w:rPr>
                <w:rFonts w:ascii="Times New Roman" w:hAnsi="Times New Roman" w:cs="Times New Roman"/>
                <w:sz w:val="22"/>
                <w:szCs w:val="22"/>
              </w:rPr>
              <w:t xml:space="preserve"> số 37 + Mã số 38</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rPr>
                <w:rFonts w:ascii="Times New Roman" w:hAnsi="Times New Roman" w:cs="Times New Roman"/>
                <w:sz w:val="22"/>
                <w:szCs w:val="22"/>
              </w:rPr>
            </w:pPr>
          </w:p>
        </w:tc>
        <w:tc>
          <w:tcPr>
            <w:tcW w:w="110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 Số </w:t>
            </w:r>
            <w:r w:rsidRPr="002F1E10">
              <w:rPr>
                <w:rFonts w:ascii="Times New Roman" w:hAnsi="Times New Roman" w:cs="Times New Roman"/>
                <w:sz w:val="22"/>
                <w:szCs w:val="22"/>
                <w:lang w:val="en-US"/>
              </w:rPr>
              <w:t>đ</w:t>
            </w:r>
            <w:r w:rsidRPr="002F1E10">
              <w:rPr>
                <w:rFonts w:ascii="Times New Roman" w:hAnsi="Times New Roman" w:cs="Times New Roman"/>
                <w:sz w:val="22"/>
                <w:szCs w:val="22"/>
              </w:rPr>
              <w:t>ã hạch toán tạm ứng NSNN</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37</w:t>
            </w:r>
          </w:p>
        </w:tc>
        <w:tc>
          <w:tcPr>
            <w:tcW w:w="1658" w:type="pct"/>
            <w:shd w:val="clear" w:color="auto" w:fill="auto"/>
            <w:vAlign w:val="bottom"/>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Phản ánh số kinh phí đơn vị nhận từ nguồn vay nợ nước ngoài cho chương trình, dự án đã có </w:t>
            </w:r>
            <w:r w:rsidRPr="002F1E10">
              <w:rPr>
                <w:rFonts w:ascii="Times New Roman" w:hAnsi="Times New Roman" w:cs="Times New Roman"/>
                <w:sz w:val="22"/>
                <w:szCs w:val="22"/>
              </w:rPr>
              <w:lastRenderedPageBreak/>
              <w:t>xác nhận ghi thu, ghi tạm ứng NSNN trong năm.</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lastRenderedPageBreak/>
              <w:t>Căn cứ vào số liệu ghi thu, ghi tạm ứng kinh phí vay nợ nước ngoài phát sinh trong năm trên s</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 xml:space="preserve"> kế </w:t>
            </w:r>
            <w:r w:rsidRPr="002F1E10">
              <w:rPr>
                <w:rFonts w:ascii="Times New Roman" w:hAnsi="Times New Roman" w:cs="Times New Roman"/>
                <w:sz w:val="22"/>
                <w:szCs w:val="22"/>
              </w:rPr>
              <w:lastRenderedPageBreak/>
              <w:t>toán có liên quan.</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p>
        </w:tc>
        <w:tc>
          <w:tcPr>
            <w:tcW w:w="110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 Số </w:t>
            </w:r>
            <w:r w:rsidRPr="002F1E10">
              <w:rPr>
                <w:rFonts w:ascii="Times New Roman" w:hAnsi="Times New Roman" w:cs="Times New Roman"/>
                <w:sz w:val="22"/>
                <w:szCs w:val="22"/>
                <w:lang w:val="en-US"/>
              </w:rPr>
              <w:t>đ</w:t>
            </w:r>
            <w:r w:rsidRPr="002F1E10">
              <w:rPr>
                <w:rFonts w:ascii="Times New Roman" w:hAnsi="Times New Roman" w:cs="Times New Roman"/>
                <w:sz w:val="22"/>
                <w:szCs w:val="22"/>
              </w:rPr>
              <w:t>ã hạch toán ghi chi NSNN</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38</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Phản ánh số kinh phí đơn vị nhận từ nguồn vay nợ nước ngoài cho chương trình, dự án </w:t>
            </w:r>
            <w:r w:rsidRPr="002F1E10">
              <w:rPr>
                <w:rFonts w:ascii="Times New Roman" w:hAnsi="Times New Roman" w:cs="Times New Roman"/>
                <w:sz w:val="22"/>
                <w:szCs w:val="22"/>
                <w:lang w:val="en-US"/>
              </w:rPr>
              <w:t>đ</w:t>
            </w:r>
            <w:r w:rsidRPr="002F1E10">
              <w:rPr>
                <w:rFonts w:ascii="Times New Roman" w:hAnsi="Times New Roman" w:cs="Times New Roman"/>
                <w:sz w:val="22"/>
                <w:szCs w:val="22"/>
              </w:rPr>
              <w:t>ã có xác nhận ghi thu, ghi chi NSNN trong năm.</w:t>
            </w:r>
          </w:p>
        </w:tc>
        <w:tc>
          <w:tcPr>
            <w:tcW w:w="1687" w:type="pct"/>
            <w:shd w:val="clear" w:color="auto" w:fill="auto"/>
            <w:vAlign w:val="bottom"/>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Căn cứ vào số liệu kinh phí vay nợ nước ngoài nhận trong năm đã c</w:t>
            </w:r>
            <w:r w:rsidRPr="002F1E10">
              <w:rPr>
                <w:rFonts w:ascii="Times New Roman" w:hAnsi="Times New Roman" w:cs="Times New Roman"/>
                <w:sz w:val="22"/>
                <w:szCs w:val="22"/>
                <w:lang w:val="en-US"/>
              </w:rPr>
              <w:t>ó</w:t>
            </w:r>
            <w:r w:rsidRPr="002F1E10">
              <w:rPr>
                <w:rFonts w:ascii="Times New Roman" w:hAnsi="Times New Roman" w:cs="Times New Roman"/>
                <w:sz w:val="22"/>
                <w:szCs w:val="22"/>
              </w:rPr>
              <w:t xml:space="preserve"> thông báo xác nhận ghi thu, ghi chi NSNN trên “S</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 xml:space="preserve"> theo dõi kinh phí vay nợ nước ngoài” (ký hiệu s</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 xml:space="preserve"> S103-H).</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5</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Kinh phí đơn vị đã sử dụng đề nghị quyết toán trong năm</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39</w:t>
            </w:r>
          </w:p>
        </w:tc>
        <w:tc>
          <w:tcPr>
            <w:tcW w:w="1658" w:type="pct"/>
            <w:shd w:val="clear" w:color="auto" w:fill="auto"/>
            <w:vAlign w:val="bottom"/>
          </w:tcPr>
          <w:p w:rsidR="002F1E10" w:rsidRPr="002F1E10" w:rsidRDefault="002F1E10" w:rsidP="006278B0">
            <w:pPr>
              <w:spacing w:before="120"/>
              <w:rPr>
                <w:rFonts w:ascii="Times New Roman" w:hAnsi="Times New Roman" w:cs="Times New Roman"/>
                <w:sz w:val="22"/>
                <w:szCs w:val="22"/>
                <w:lang w:val="en-US"/>
              </w:rPr>
            </w:pPr>
            <w:r w:rsidRPr="002F1E10">
              <w:rPr>
                <w:rFonts w:ascii="Times New Roman" w:hAnsi="Times New Roman" w:cs="Times New Roman"/>
                <w:sz w:val="22"/>
                <w:szCs w:val="22"/>
              </w:rPr>
              <w:t xml:space="preserve">Phản ánh số kinh phí </w:t>
            </w:r>
            <w:r w:rsidRPr="002F1E10">
              <w:rPr>
                <w:rFonts w:ascii="Times New Roman" w:hAnsi="Times New Roman" w:cs="Times New Roman"/>
                <w:sz w:val="22"/>
                <w:szCs w:val="22"/>
                <w:lang w:val="en-US"/>
              </w:rPr>
              <w:t>đơn</w:t>
            </w:r>
            <w:r w:rsidRPr="002F1E10">
              <w:rPr>
                <w:rFonts w:ascii="Times New Roman" w:hAnsi="Times New Roman" w:cs="Times New Roman"/>
                <w:sz w:val="22"/>
                <w:szCs w:val="22"/>
              </w:rPr>
              <w:t xml:space="preserve"> vị đ</w:t>
            </w:r>
            <w:r w:rsidRPr="002F1E10">
              <w:rPr>
                <w:rFonts w:ascii="Times New Roman" w:hAnsi="Times New Roman" w:cs="Times New Roman"/>
                <w:sz w:val="22"/>
                <w:szCs w:val="22"/>
                <w:lang w:val="en-US"/>
              </w:rPr>
              <w:t>ã</w:t>
            </w:r>
            <w:r w:rsidRPr="002F1E10">
              <w:rPr>
                <w:rFonts w:ascii="Times New Roman" w:hAnsi="Times New Roman" w:cs="Times New Roman"/>
                <w:sz w:val="22"/>
                <w:szCs w:val="22"/>
              </w:rPr>
              <w:t xml:space="preserve"> sử dụng đề nghị quyết toán trong năm từ nguồn vốn vay nợ nước ngoài cho chương trình, dự án, bao gồm số đã ghi thu, ghi chi NSNN và số đã thanh toán tạm</w:t>
            </w:r>
            <w:r w:rsidRPr="002F1E10">
              <w:rPr>
                <w:rFonts w:ascii="Times New Roman" w:hAnsi="Times New Roman" w:cs="Times New Roman"/>
                <w:sz w:val="22"/>
                <w:szCs w:val="22"/>
                <w:lang w:val="en-US"/>
              </w:rPr>
              <w:t xml:space="preserve"> </w:t>
            </w:r>
            <w:r w:rsidRPr="002F1E10">
              <w:rPr>
                <w:rFonts w:ascii="Times New Roman" w:hAnsi="Times New Roman" w:cs="Times New Roman"/>
                <w:sz w:val="22"/>
                <w:szCs w:val="22"/>
              </w:rPr>
              <w:t>ứng trong năm.</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Căn cứ vào số liệu kinh phí vay nợ nước ngoài </w:t>
            </w:r>
            <w:r w:rsidRPr="002F1E10">
              <w:rPr>
                <w:rFonts w:ascii="Times New Roman" w:hAnsi="Times New Roman" w:cs="Times New Roman"/>
                <w:sz w:val="22"/>
                <w:szCs w:val="22"/>
                <w:lang w:val="en-US"/>
              </w:rPr>
              <w:t>đ</w:t>
            </w:r>
            <w:r w:rsidRPr="002F1E10">
              <w:rPr>
                <w:rFonts w:ascii="Times New Roman" w:hAnsi="Times New Roman" w:cs="Times New Roman"/>
                <w:sz w:val="22"/>
                <w:szCs w:val="22"/>
              </w:rPr>
              <w:t xml:space="preserve">ã </w:t>
            </w:r>
            <w:r w:rsidRPr="002F1E10">
              <w:rPr>
                <w:rFonts w:ascii="Times New Roman" w:hAnsi="Times New Roman" w:cs="Times New Roman"/>
                <w:sz w:val="22"/>
                <w:szCs w:val="22"/>
                <w:lang w:val="en-US"/>
              </w:rPr>
              <w:t>đ</w:t>
            </w:r>
            <w:r w:rsidRPr="002F1E10">
              <w:rPr>
                <w:rFonts w:ascii="Times New Roman" w:hAnsi="Times New Roman" w:cs="Times New Roman"/>
                <w:sz w:val="22"/>
                <w:szCs w:val="22"/>
              </w:rPr>
              <w:t>ủ điều kiện quyết toán với NSNN trên “Sổ theo dõi kinh phí vay nợ nước ngoài” (ký hiệu sổ S103</w:t>
            </w:r>
            <w:r w:rsidRPr="002F1E10">
              <w:rPr>
                <w:rFonts w:ascii="Times New Roman" w:hAnsi="Times New Roman" w:cs="Times New Roman"/>
                <w:sz w:val="22"/>
                <w:szCs w:val="22"/>
                <w:lang w:val="en-US"/>
              </w:rPr>
              <w:t>-H</w:t>
            </w:r>
            <w:r w:rsidRPr="002F1E10">
              <w:rPr>
                <w:rFonts w:ascii="Times New Roman" w:hAnsi="Times New Roman" w:cs="Times New Roman"/>
                <w:sz w:val="22"/>
                <w:szCs w:val="22"/>
              </w:rPr>
              <w:t>)</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6</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Kinh phí giảm trong năm</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40</w:t>
            </w:r>
          </w:p>
        </w:tc>
        <w:tc>
          <w:tcPr>
            <w:tcW w:w="1658" w:type="pct"/>
            <w:shd w:val="clear" w:color="auto" w:fill="auto"/>
            <w:vAlign w:val="bottom"/>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số kinh phí giảm trong năm từ nguồn vốn vay nợ nước ngoài cho chương trình, dự án, bao gồm số đã nộp NSNN, số còn phải nộp NSNN, dự toán bị hủy.</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Mã số 40 = Mã số 41 + Mã số 42 + Mã số 43</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rPr>
                <w:rFonts w:ascii="Times New Roman" w:hAnsi="Times New Roman" w:cs="Times New Roman"/>
                <w:sz w:val="22"/>
                <w:szCs w:val="22"/>
              </w:rPr>
            </w:pPr>
          </w:p>
        </w:tc>
        <w:tc>
          <w:tcPr>
            <w:tcW w:w="110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Đ</w:t>
            </w:r>
            <w:r w:rsidRPr="002F1E10">
              <w:rPr>
                <w:rFonts w:ascii="Times New Roman" w:hAnsi="Times New Roman" w:cs="Times New Roman"/>
                <w:sz w:val="22"/>
                <w:szCs w:val="22"/>
                <w:lang w:val="en-US"/>
              </w:rPr>
              <w:t>ã</w:t>
            </w:r>
            <w:r w:rsidRPr="002F1E10">
              <w:rPr>
                <w:rFonts w:ascii="Times New Roman" w:hAnsi="Times New Roman" w:cs="Times New Roman"/>
                <w:sz w:val="22"/>
                <w:szCs w:val="22"/>
              </w:rPr>
              <w:t xml:space="preserve"> nộp NSNN</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41</w:t>
            </w:r>
          </w:p>
        </w:tc>
        <w:tc>
          <w:tcPr>
            <w:tcW w:w="1658" w:type="pct"/>
            <w:shd w:val="clear" w:color="auto" w:fill="auto"/>
            <w:vAlign w:val="bottom"/>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số kinh phí giảm trong năm do đơn vị đã nộp trả ngân sách từ nguồn vay nợ nước ngoài cho chương trình, dự án đã hạch toán NSNN.</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Căn cứ vào số liệu “Số ti</w:t>
            </w:r>
            <w:r w:rsidRPr="002F1E10">
              <w:rPr>
                <w:rFonts w:ascii="Times New Roman" w:hAnsi="Times New Roman" w:cs="Times New Roman"/>
                <w:sz w:val="22"/>
                <w:szCs w:val="22"/>
                <w:lang w:val="en-US"/>
              </w:rPr>
              <w:t>ề</w:t>
            </w:r>
            <w:r w:rsidRPr="002F1E10">
              <w:rPr>
                <w:rFonts w:ascii="Times New Roman" w:hAnsi="Times New Roman" w:cs="Times New Roman"/>
                <w:sz w:val="22"/>
                <w:szCs w:val="22"/>
              </w:rPr>
              <w:t>n đã nộp trả NSNN” trên “Sổ theo dõi kinh phí vay nợ nước ngoài” (ký hiệu s</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 xml:space="preserve"> S103-H, phần </w:t>
            </w:r>
            <w:r w:rsidRPr="002F1E10">
              <w:rPr>
                <w:rFonts w:ascii="Times New Roman" w:hAnsi="Times New Roman" w:cs="Times New Roman"/>
                <w:sz w:val="22"/>
                <w:szCs w:val="22"/>
                <w:lang w:val="en-US"/>
              </w:rPr>
              <w:t>II</w:t>
            </w:r>
            <w:r w:rsidRPr="002F1E10">
              <w:rPr>
                <w:rFonts w:ascii="Times New Roman" w:hAnsi="Times New Roman" w:cs="Times New Roman"/>
                <w:sz w:val="22"/>
                <w:szCs w:val="22"/>
              </w:rPr>
              <w:t>).</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rPr>
                <w:rFonts w:ascii="Times New Roman" w:hAnsi="Times New Roman" w:cs="Times New Roman"/>
                <w:sz w:val="22"/>
                <w:szCs w:val="22"/>
              </w:rPr>
            </w:pPr>
          </w:p>
        </w:tc>
        <w:tc>
          <w:tcPr>
            <w:tcW w:w="110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Còn phải nộp NSNN</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42</w:t>
            </w:r>
          </w:p>
        </w:tc>
        <w:tc>
          <w:tcPr>
            <w:tcW w:w="1658" w:type="pct"/>
            <w:shd w:val="clear" w:color="auto" w:fill="auto"/>
            <w:vAlign w:val="bottom"/>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Phản ánh số kinh </w:t>
            </w:r>
            <w:r w:rsidRPr="002F1E10">
              <w:rPr>
                <w:rFonts w:ascii="Times New Roman" w:hAnsi="Times New Roman" w:cs="Times New Roman"/>
                <w:sz w:val="22"/>
                <w:szCs w:val="22"/>
                <w:lang w:val="en-US"/>
              </w:rPr>
              <w:t>p</w:t>
            </w:r>
            <w:r w:rsidRPr="002F1E10">
              <w:rPr>
                <w:rFonts w:ascii="Times New Roman" w:hAnsi="Times New Roman" w:cs="Times New Roman"/>
                <w:sz w:val="22"/>
                <w:szCs w:val="22"/>
              </w:rPr>
              <w:t>hí đơn vị còn phải nộp trả ngân sách từ nguồn vay nợ nước ngoài cho chương trình, dự án, nhưng chưa thực hi</w:t>
            </w:r>
            <w:r w:rsidRPr="002F1E10">
              <w:rPr>
                <w:rFonts w:ascii="Times New Roman" w:hAnsi="Times New Roman" w:cs="Times New Roman"/>
                <w:sz w:val="22"/>
                <w:szCs w:val="22"/>
                <w:lang w:val="en-US"/>
              </w:rPr>
              <w:t>ệ</w:t>
            </w:r>
            <w:r w:rsidRPr="002F1E10">
              <w:rPr>
                <w:rFonts w:ascii="Times New Roman" w:hAnsi="Times New Roman" w:cs="Times New Roman"/>
                <w:sz w:val="22"/>
                <w:szCs w:val="22"/>
              </w:rPr>
              <w:t>n nộp trả trong năm. Khoản kinh phí này sang năm sau khi thực hiện nộp NSNN phải theo dõi riêng, không t</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ng hợp vào số liệu quyết toán năm sau.</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Mã số 42 = Mã số 32 + Mã số 36 - Mã số 39 - Mã số 41 - Mã số 45</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p>
        </w:tc>
        <w:tc>
          <w:tcPr>
            <w:tcW w:w="110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Dự toán bị hủy</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43</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số dự toán được giao trong năm từ nguồn vay nợ nước ngoài cho chương trình, dự án đơn vị không có nhu cầu sử dụng hoặc không sử dụng hết bị hủy bỏ tại KBNN. S</w:t>
            </w:r>
            <w:r w:rsidRPr="002F1E10">
              <w:rPr>
                <w:rFonts w:ascii="Times New Roman" w:hAnsi="Times New Roman" w:cs="Times New Roman"/>
                <w:sz w:val="22"/>
                <w:szCs w:val="22"/>
                <w:lang w:val="en-US"/>
              </w:rPr>
              <w:t>ố</w:t>
            </w:r>
            <w:r w:rsidRPr="002F1E10">
              <w:rPr>
                <w:rFonts w:ascii="Times New Roman" w:hAnsi="Times New Roman" w:cs="Times New Roman"/>
                <w:sz w:val="22"/>
                <w:szCs w:val="22"/>
              </w:rPr>
              <w:t xml:space="preserve"> này không bao gồm số dự toán bị hủy tương ứng với số đơn vị đã nộp trả NSNN (đã t</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ng hợp ở ch</w:t>
            </w:r>
            <w:r w:rsidRPr="002F1E10">
              <w:rPr>
                <w:rFonts w:ascii="Times New Roman" w:hAnsi="Times New Roman" w:cs="Times New Roman"/>
                <w:sz w:val="22"/>
                <w:szCs w:val="22"/>
                <w:lang w:val="en-US"/>
              </w:rPr>
              <w:t>ỉ</w:t>
            </w:r>
            <w:r w:rsidRPr="002F1E10">
              <w:rPr>
                <w:rFonts w:ascii="Times New Roman" w:hAnsi="Times New Roman" w:cs="Times New Roman"/>
                <w:sz w:val="22"/>
                <w:szCs w:val="22"/>
              </w:rPr>
              <w:t xml:space="preserve"> tiêu </w:t>
            </w:r>
            <w:r w:rsidRPr="002F1E10">
              <w:rPr>
                <w:rFonts w:ascii="Times New Roman" w:hAnsi="Times New Roman" w:cs="Times New Roman"/>
                <w:sz w:val="22"/>
                <w:szCs w:val="22"/>
              </w:rPr>
              <w:lastRenderedPageBreak/>
              <w:t>41).</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lastRenderedPageBreak/>
              <w:t>Mã số 43 = Mã số 33 + Mã số 34 - Mã số 36 - Mã số 46</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lastRenderedPageBreak/>
              <w:t>7</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rPr>
              <w:t>Kinh phí được phép chuyển sang năm sau sử dụng và quyết toán</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44</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Phản ánh số dư dự toán từ nguồn vay nợ nước ngoài cho chương trình, dự án chưa sử dụng hết được chuyển năm sau sử dụng và quyết toán bao gồm kinh phí đã ghi tạm </w:t>
            </w:r>
            <w:r w:rsidRPr="002F1E10">
              <w:rPr>
                <w:rFonts w:ascii="Times New Roman" w:hAnsi="Times New Roman" w:cs="Times New Roman"/>
                <w:sz w:val="22"/>
                <w:szCs w:val="22"/>
                <w:lang w:val="en-US"/>
              </w:rPr>
              <w:t>ứ</w:t>
            </w:r>
            <w:r w:rsidRPr="002F1E10">
              <w:rPr>
                <w:rFonts w:ascii="Times New Roman" w:hAnsi="Times New Roman" w:cs="Times New Roman"/>
                <w:sz w:val="22"/>
                <w:szCs w:val="22"/>
              </w:rPr>
              <w:t>ng nhưn</w:t>
            </w:r>
            <w:r w:rsidRPr="002F1E10">
              <w:rPr>
                <w:rFonts w:ascii="Times New Roman" w:hAnsi="Times New Roman" w:cs="Times New Roman"/>
                <w:sz w:val="22"/>
                <w:szCs w:val="22"/>
                <w:lang w:val="en-US"/>
              </w:rPr>
              <w:t>g</w:t>
            </w:r>
            <w:r w:rsidRPr="002F1E10">
              <w:rPr>
                <w:rFonts w:ascii="Times New Roman" w:hAnsi="Times New Roman" w:cs="Times New Roman"/>
                <w:sz w:val="22"/>
                <w:szCs w:val="22"/>
              </w:rPr>
              <w:t xml:space="preserve"> chưa có xác nhận thanh toán với NSNN và s</w:t>
            </w:r>
            <w:r w:rsidRPr="002F1E10">
              <w:rPr>
                <w:rFonts w:ascii="Times New Roman" w:hAnsi="Times New Roman" w:cs="Times New Roman"/>
                <w:sz w:val="22"/>
                <w:szCs w:val="22"/>
                <w:lang w:val="en-US"/>
              </w:rPr>
              <w:t>ố</w:t>
            </w:r>
            <w:r w:rsidRPr="002F1E10">
              <w:rPr>
                <w:rFonts w:ascii="Times New Roman" w:hAnsi="Times New Roman" w:cs="Times New Roman"/>
                <w:sz w:val="22"/>
                <w:szCs w:val="22"/>
              </w:rPr>
              <w:t xml:space="preserve"> dư dự toán chưa sử dụng hết được ph</w:t>
            </w:r>
            <w:r w:rsidRPr="002F1E10">
              <w:rPr>
                <w:rFonts w:ascii="Times New Roman" w:hAnsi="Times New Roman" w:cs="Times New Roman"/>
                <w:sz w:val="22"/>
                <w:szCs w:val="22"/>
                <w:lang w:val="en-US"/>
              </w:rPr>
              <w:t>é</w:t>
            </w:r>
            <w:r w:rsidRPr="002F1E10">
              <w:rPr>
                <w:rFonts w:ascii="Times New Roman" w:hAnsi="Times New Roman" w:cs="Times New Roman"/>
                <w:sz w:val="22"/>
                <w:szCs w:val="22"/>
              </w:rPr>
              <w:t>p chuyển sang năm sau.</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Mã số 44 = M</w:t>
            </w:r>
            <w:r w:rsidRPr="002F1E10">
              <w:rPr>
                <w:rFonts w:ascii="Times New Roman" w:hAnsi="Times New Roman" w:cs="Times New Roman"/>
                <w:sz w:val="22"/>
                <w:szCs w:val="22"/>
                <w:lang w:val="en-US"/>
              </w:rPr>
              <w:t>ã</w:t>
            </w:r>
            <w:r w:rsidRPr="002F1E10">
              <w:rPr>
                <w:rFonts w:ascii="Times New Roman" w:hAnsi="Times New Roman" w:cs="Times New Roman"/>
                <w:sz w:val="22"/>
                <w:szCs w:val="22"/>
              </w:rPr>
              <w:t xml:space="preserve"> số 45 + M</w:t>
            </w:r>
            <w:r w:rsidRPr="002F1E10">
              <w:rPr>
                <w:rFonts w:ascii="Times New Roman" w:hAnsi="Times New Roman" w:cs="Times New Roman"/>
                <w:sz w:val="22"/>
                <w:szCs w:val="22"/>
                <w:lang w:val="en-US"/>
              </w:rPr>
              <w:t>ã</w:t>
            </w:r>
            <w:r w:rsidRPr="002F1E10">
              <w:rPr>
                <w:rFonts w:ascii="Times New Roman" w:hAnsi="Times New Roman" w:cs="Times New Roman"/>
                <w:sz w:val="22"/>
                <w:szCs w:val="22"/>
              </w:rPr>
              <w:t xml:space="preserve"> số 46</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p>
        </w:tc>
        <w:tc>
          <w:tcPr>
            <w:tcW w:w="110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Kinh phí đã ghi tạm ứng</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45</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số dư đã ghi thu, ghi tạm ứng chưa c</w:t>
            </w:r>
            <w:r w:rsidRPr="002F1E10">
              <w:rPr>
                <w:rFonts w:ascii="Times New Roman" w:hAnsi="Times New Roman" w:cs="Times New Roman"/>
                <w:sz w:val="22"/>
                <w:szCs w:val="22"/>
                <w:lang w:val="en-US"/>
              </w:rPr>
              <w:t>ó</w:t>
            </w:r>
            <w:r w:rsidRPr="002F1E10">
              <w:rPr>
                <w:rFonts w:ascii="Times New Roman" w:hAnsi="Times New Roman" w:cs="Times New Roman"/>
                <w:sz w:val="22"/>
                <w:szCs w:val="22"/>
              </w:rPr>
              <w:t xml:space="preserve"> xác nhận thanh toán với NSNN được chuyển sang năm sau tiếp tục thanh toán, chi tiết theo chương trình, dự án.</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Căn cứ vào số dư </w:t>
            </w:r>
            <w:r w:rsidRPr="002F1E10">
              <w:rPr>
                <w:rFonts w:ascii="Times New Roman" w:hAnsi="Times New Roman" w:cs="Times New Roman"/>
                <w:sz w:val="22"/>
                <w:szCs w:val="22"/>
                <w:lang w:val="en-US"/>
              </w:rPr>
              <w:t>đã</w:t>
            </w:r>
            <w:r w:rsidRPr="002F1E10">
              <w:rPr>
                <w:rFonts w:ascii="Times New Roman" w:hAnsi="Times New Roman" w:cs="Times New Roman"/>
                <w:sz w:val="22"/>
                <w:szCs w:val="22"/>
              </w:rPr>
              <w:t xml:space="preserve"> ghi thu, ghi tạm ứng kinh phí vay nợ nước ngoài chưa c</w:t>
            </w:r>
            <w:r w:rsidRPr="002F1E10">
              <w:rPr>
                <w:rFonts w:ascii="Times New Roman" w:hAnsi="Times New Roman" w:cs="Times New Roman"/>
                <w:sz w:val="22"/>
                <w:szCs w:val="22"/>
                <w:lang w:val="en-US"/>
              </w:rPr>
              <w:t>ó</w:t>
            </w:r>
            <w:r w:rsidRPr="002F1E10">
              <w:rPr>
                <w:rFonts w:ascii="Times New Roman" w:hAnsi="Times New Roman" w:cs="Times New Roman"/>
                <w:sz w:val="22"/>
                <w:szCs w:val="22"/>
              </w:rPr>
              <w:t xml:space="preserve"> xác nhận thanh toán với NSNN được theo dõi trên s</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 xml:space="preserve"> kế toán có liên quan.</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sz w:val="22"/>
                <w:szCs w:val="22"/>
              </w:rPr>
            </w:pPr>
          </w:p>
        </w:tc>
        <w:tc>
          <w:tcPr>
            <w:tcW w:w="110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Số dư dự toán</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46</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Phản </w:t>
            </w:r>
            <w:r w:rsidRPr="002F1E10">
              <w:rPr>
                <w:rFonts w:ascii="Times New Roman" w:hAnsi="Times New Roman" w:cs="Times New Roman"/>
                <w:sz w:val="22"/>
                <w:szCs w:val="22"/>
                <w:lang w:val="en-US"/>
              </w:rPr>
              <w:t>á</w:t>
            </w:r>
            <w:r w:rsidRPr="002F1E10">
              <w:rPr>
                <w:rFonts w:ascii="Times New Roman" w:hAnsi="Times New Roman" w:cs="Times New Roman"/>
                <w:sz w:val="22"/>
                <w:szCs w:val="22"/>
              </w:rPr>
              <w:t>nh số dư dự toán được giao chưa s</w:t>
            </w:r>
            <w:r w:rsidRPr="002F1E10">
              <w:rPr>
                <w:rFonts w:ascii="Times New Roman" w:hAnsi="Times New Roman" w:cs="Times New Roman"/>
                <w:sz w:val="22"/>
                <w:szCs w:val="22"/>
                <w:lang w:val="en-US"/>
              </w:rPr>
              <w:t>ử</w:t>
            </w:r>
            <w:r w:rsidRPr="002F1E10">
              <w:rPr>
                <w:rFonts w:ascii="Times New Roman" w:hAnsi="Times New Roman" w:cs="Times New Roman"/>
                <w:sz w:val="22"/>
                <w:szCs w:val="22"/>
              </w:rPr>
              <w:t xml:space="preserve"> dụng hết được chuy</w:t>
            </w:r>
            <w:r w:rsidRPr="002F1E10">
              <w:rPr>
                <w:rFonts w:ascii="Times New Roman" w:hAnsi="Times New Roman" w:cs="Times New Roman"/>
                <w:sz w:val="22"/>
                <w:szCs w:val="22"/>
                <w:lang w:val="en-US"/>
              </w:rPr>
              <w:t>ể</w:t>
            </w:r>
            <w:r w:rsidRPr="002F1E10">
              <w:rPr>
                <w:rFonts w:ascii="Times New Roman" w:hAnsi="Times New Roman" w:cs="Times New Roman"/>
                <w:sz w:val="22"/>
                <w:szCs w:val="22"/>
              </w:rPr>
              <w:t>n sang năm sau tiếp tục sử dụng, chi tiết theo chương trình, dự án.</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Căn cứ vào số li</w:t>
            </w:r>
            <w:r w:rsidRPr="002F1E10">
              <w:rPr>
                <w:rFonts w:ascii="Times New Roman" w:hAnsi="Times New Roman" w:cs="Times New Roman"/>
                <w:sz w:val="22"/>
                <w:szCs w:val="22"/>
                <w:lang w:val="en-US"/>
              </w:rPr>
              <w:t>ệ</w:t>
            </w:r>
            <w:r w:rsidRPr="002F1E10">
              <w:rPr>
                <w:rFonts w:ascii="Times New Roman" w:hAnsi="Times New Roman" w:cs="Times New Roman"/>
                <w:sz w:val="22"/>
                <w:szCs w:val="22"/>
              </w:rPr>
              <w:t>u “Dự toán chuyển năm sau” trên “Sổ theo dõi kinh phí vay nợ nước ngo</w:t>
            </w:r>
            <w:r w:rsidRPr="002F1E10">
              <w:rPr>
                <w:rFonts w:ascii="Times New Roman" w:hAnsi="Times New Roman" w:cs="Times New Roman"/>
                <w:sz w:val="22"/>
                <w:szCs w:val="22"/>
                <w:lang w:val="en-US"/>
              </w:rPr>
              <w:t>à</w:t>
            </w:r>
            <w:r w:rsidRPr="002F1E10">
              <w:rPr>
                <w:rFonts w:ascii="Times New Roman" w:hAnsi="Times New Roman" w:cs="Times New Roman"/>
                <w:sz w:val="22"/>
                <w:szCs w:val="22"/>
              </w:rPr>
              <w:t xml:space="preserve">i” (ký hiệu sổ S103-H, phần </w:t>
            </w:r>
            <w:r w:rsidRPr="002F1E10">
              <w:rPr>
                <w:rFonts w:ascii="Times New Roman" w:hAnsi="Times New Roman" w:cs="Times New Roman"/>
                <w:sz w:val="22"/>
                <w:szCs w:val="22"/>
                <w:lang w:val="en-US"/>
              </w:rPr>
              <w:t>I</w:t>
            </w:r>
            <w:r w:rsidRPr="002F1E10">
              <w:rPr>
                <w:rFonts w:ascii="Times New Roman" w:hAnsi="Times New Roman" w:cs="Times New Roman"/>
                <w:sz w:val="22"/>
                <w:szCs w:val="22"/>
              </w:rPr>
              <w:t>).</w:t>
            </w:r>
          </w:p>
        </w:tc>
      </w:tr>
      <w:tr w:rsidR="002F1E10" w:rsidRPr="002F1E10" w:rsidTr="006278B0">
        <w:tblPrEx>
          <w:tblCellMar>
            <w:top w:w="0" w:type="dxa"/>
            <w:left w:w="0" w:type="dxa"/>
            <w:bottom w:w="0" w:type="dxa"/>
            <w:right w:w="0" w:type="dxa"/>
          </w:tblCellMar>
        </w:tblPrEx>
        <w:tc>
          <w:tcPr>
            <w:tcW w:w="227" w:type="pct"/>
            <w:shd w:val="clear" w:color="auto" w:fill="auto"/>
          </w:tcPr>
          <w:p w:rsidR="002F1E10" w:rsidRPr="002F1E10" w:rsidRDefault="002F1E10" w:rsidP="006278B0">
            <w:pPr>
              <w:spacing w:before="120"/>
              <w:jc w:val="center"/>
              <w:rPr>
                <w:rFonts w:ascii="Times New Roman" w:hAnsi="Times New Roman" w:cs="Times New Roman"/>
                <w:b/>
                <w:sz w:val="22"/>
                <w:szCs w:val="22"/>
              </w:rPr>
            </w:pPr>
            <w:r w:rsidRPr="002F1E10">
              <w:rPr>
                <w:rFonts w:ascii="Times New Roman" w:hAnsi="Times New Roman" w:cs="Times New Roman"/>
                <w:b/>
                <w:sz w:val="22"/>
                <w:szCs w:val="22"/>
              </w:rPr>
              <w:t>8</w:t>
            </w:r>
          </w:p>
        </w:tc>
        <w:tc>
          <w:tcPr>
            <w:tcW w:w="1107" w:type="pct"/>
            <w:shd w:val="clear" w:color="auto" w:fill="auto"/>
          </w:tcPr>
          <w:p w:rsidR="002F1E10" w:rsidRPr="002F1E10" w:rsidRDefault="002F1E10" w:rsidP="006278B0">
            <w:pPr>
              <w:spacing w:before="120"/>
              <w:rPr>
                <w:rFonts w:ascii="Times New Roman" w:hAnsi="Times New Roman" w:cs="Times New Roman"/>
                <w:b/>
                <w:sz w:val="22"/>
                <w:szCs w:val="22"/>
              </w:rPr>
            </w:pPr>
            <w:r w:rsidRPr="002F1E10">
              <w:rPr>
                <w:rFonts w:ascii="Times New Roman" w:hAnsi="Times New Roman" w:cs="Times New Roman"/>
                <w:b/>
                <w:sz w:val="22"/>
                <w:szCs w:val="22"/>
                <w:lang w:val="en-US"/>
              </w:rPr>
              <w:t>Số</w:t>
            </w:r>
            <w:r w:rsidRPr="002F1E10">
              <w:rPr>
                <w:rFonts w:ascii="Times New Roman" w:hAnsi="Times New Roman" w:cs="Times New Roman"/>
                <w:b/>
                <w:sz w:val="22"/>
                <w:szCs w:val="22"/>
              </w:rPr>
              <w:t xml:space="preserve"> đã giải ngân, rút vốn chưa hạch toán NSNN</w:t>
            </w:r>
          </w:p>
        </w:tc>
        <w:tc>
          <w:tcPr>
            <w:tcW w:w="321" w:type="pct"/>
            <w:shd w:val="clear" w:color="auto" w:fill="auto"/>
          </w:tcPr>
          <w:p w:rsidR="002F1E10" w:rsidRPr="002F1E10" w:rsidRDefault="002F1E10" w:rsidP="006278B0">
            <w:pPr>
              <w:spacing w:before="120"/>
              <w:jc w:val="center"/>
              <w:rPr>
                <w:rFonts w:ascii="Times New Roman" w:hAnsi="Times New Roman" w:cs="Times New Roman"/>
                <w:sz w:val="22"/>
                <w:szCs w:val="22"/>
              </w:rPr>
            </w:pPr>
            <w:r w:rsidRPr="002F1E10">
              <w:rPr>
                <w:rFonts w:ascii="Times New Roman" w:hAnsi="Times New Roman" w:cs="Times New Roman"/>
                <w:sz w:val="22"/>
                <w:szCs w:val="22"/>
              </w:rPr>
              <w:t>47</w:t>
            </w:r>
          </w:p>
        </w:tc>
        <w:tc>
          <w:tcPr>
            <w:tcW w:w="1658"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Phản ánh số kinh phí đơn vị đã nhận được từ nh</w:t>
            </w:r>
            <w:r w:rsidRPr="002F1E10">
              <w:rPr>
                <w:rFonts w:ascii="Times New Roman" w:hAnsi="Times New Roman" w:cs="Times New Roman"/>
                <w:sz w:val="22"/>
                <w:szCs w:val="22"/>
                <w:lang w:val="en-US"/>
              </w:rPr>
              <w:t>à</w:t>
            </w:r>
            <w:r w:rsidRPr="002F1E10">
              <w:rPr>
                <w:rFonts w:ascii="Times New Roman" w:hAnsi="Times New Roman" w:cs="Times New Roman"/>
                <w:sz w:val="22"/>
                <w:szCs w:val="22"/>
              </w:rPr>
              <w:t xml:space="preserve"> tài trợ, bên cho vay nước ngoài cho chương trình, dự án nhưng chưa có xác nhận hạch toán vào NSNN (chưa có xác nhận ghi thu, ghi chi NSNN hoặc ghi thu, ghi tạm ứng NSNN).</w:t>
            </w:r>
          </w:p>
        </w:tc>
        <w:tc>
          <w:tcPr>
            <w:tcW w:w="1687" w:type="pct"/>
            <w:shd w:val="clear" w:color="auto" w:fill="auto"/>
          </w:tcPr>
          <w:p w:rsidR="002F1E10" w:rsidRPr="002F1E10" w:rsidRDefault="002F1E10" w:rsidP="006278B0">
            <w:pPr>
              <w:spacing w:before="120"/>
              <w:rPr>
                <w:rFonts w:ascii="Times New Roman" w:hAnsi="Times New Roman" w:cs="Times New Roman"/>
                <w:sz w:val="22"/>
                <w:szCs w:val="22"/>
              </w:rPr>
            </w:pPr>
            <w:r w:rsidRPr="002F1E10">
              <w:rPr>
                <w:rFonts w:ascii="Times New Roman" w:hAnsi="Times New Roman" w:cs="Times New Roman"/>
                <w:sz w:val="22"/>
                <w:szCs w:val="22"/>
              </w:rPr>
              <w:t>Số liệu chỉ tiêu n</w:t>
            </w:r>
            <w:r w:rsidRPr="002F1E10">
              <w:rPr>
                <w:rFonts w:ascii="Times New Roman" w:hAnsi="Times New Roman" w:cs="Times New Roman"/>
                <w:sz w:val="22"/>
                <w:szCs w:val="22"/>
                <w:lang w:val="en-US"/>
              </w:rPr>
              <w:t>à</w:t>
            </w:r>
            <w:r w:rsidRPr="002F1E10">
              <w:rPr>
                <w:rFonts w:ascii="Times New Roman" w:hAnsi="Times New Roman" w:cs="Times New Roman"/>
                <w:sz w:val="22"/>
                <w:szCs w:val="22"/>
              </w:rPr>
              <w:t>y đơn vị phải m</w:t>
            </w:r>
            <w:r w:rsidRPr="002F1E10">
              <w:rPr>
                <w:rFonts w:ascii="Times New Roman" w:hAnsi="Times New Roman" w:cs="Times New Roman"/>
                <w:sz w:val="22"/>
                <w:szCs w:val="22"/>
                <w:lang w:val="en-US"/>
              </w:rPr>
              <w:t>ở</w:t>
            </w:r>
            <w:r w:rsidRPr="002F1E10">
              <w:rPr>
                <w:rFonts w:ascii="Times New Roman" w:hAnsi="Times New Roman" w:cs="Times New Roman"/>
                <w:sz w:val="22"/>
                <w:szCs w:val="22"/>
              </w:rPr>
              <w:t xml:space="preserve"> sổ theo dõi đ</w:t>
            </w:r>
            <w:r w:rsidRPr="002F1E10">
              <w:rPr>
                <w:rFonts w:ascii="Times New Roman" w:hAnsi="Times New Roman" w:cs="Times New Roman"/>
                <w:sz w:val="22"/>
                <w:szCs w:val="22"/>
                <w:lang w:val="en-US"/>
              </w:rPr>
              <w:t>ể</w:t>
            </w:r>
            <w:r w:rsidRPr="002F1E10">
              <w:rPr>
                <w:rFonts w:ascii="Times New Roman" w:hAnsi="Times New Roman" w:cs="Times New Roman"/>
                <w:sz w:val="22"/>
                <w:szCs w:val="22"/>
              </w:rPr>
              <w:t xml:space="preserve"> xác định số li</w:t>
            </w:r>
            <w:r w:rsidRPr="002F1E10">
              <w:rPr>
                <w:rFonts w:ascii="Times New Roman" w:hAnsi="Times New Roman" w:cs="Times New Roman"/>
                <w:sz w:val="22"/>
                <w:szCs w:val="22"/>
                <w:lang w:val="en-US"/>
              </w:rPr>
              <w:t>ệ</w:t>
            </w:r>
            <w:r w:rsidRPr="002F1E10">
              <w:rPr>
                <w:rFonts w:ascii="Times New Roman" w:hAnsi="Times New Roman" w:cs="Times New Roman"/>
                <w:sz w:val="22"/>
                <w:szCs w:val="22"/>
              </w:rPr>
              <w:t>u báo cáo.</w:t>
            </w:r>
          </w:p>
        </w:tc>
      </w:tr>
    </w:tbl>
    <w:p w:rsidR="002F1E10" w:rsidRPr="002F1E10" w:rsidRDefault="002F1E10" w:rsidP="002F1E10">
      <w:pPr>
        <w:spacing w:before="120"/>
        <w:rPr>
          <w:rFonts w:ascii="Times New Roman" w:hAnsi="Times New Roman" w:cs="Times New Roman"/>
          <w:b/>
          <w:sz w:val="22"/>
          <w:szCs w:val="22"/>
          <w:lang w:val="en-US"/>
        </w:rPr>
      </w:pPr>
    </w:p>
    <w:p w:rsidR="002F1E10" w:rsidRPr="002F1E10" w:rsidRDefault="002F1E10" w:rsidP="002F1E10">
      <w:pPr>
        <w:spacing w:before="120"/>
        <w:rPr>
          <w:rFonts w:ascii="Times New Roman" w:hAnsi="Times New Roman" w:cs="Times New Roman"/>
          <w:b/>
          <w:sz w:val="22"/>
          <w:szCs w:val="22"/>
        </w:rPr>
        <w:sectPr w:rsidR="002F1E10" w:rsidRPr="002F1E10" w:rsidSect="00A62AA7">
          <w:pgSz w:w="15840" w:h="12240" w:orient="landscape" w:code="1"/>
          <w:pgMar w:top="1800" w:right="1440" w:bottom="1800" w:left="1440" w:header="720" w:footer="720" w:gutter="0"/>
          <w:cols w:space="720"/>
          <w:docGrid w:linePitch="360"/>
        </w:sectPr>
      </w:pPr>
    </w:p>
    <w:p w:rsidR="002F1E10" w:rsidRPr="002F1E10" w:rsidRDefault="002F1E10" w:rsidP="002F1E10">
      <w:pPr>
        <w:spacing w:before="120"/>
        <w:rPr>
          <w:rFonts w:ascii="Times New Roman" w:hAnsi="Times New Roman" w:cs="Times New Roman"/>
          <w:b/>
          <w:sz w:val="22"/>
          <w:szCs w:val="22"/>
        </w:rPr>
      </w:pPr>
      <w:r w:rsidRPr="002F1E10">
        <w:rPr>
          <w:rFonts w:ascii="Times New Roman" w:hAnsi="Times New Roman" w:cs="Times New Roman"/>
          <w:b/>
          <w:sz w:val="22"/>
          <w:szCs w:val="22"/>
        </w:rPr>
        <w:lastRenderedPageBreak/>
        <w:t>Phần II- CHI TIẾT CHI THEO MỤC LỤC NSNN</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Phần này phản ánh số liệu chi tiết chi từ kinh phí chương trình, dự án đề nghị quyết toán theo mục lục ngân sách.</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xml:space="preserve">- Cột A, B, </w:t>
      </w:r>
      <w:r w:rsidRPr="002F1E10">
        <w:rPr>
          <w:rFonts w:ascii="Times New Roman" w:hAnsi="Times New Roman" w:cs="Times New Roman"/>
          <w:sz w:val="22"/>
          <w:szCs w:val="22"/>
          <w:lang w:val="en-US"/>
        </w:rPr>
        <w:t>C</w:t>
      </w:r>
      <w:r w:rsidRPr="002F1E10">
        <w:rPr>
          <w:rFonts w:ascii="Times New Roman" w:hAnsi="Times New Roman" w:cs="Times New Roman"/>
          <w:sz w:val="22"/>
          <w:szCs w:val="22"/>
        </w:rPr>
        <w:t>, D, E: Ghi mã số mục lục NSNN, nội dung chi.</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Cột 1: Ghi tổng số kinh phí chương trình, dự án đã sử dụng năm nay đề nghị quyết toán.</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Cột 1 = Cột 2 + Cột 3 + Cột 4</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Cột 2: Ghi số kinh phí chương trình, dự án đã sử dụng năm nay từ nguồn NSNN trong nước đề nghị quyết toán chi tiết theo mục lục ngân sách.</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Số liệu để ghi vào các ch</w:t>
      </w:r>
      <w:r w:rsidRPr="002F1E10">
        <w:rPr>
          <w:rFonts w:ascii="Times New Roman" w:hAnsi="Times New Roman" w:cs="Times New Roman"/>
          <w:sz w:val="22"/>
          <w:szCs w:val="22"/>
          <w:lang w:val="en-US"/>
        </w:rPr>
        <w:t>ỉ</w:t>
      </w:r>
      <w:r w:rsidRPr="002F1E10">
        <w:rPr>
          <w:rFonts w:ascii="Times New Roman" w:hAnsi="Times New Roman" w:cs="Times New Roman"/>
          <w:sz w:val="22"/>
          <w:szCs w:val="22"/>
        </w:rPr>
        <w:t xml:space="preserve"> tiêu tương ứng trên cột này căn cứ vào số kinh phí đã sử dụng đề nghị quyết toán (chi tiết theo mã chương trình, dự án và theo mục lục NSNN) trên “Sổ theo dõi dự toán từ nguồn NSNN trong nước” (ký hiệu sổ S101-H) và “Sổ theo dõi kinh phí NSNN cấp bằng tiền” (ký hiệu sổ S104-H).</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Cột 3: Ghi số kinh phí đã sử dụng năm nay từ nguồn viện trợ cho chương trình, dự án đề nghị quyết toán chi tiết theo mục lục ngân sách.</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Số liệu để ghi vào các ch</w:t>
      </w:r>
      <w:r w:rsidRPr="002F1E10">
        <w:rPr>
          <w:rFonts w:ascii="Times New Roman" w:hAnsi="Times New Roman" w:cs="Times New Roman"/>
          <w:sz w:val="22"/>
          <w:szCs w:val="22"/>
          <w:lang w:val="en-US"/>
        </w:rPr>
        <w:t>ỉ</w:t>
      </w:r>
      <w:r w:rsidRPr="002F1E10">
        <w:rPr>
          <w:rFonts w:ascii="Times New Roman" w:hAnsi="Times New Roman" w:cs="Times New Roman"/>
          <w:sz w:val="22"/>
          <w:szCs w:val="22"/>
        </w:rPr>
        <w:t xml:space="preserve"> tiêu tương ứng trên cột này căn cứ số liệu kinh phí đã sử dụng đề nghị quyết toán trên “Sổ theo dõi kinh phí viện trợ không hoàn lại từ nhà tài trợ nước ngoài” (ký hiệu sổ S102-H) (chi tiết theo mục lục NSNN).</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Cột 4: Ghi số kinh phí đã sử dụng năm nay từ nguồn vay nợ nước ngoài cho chương trình, dự án đề nghị quyết toán chi tiết theo mục lục ngân sách.</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Số liệu để ghi vào các chỉ tiêu tương ứng trên cột này căn cứ số liệu kinh phí đã sử dụng đề nghị quyết toán trên “Sổ theo dõi kinh phí vay nợ nước ngoài” (ký hiệu sổ S103-H) (chi tiết theo mục lục NSNN).</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Cột 5: Ghi t</w:t>
      </w:r>
      <w:r w:rsidRPr="002F1E10">
        <w:rPr>
          <w:rFonts w:ascii="Times New Roman" w:hAnsi="Times New Roman" w:cs="Times New Roman"/>
          <w:sz w:val="22"/>
          <w:szCs w:val="22"/>
          <w:lang w:val="en-US"/>
        </w:rPr>
        <w:t>ổ</w:t>
      </w:r>
      <w:r w:rsidRPr="002F1E10">
        <w:rPr>
          <w:rFonts w:ascii="Times New Roman" w:hAnsi="Times New Roman" w:cs="Times New Roman"/>
          <w:sz w:val="22"/>
          <w:szCs w:val="22"/>
        </w:rPr>
        <w:t>ng số kinh phí chương trình, dự án đã sử dụng lũy k</w:t>
      </w:r>
      <w:r w:rsidRPr="002F1E10">
        <w:rPr>
          <w:rFonts w:ascii="Times New Roman" w:hAnsi="Times New Roman" w:cs="Times New Roman"/>
          <w:sz w:val="22"/>
          <w:szCs w:val="22"/>
          <w:lang w:val="en-US"/>
        </w:rPr>
        <w:t>ể</w:t>
      </w:r>
      <w:r w:rsidRPr="002F1E10">
        <w:rPr>
          <w:rFonts w:ascii="Times New Roman" w:hAnsi="Times New Roman" w:cs="Times New Roman"/>
          <w:sz w:val="22"/>
          <w:szCs w:val="22"/>
        </w:rPr>
        <w:t xml:space="preserve"> từ khi khởi đầu dự án đến cuối kỳ báo cáo.</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Cột 5 = Cột 6 + Cột 7 + Cột 8</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Cột 6: Ghi s</w:t>
      </w:r>
      <w:r w:rsidRPr="002F1E10">
        <w:rPr>
          <w:rFonts w:ascii="Times New Roman" w:hAnsi="Times New Roman" w:cs="Times New Roman"/>
          <w:sz w:val="22"/>
          <w:szCs w:val="22"/>
          <w:lang w:val="en-US"/>
        </w:rPr>
        <w:t>ố</w:t>
      </w:r>
      <w:r w:rsidRPr="002F1E10">
        <w:rPr>
          <w:rFonts w:ascii="Times New Roman" w:hAnsi="Times New Roman" w:cs="Times New Roman"/>
          <w:sz w:val="22"/>
          <w:szCs w:val="22"/>
        </w:rPr>
        <w:t xml:space="preserve"> kinh phí chương trình, dự án đã sử dụng lũy kể từ khi khởi đầu dự án đến cuối kỳ báo cáo </w:t>
      </w:r>
      <w:r w:rsidRPr="002F1E10">
        <w:rPr>
          <w:rFonts w:ascii="Times New Roman" w:hAnsi="Times New Roman" w:cs="Times New Roman"/>
          <w:sz w:val="22"/>
          <w:szCs w:val="22"/>
          <w:lang w:val="en-US"/>
        </w:rPr>
        <w:t>từ</w:t>
      </w:r>
      <w:r w:rsidRPr="002F1E10">
        <w:rPr>
          <w:rFonts w:ascii="Times New Roman" w:hAnsi="Times New Roman" w:cs="Times New Roman"/>
          <w:sz w:val="22"/>
          <w:szCs w:val="22"/>
        </w:rPr>
        <w:t xml:space="preserve"> nguồn NSNN trong nước chi tiết theo mục lục ngân sách.</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Số liệu được tính toán bằng số liệu cột này trên báo cáo năm trước cộng với số phát sinh năm nay trên cột 02 cho các chỉ tiêu tương ứng.</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Cột 7: Ghi số kinh phí đã sử dụng lũy kể từ khi khởi đầu dự án đến cuối kỳ báo cáo từ nguồn viện trợ cho chương trình, dự án chi tiết theo mục lục ngân sách.</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Số liệu được tính toán bằng số liệu cột này tr</w:t>
      </w:r>
      <w:r w:rsidRPr="002F1E10">
        <w:rPr>
          <w:rFonts w:ascii="Times New Roman" w:hAnsi="Times New Roman" w:cs="Times New Roman"/>
          <w:sz w:val="22"/>
          <w:szCs w:val="22"/>
          <w:lang w:val="en-US"/>
        </w:rPr>
        <w:t>ê</w:t>
      </w:r>
      <w:r w:rsidRPr="002F1E10">
        <w:rPr>
          <w:rFonts w:ascii="Times New Roman" w:hAnsi="Times New Roman" w:cs="Times New Roman"/>
          <w:sz w:val="22"/>
          <w:szCs w:val="22"/>
        </w:rPr>
        <w:t>n báo cáo năm trước cộng với số phát sinh năm nay trên cột 03 cho các ch</w:t>
      </w:r>
      <w:r w:rsidRPr="002F1E10">
        <w:rPr>
          <w:rFonts w:ascii="Times New Roman" w:hAnsi="Times New Roman" w:cs="Times New Roman"/>
          <w:sz w:val="22"/>
          <w:szCs w:val="22"/>
          <w:lang w:val="en-US"/>
        </w:rPr>
        <w:t>ỉ</w:t>
      </w:r>
      <w:r w:rsidRPr="002F1E10">
        <w:rPr>
          <w:rFonts w:ascii="Times New Roman" w:hAnsi="Times New Roman" w:cs="Times New Roman"/>
          <w:sz w:val="22"/>
          <w:szCs w:val="22"/>
        </w:rPr>
        <w:t xml:space="preserve"> tiêu tương ứng.</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 Cột 8: Ghi số kinh phí đã sử dụng lũy kể từ khi khởi đầu dự án đến cuối kỳ báo cáo từ nguồn vay nợ nước ngoài cho chương trình, dự án chi tiết theo mục lục ngân sách.</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Số liệu được tính toán bằng số liệu cột này trên báo cáo năm trước cộng với số phát sinh năm nay trên cột 04 cho các chỉ tiêu tương ứng.</w:t>
      </w:r>
    </w:p>
    <w:p w:rsidR="002F1E10" w:rsidRPr="002F1E10" w:rsidRDefault="002F1E10" w:rsidP="002F1E10">
      <w:pPr>
        <w:spacing w:before="120"/>
        <w:rPr>
          <w:rFonts w:ascii="Times New Roman" w:hAnsi="Times New Roman" w:cs="Times New Roman"/>
          <w:b/>
          <w:sz w:val="22"/>
          <w:szCs w:val="22"/>
        </w:rPr>
      </w:pPr>
      <w:r w:rsidRPr="002F1E10">
        <w:rPr>
          <w:rFonts w:ascii="Times New Roman" w:hAnsi="Times New Roman" w:cs="Times New Roman"/>
          <w:b/>
          <w:sz w:val="22"/>
          <w:szCs w:val="22"/>
        </w:rPr>
        <w:t>Phần III- THUY</w:t>
      </w:r>
      <w:r w:rsidRPr="002F1E10">
        <w:rPr>
          <w:rFonts w:ascii="Times New Roman" w:hAnsi="Times New Roman" w:cs="Times New Roman"/>
          <w:b/>
          <w:sz w:val="22"/>
          <w:szCs w:val="22"/>
          <w:lang w:val="en-US"/>
        </w:rPr>
        <w:t>Ế</w:t>
      </w:r>
      <w:r w:rsidRPr="002F1E10">
        <w:rPr>
          <w:rFonts w:ascii="Times New Roman" w:hAnsi="Times New Roman" w:cs="Times New Roman"/>
          <w:b/>
          <w:sz w:val="22"/>
          <w:szCs w:val="22"/>
        </w:rPr>
        <w:t>T MINH</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Ghi một số mục tiêu, nội dung theo tiến độ đã quy định, kh</w:t>
      </w:r>
      <w:r w:rsidRPr="002F1E10">
        <w:rPr>
          <w:rFonts w:ascii="Times New Roman" w:hAnsi="Times New Roman" w:cs="Times New Roman"/>
          <w:sz w:val="22"/>
          <w:szCs w:val="22"/>
          <w:lang w:val="en-US"/>
        </w:rPr>
        <w:t>ố</w:t>
      </w:r>
      <w:r w:rsidRPr="002F1E10">
        <w:rPr>
          <w:rFonts w:ascii="Times New Roman" w:hAnsi="Times New Roman" w:cs="Times New Roman"/>
          <w:sz w:val="22"/>
          <w:szCs w:val="22"/>
        </w:rPr>
        <w:t>i lượng công việc dự án đã hoàn thành đến thời điểm báo cáo và thuyết minh khác (nếu có).</w:t>
      </w:r>
    </w:p>
    <w:p w:rsidR="002F1E10" w:rsidRPr="002F1E10" w:rsidRDefault="002F1E10" w:rsidP="002F1E10">
      <w:pPr>
        <w:spacing w:before="120"/>
        <w:rPr>
          <w:rFonts w:ascii="Times New Roman" w:hAnsi="Times New Roman" w:cs="Times New Roman"/>
          <w:sz w:val="22"/>
          <w:szCs w:val="22"/>
        </w:rPr>
      </w:pPr>
      <w:r w:rsidRPr="002F1E10">
        <w:rPr>
          <w:rFonts w:ascii="Times New Roman" w:hAnsi="Times New Roman" w:cs="Times New Roman"/>
          <w:sz w:val="22"/>
          <w:szCs w:val="22"/>
        </w:rPr>
        <w:t>Báo cáo được lập vào cuối năm, số liệu được tổng hợp đến hết thời gian chỉnh lý quyết toán NSNN.</w:t>
      </w:r>
    </w:p>
    <w:p w:rsidR="002F1E10" w:rsidRPr="002F1E10" w:rsidRDefault="002F1E10" w:rsidP="002F1E10">
      <w:pPr>
        <w:spacing w:before="120"/>
        <w:rPr>
          <w:rFonts w:ascii="Times New Roman" w:hAnsi="Times New Roman" w:cs="Times New Roman"/>
          <w:sz w:val="22"/>
          <w:szCs w:val="22"/>
          <w:lang w:val="en-US"/>
        </w:rPr>
      </w:pPr>
      <w:r w:rsidRPr="002F1E10">
        <w:rPr>
          <w:rFonts w:ascii="Times New Roman" w:hAnsi="Times New Roman" w:cs="Times New Roman"/>
          <w:sz w:val="22"/>
          <w:szCs w:val="22"/>
        </w:rPr>
        <w:lastRenderedPageBreak/>
        <w:t>Sau khi lập xong người lập, kế toán trưởng/phụ trách kế toán và thủ trưởng đơn vị ký và ghi rõ họ tên, đóng dấu và g</w:t>
      </w:r>
      <w:r w:rsidRPr="002F1E10">
        <w:rPr>
          <w:rFonts w:ascii="Times New Roman" w:hAnsi="Times New Roman" w:cs="Times New Roman"/>
          <w:sz w:val="22"/>
          <w:szCs w:val="22"/>
          <w:lang w:val="en-US"/>
        </w:rPr>
        <w:t>ử</w:t>
      </w:r>
      <w:r w:rsidRPr="002F1E10">
        <w:rPr>
          <w:rFonts w:ascii="Times New Roman" w:hAnsi="Times New Roman" w:cs="Times New Roman"/>
          <w:sz w:val="22"/>
          <w:szCs w:val="22"/>
        </w:rPr>
        <w:t>i cơ quan có thẩm quyền.</w:t>
      </w:r>
    </w:p>
    <w:p w:rsidR="0037151F" w:rsidRPr="002F1E10" w:rsidRDefault="0037151F">
      <w:pPr>
        <w:rPr>
          <w:rFonts w:ascii="Times New Roman" w:hAnsi="Times New Roman" w:cs="Times New Roman"/>
          <w:sz w:val="22"/>
          <w:szCs w:val="22"/>
        </w:rPr>
      </w:pPr>
    </w:p>
    <w:sectPr w:rsidR="0037151F" w:rsidRPr="002F1E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10"/>
    <w:rsid w:val="002F1E10"/>
    <w:rsid w:val="0037151F"/>
    <w:rsid w:val="00C7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0DB21-F605-4B2D-8493-3133C9F8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E1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2F1E10"/>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3397</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2025-03-13T01:19:00Z</dcterms:created>
  <dcterms:modified xsi:type="dcterms:W3CDTF">2025-03-13T01:19:00Z</dcterms:modified>
</cp:coreProperties>
</file>