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4" w:type="dxa"/>
        <w:tblLayout w:type="fixed"/>
        <w:tblCellMar>
          <w:left w:w="0" w:type="dxa"/>
          <w:right w:w="0" w:type="dxa"/>
        </w:tblCellMar>
        <w:tblLook w:val="0000" w:firstRow="0" w:lastRow="0" w:firstColumn="0" w:lastColumn="0" w:noHBand="0" w:noVBand="0"/>
      </w:tblPr>
      <w:tblGrid>
        <w:gridCol w:w="4572"/>
        <w:gridCol w:w="4788"/>
      </w:tblGrid>
      <w:tr w:rsidR="004858A7" w:rsidRPr="00252C21" w:rsidTr="003F06AE">
        <w:trPr>
          <w:trHeight w:val="1417"/>
        </w:trPr>
        <w:tc>
          <w:tcPr>
            <w:tcW w:w="4572" w:type="dxa"/>
          </w:tcPr>
          <w:p w:rsidR="004858A7" w:rsidRPr="004858A7" w:rsidRDefault="004858A7" w:rsidP="004858A7">
            <w:pPr>
              <w:widowControl w:val="0"/>
              <w:suppressLineNumbers/>
              <w:spacing w:after="0" w:line="240" w:lineRule="auto"/>
              <w:jc w:val="center"/>
              <w:rPr>
                <w:rFonts w:eastAsia="Lucida Sans Unicode" w:cs="Tahoma"/>
                <w:bCs/>
                <w:kern w:val="1"/>
                <w:szCs w:val="28"/>
                <w:lang w:val="en-US"/>
              </w:rPr>
            </w:pPr>
            <w:r w:rsidRPr="00252C21">
              <w:rPr>
                <w:rFonts w:eastAsia="Lucida Sans Unicode" w:cs="Tahoma"/>
                <w:bCs/>
                <w:kern w:val="1"/>
                <w:szCs w:val="28"/>
              </w:rPr>
              <w:t xml:space="preserve">ĐẢNG </w:t>
            </w:r>
            <w:r>
              <w:rPr>
                <w:rFonts w:eastAsia="Lucida Sans Unicode" w:cs="Tahoma"/>
                <w:bCs/>
                <w:kern w:val="1"/>
                <w:szCs w:val="28"/>
                <w:lang w:val="en-US"/>
              </w:rPr>
              <w:t>BỘ</w:t>
            </w:r>
          </w:p>
          <w:p w:rsidR="004858A7" w:rsidRPr="00252C21" w:rsidRDefault="004858A7" w:rsidP="003F06AE">
            <w:pPr>
              <w:widowControl w:val="0"/>
              <w:suppressLineNumbers/>
              <w:spacing w:after="0" w:line="240" w:lineRule="auto"/>
              <w:jc w:val="center"/>
              <w:rPr>
                <w:rFonts w:eastAsia="Lucida Sans Unicode" w:cs="Tahoma"/>
                <w:b/>
                <w:bCs/>
                <w:kern w:val="1"/>
                <w:szCs w:val="28"/>
                <w:lang w:val="en-US"/>
              </w:rPr>
            </w:pPr>
            <w:r>
              <w:rPr>
                <w:rFonts w:eastAsia="Lucida Sans Unicode" w:cs="Tahoma"/>
                <w:b/>
                <w:bCs/>
                <w:kern w:val="1"/>
                <w:szCs w:val="28"/>
                <w:lang w:val="en-US"/>
              </w:rPr>
              <w:t xml:space="preserve">CHI </w:t>
            </w:r>
            <w:r w:rsidRPr="00252C21">
              <w:rPr>
                <w:rFonts w:eastAsia="Lucida Sans Unicode" w:cs="Tahoma"/>
                <w:b/>
                <w:bCs/>
                <w:kern w:val="1"/>
                <w:szCs w:val="28"/>
                <w:lang w:val="en-US"/>
              </w:rPr>
              <w:t>BỘ…</w:t>
            </w:r>
          </w:p>
          <w:p w:rsidR="004858A7" w:rsidRPr="00252C21" w:rsidRDefault="004858A7" w:rsidP="003F06AE">
            <w:pPr>
              <w:widowControl w:val="0"/>
              <w:suppressLineNumbers/>
              <w:spacing w:after="0" w:line="240" w:lineRule="auto"/>
              <w:jc w:val="center"/>
              <w:rPr>
                <w:rFonts w:eastAsia="Lucida Sans Unicode" w:cs="Tahoma"/>
                <w:b/>
                <w:kern w:val="1"/>
                <w:szCs w:val="28"/>
                <w:lang w:val="en-US"/>
              </w:rPr>
            </w:pPr>
            <w:r w:rsidRPr="00252C21">
              <w:rPr>
                <w:rFonts w:eastAsia="Lucida Sans Unicode" w:cs="Tahoma"/>
                <w:b/>
                <w:kern w:val="1"/>
                <w:szCs w:val="28"/>
                <w:lang w:val="en-US"/>
              </w:rPr>
              <w:t xml:space="preserve">     </w:t>
            </w:r>
            <w:r w:rsidRPr="00252C21">
              <w:rPr>
                <w:rFonts w:eastAsia="Lucida Sans Unicode" w:cs="Tahoma"/>
                <w:b/>
                <w:kern w:val="1"/>
                <w:szCs w:val="28"/>
              </w:rPr>
              <w:t>*</w:t>
            </w:r>
          </w:p>
        </w:tc>
        <w:tc>
          <w:tcPr>
            <w:tcW w:w="4788" w:type="dxa"/>
          </w:tcPr>
          <w:p w:rsidR="004858A7" w:rsidRPr="00252C21" w:rsidRDefault="004858A7" w:rsidP="003F06AE">
            <w:pPr>
              <w:widowControl w:val="0"/>
              <w:suppressLineNumbers/>
              <w:snapToGrid w:val="0"/>
              <w:spacing w:after="0" w:line="240" w:lineRule="auto"/>
              <w:jc w:val="center"/>
              <w:rPr>
                <w:rFonts w:eastAsia="Lucida Sans Unicode" w:cs="Tahoma"/>
                <w:b/>
                <w:kern w:val="1"/>
                <w:sz w:val="30"/>
                <w:szCs w:val="30"/>
              </w:rPr>
            </w:pPr>
            <w:r w:rsidRPr="00252C21">
              <w:rPr>
                <w:rFonts w:eastAsia="Lucida Sans Unicode" w:cs="Tahoma"/>
                <w:b/>
                <w:kern w:val="1"/>
                <w:sz w:val="30"/>
                <w:szCs w:val="30"/>
              </w:rPr>
              <w:t xml:space="preserve"> ĐẢNG CỘNG SẢN VIỆT NAM</w:t>
            </w:r>
          </w:p>
          <w:p w:rsidR="004858A7" w:rsidRPr="00252C21" w:rsidRDefault="004858A7" w:rsidP="003F06AE">
            <w:pPr>
              <w:widowControl w:val="0"/>
              <w:suppressLineNumbers/>
              <w:spacing w:after="0" w:line="240" w:lineRule="auto"/>
              <w:jc w:val="both"/>
              <w:rPr>
                <w:rFonts w:eastAsia="Lucida Sans Unicode" w:cs="Tahoma"/>
                <w:i/>
                <w:kern w:val="1"/>
                <w:szCs w:val="28"/>
              </w:rPr>
            </w:pPr>
            <w:r w:rsidRPr="00252C21">
              <w:rPr>
                <w:rFonts w:eastAsia="Lucida Sans Unicode" w:cs="Tahoma"/>
                <w:b/>
                <w:noProof/>
                <w:kern w:val="1"/>
                <w:sz w:val="30"/>
                <w:szCs w:val="30"/>
                <w:lang w:val="en-US" w:eastAsia="en-US"/>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21590</wp:posOffset>
                      </wp:positionV>
                      <wp:extent cx="2574290" cy="0"/>
                      <wp:effectExtent l="698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927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7pt" to="22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O5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bPuXZAlpIb76EFLdEY53/xHWPglFiKVSQjRTk+OJ8&#10;IEKKW0g4VnojpIytlwoNJV5Ms2lMcFoKFpwhzNl2X0mLjiQMT/xiVeB5DLP6oFgE6zhh66vtiZAX&#10;Gy6XKuBBKUDnal2m48disljP1/N8lGez9Sif1PXo46bKR7NN+jStP9RVVac/A7U0LzrBGFeB3W1S&#10;0/zvJuH6Zi4zdp/VuwzJW/SoF5C9/SPp2MvQvssg7DU7b+2txzCcMfj6kML0P+7Bfnzuq18AAAD/&#10;/wMAUEsDBBQABgAIAAAAIQB+8wkK2gAAAAYBAAAPAAAAZHJzL2Rvd25yZXYueG1sTI7BTsMwEETv&#10;SPyDtUhcKuqkjSgK2VQIyI0LBcR1Gy9JRLxOY7cNfD2mFziOZvTmFevJ9urAo++cIKTzBBRL7Uwn&#10;DcLrS3V1A8oHEkO9E0b4Yg/r8vysoNy4ozzzYRMaFSHic0JoQxhyrX3dsiU/dwNL7D7caCnEODba&#10;jHSMcNvrRZJca0udxIeWBr5vuf7c7C2Cr954V33P6lnyvmwcL3YPT4+EeHkx3d2CCjyFvzH86kd1&#10;KKPT1u3FeNUjZOkqLhGWGahYZ9kqBbU9ZV0W+r9++QMAAP//AwBQSwECLQAUAAYACAAAACEAtoM4&#10;kv4AAADhAQAAEwAAAAAAAAAAAAAAAAAAAAAAW0NvbnRlbnRfVHlwZXNdLnhtbFBLAQItABQABgAI&#10;AAAAIQA4/SH/1gAAAJQBAAALAAAAAAAAAAAAAAAAAC8BAABfcmVscy8ucmVsc1BLAQItABQABgAI&#10;AAAAIQDW9eO5HQIAADYEAAAOAAAAAAAAAAAAAAAAAC4CAABkcnMvZTJvRG9jLnhtbFBLAQItABQA&#10;BgAIAAAAIQB+8wkK2gAAAAYBAAAPAAAAAAAAAAAAAAAAAHcEAABkcnMvZG93bnJldi54bWxQSwUG&#10;AAAAAAQABADzAAAAfgUAAAAA&#10;"/>
                  </w:pict>
                </mc:Fallback>
              </mc:AlternateContent>
            </w:r>
          </w:p>
          <w:p w:rsidR="004858A7" w:rsidRPr="00252C21" w:rsidRDefault="004858A7" w:rsidP="003F06AE">
            <w:pPr>
              <w:widowControl w:val="0"/>
              <w:suppressLineNumbers/>
              <w:spacing w:after="0" w:line="240" w:lineRule="auto"/>
              <w:jc w:val="center"/>
              <w:rPr>
                <w:rFonts w:eastAsia="Lucida Sans Unicode" w:cs="Tahoma"/>
                <w:i/>
                <w:kern w:val="1"/>
                <w:szCs w:val="28"/>
                <w:lang w:val="en-US"/>
              </w:rPr>
            </w:pPr>
          </w:p>
          <w:p w:rsidR="004858A7" w:rsidRPr="00252C21" w:rsidRDefault="004858A7" w:rsidP="004858A7">
            <w:pPr>
              <w:spacing w:after="0" w:line="240" w:lineRule="auto"/>
              <w:jc w:val="center"/>
              <w:rPr>
                <w:rFonts w:eastAsia="Times New Roman"/>
                <w:szCs w:val="28"/>
                <w:lang w:val="en-US"/>
              </w:rPr>
            </w:pPr>
            <w:r>
              <w:rPr>
                <w:rFonts w:eastAsia="Times New Roman"/>
                <w:i/>
                <w:szCs w:val="28"/>
                <w:lang w:val="en-US"/>
              </w:rPr>
              <w:t>…</w:t>
            </w:r>
            <w:r w:rsidRPr="00252C21">
              <w:rPr>
                <w:rFonts w:eastAsia="Times New Roman"/>
                <w:i/>
                <w:szCs w:val="28"/>
                <w:lang w:val="en-US"/>
              </w:rPr>
              <w:t>, ngày</w:t>
            </w:r>
            <w:r>
              <w:rPr>
                <w:rFonts w:eastAsia="Times New Roman"/>
                <w:i/>
                <w:szCs w:val="28"/>
                <w:lang w:val="en-US"/>
              </w:rPr>
              <w:t xml:space="preserve"> … </w:t>
            </w:r>
            <w:r w:rsidRPr="00252C21">
              <w:rPr>
                <w:rFonts w:eastAsia="Times New Roman"/>
                <w:i/>
                <w:szCs w:val="28"/>
                <w:lang w:val="en-US"/>
              </w:rPr>
              <w:t xml:space="preserve">tháng </w:t>
            </w:r>
            <w:r>
              <w:rPr>
                <w:rFonts w:eastAsia="Times New Roman"/>
                <w:i/>
                <w:szCs w:val="28"/>
                <w:lang w:val="en-US"/>
              </w:rPr>
              <w:t>…</w:t>
            </w:r>
            <w:r w:rsidRPr="00252C21">
              <w:rPr>
                <w:rFonts w:eastAsia="Times New Roman"/>
                <w:i/>
                <w:szCs w:val="28"/>
                <w:lang w:val="en-US"/>
              </w:rPr>
              <w:t xml:space="preserve"> năm </w:t>
            </w:r>
            <w:r>
              <w:rPr>
                <w:rFonts w:eastAsia="Times New Roman"/>
                <w:i/>
                <w:szCs w:val="28"/>
                <w:lang w:val="en-US"/>
              </w:rPr>
              <w:t>20…</w:t>
            </w:r>
          </w:p>
        </w:tc>
      </w:tr>
    </w:tbl>
    <w:p w:rsidR="004858A7" w:rsidRPr="00252C21" w:rsidRDefault="004858A7" w:rsidP="004858A7">
      <w:pPr>
        <w:suppressAutoHyphens w:val="0"/>
        <w:spacing w:after="0" w:line="240" w:lineRule="auto"/>
        <w:ind w:firstLine="720"/>
        <w:jc w:val="center"/>
        <w:rPr>
          <w:rFonts w:eastAsia="Calibri"/>
          <w:b/>
          <w:bCs/>
          <w:sz w:val="30"/>
          <w:szCs w:val="30"/>
          <w:lang w:val="en-US" w:eastAsia="en-US"/>
        </w:rPr>
      </w:pPr>
    </w:p>
    <w:p w:rsidR="004858A7" w:rsidRDefault="004858A7" w:rsidP="004858A7">
      <w:pPr>
        <w:suppressAutoHyphens w:val="0"/>
        <w:spacing w:after="0" w:line="240" w:lineRule="auto"/>
        <w:ind w:firstLine="720"/>
        <w:jc w:val="center"/>
        <w:rPr>
          <w:rFonts w:eastAsia="Calibri"/>
          <w:b/>
          <w:bCs/>
          <w:sz w:val="30"/>
          <w:szCs w:val="30"/>
          <w:lang w:val="en-US" w:eastAsia="en-US"/>
        </w:rPr>
      </w:pPr>
      <w:r w:rsidRPr="00252C21">
        <w:rPr>
          <w:rFonts w:eastAsia="Calibri"/>
          <w:b/>
          <w:bCs/>
          <w:sz w:val="30"/>
          <w:szCs w:val="30"/>
          <w:lang w:val="en-US" w:eastAsia="en-US"/>
        </w:rPr>
        <w:t xml:space="preserve">BÁO CÁO THÀNH TÍCH </w:t>
      </w:r>
      <w:r>
        <w:rPr>
          <w:rFonts w:eastAsia="Calibri"/>
          <w:b/>
          <w:bCs/>
          <w:sz w:val="30"/>
          <w:szCs w:val="30"/>
          <w:lang w:val="en-US" w:eastAsia="en-US"/>
        </w:rPr>
        <w:t>DÂN VẬN KHÉO</w:t>
      </w:r>
    </w:p>
    <w:p w:rsidR="004858A7" w:rsidRDefault="004858A7" w:rsidP="004858A7">
      <w:pPr>
        <w:suppressAutoHyphens w:val="0"/>
        <w:spacing w:after="0" w:line="240" w:lineRule="auto"/>
        <w:ind w:firstLine="720"/>
        <w:jc w:val="center"/>
        <w:rPr>
          <w:rFonts w:eastAsia="Calibri"/>
          <w:b/>
          <w:bCs/>
          <w:sz w:val="30"/>
          <w:szCs w:val="30"/>
          <w:lang w:val="en-US" w:eastAsia="en-US"/>
        </w:rPr>
      </w:pPr>
      <w:r>
        <w:rPr>
          <w:rFonts w:eastAsia="Calibri"/>
          <w:b/>
          <w:bCs/>
          <w:sz w:val="30"/>
          <w:szCs w:val="30"/>
          <w:lang w:val="en-US" w:eastAsia="en-US"/>
        </w:rPr>
        <w:t>CHI BỘ …</w:t>
      </w:r>
    </w:p>
    <w:p w:rsidR="004858A7" w:rsidRPr="00252C21" w:rsidRDefault="004858A7" w:rsidP="004858A7">
      <w:pPr>
        <w:suppressAutoHyphens w:val="0"/>
        <w:spacing w:after="0" w:line="240" w:lineRule="auto"/>
        <w:ind w:firstLine="720"/>
        <w:jc w:val="center"/>
        <w:rPr>
          <w:rFonts w:eastAsia="Calibri"/>
          <w:szCs w:val="28"/>
          <w:lang w:val="en-US" w:eastAsia="en-US"/>
        </w:rPr>
      </w:pPr>
      <w:bookmarkStart w:id="0" w:name="_GoBack"/>
      <w:bookmarkEnd w:id="0"/>
      <w:r w:rsidRPr="00252C21">
        <w:rPr>
          <w:rFonts w:eastAsia="Calibri"/>
          <w:b/>
          <w:bCs/>
          <w:sz w:val="22"/>
          <w:lang w:val="en-US" w:eastAsia="en-US"/>
        </w:rPr>
        <w:t>____________</w:t>
      </w:r>
      <w:r w:rsidRPr="00252C21">
        <w:rPr>
          <w:rFonts w:eastAsia="Calibri"/>
          <w:sz w:val="22"/>
          <w:lang w:val="en-US" w:eastAsia="en-US"/>
        </w:rPr>
        <w:br/>
      </w:r>
    </w:p>
    <w:p w:rsidR="004858A7" w:rsidRPr="00252C21" w:rsidRDefault="004858A7" w:rsidP="004858A7">
      <w:pPr>
        <w:suppressAutoHyphens w:val="0"/>
        <w:spacing w:before="120" w:after="120" w:line="240" w:lineRule="auto"/>
        <w:rPr>
          <w:rFonts w:eastAsia="Calibri"/>
          <w:b/>
          <w:bCs/>
          <w:szCs w:val="28"/>
          <w:lang w:val="en-US" w:eastAsia="en-US"/>
        </w:rPr>
      </w:pPr>
      <w:r w:rsidRPr="00252C21">
        <w:rPr>
          <w:rFonts w:eastAsia="Calibri"/>
          <w:b/>
          <w:bCs/>
          <w:szCs w:val="28"/>
          <w:lang w:val="en-US" w:eastAsia="en-US"/>
        </w:rPr>
        <w:t>I. Đặc điểm tình hình</w:t>
      </w:r>
    </w:p>
    <w:p w:rsidR="004858A7" w:rsidRPr="00252C21" w:rsidRDefault="004858A7" w:rsidP="004858A7">
      <w:pPr>
        <w:suppressAutoHyphens w:val="0"/>
        <w:spacing w:before="120" w:after="120" w:line="240" w:lineRule="auto"/>
        <w:rPr>
          <w:rFonts w:eastAsia="Calibri"/>
          <w:i/>
          <w:szCs w:val="28"/>
          <w:lang w:val="en-US" w:eastAsia="en-US"/>
        </w:rPr>
      </w:pPr>
      <w:r w:rsidRPr="00252C21">
        <w:rPr>
          <w:rFonts w:eastAsia="Calibri"/>
          <w:szCs w:val="28"/>
          <w:lang w:val="en-US" w:eastAsia="en-US"/>
        </w:rPr>
        <w:t>- Tên chi bộ đề nghị khen thưở</w:t>
      </w:r>
      <w:r>
        <w:rPr>
          <w:rFonts w:eastAsia="Calibri"/>
          <w:szCs w:val="28"/>
          <w:lang w:val="en-US" w:eastAsia="en-US"/>
        </w:rPr>
        <w:t>ng.</w:t>
      </w:r>
    </w:p>
    <w:p w:rsidR="004858A7" w:rsidRPr="00252C21" w:rsidRDefault="004858A7" w:rsidP="004858A7">
      <w:pPr>
        <w:suppressAutoHyphens w:val="0"/>
        <w:spacing w:before="120" w:after="120" w:line="240" w:lineRule="auto"/>
        <w:rPr>
          <w:rFonts w:eastAsia="Calibri"/>
          <w:szCs w:val="28"/>
          <w:lang w:val="en-US" w:eastAsia="en-US"/>
        </w:rPr>
      </w:pPr>
      <w:r w:rsidRPr="00252C21">
        <w:rPr>
          <w:rFonts w:eastAsia="Calibri"/>
          <w:szCs w:val="28"/>
          <w:lang w:val="en-US" w:eastAsia="en-US"/>
        </w:rPr>
        <w:t>- Khái quát đặc điểm tình hình củ</w:t>
      </w:r>
      <w:r>
        <w:rPr>
          <w:rFonts w:eastAsia="Calibri"/>
          <w:szCs w:val="28"/>
          <w:lang w:val="en-US" w:eastAsia="en-US"/>
        </w:rPr>
        <w:t xml:space="preserve">a chi </w:t>
      </w:r>
      <w:r w:rsidRPr="00252C21">
        <w:rPr>
          <w:rFonts w:eastAsia="Calibri"/>
          <w:szCs w:val="28"/>
          <w:lang w:val="en-US" w:eastAsia="en-US"/>
        </w:rPr>
        <w:t>bộ.</w:t>
      </w:r>
    </w:p>
    <w:p w:rsidR="004858A7" w:rsidRPr="00252C21" w:rsidRDefault="004858A7" w:rsidP="004858A7">
      <w:pPr>
        <w:suppressAutoHyphens w:val="0"/>
        <w:spacing w:before="120" w:after="120" w:line="240" w:lineRule="auto"/>
        <w:rPr>
          <w:rFonts w:eastAsia="Calibri"/>
          <w:b/>
          <w:bCs/>
          <w:szCs w:val="28"/>
          <w:lang w:val="en-US" w:eastAsia="en-US"/>
        </w:rPr>
      </w:pPr>
      <w:r w:rsidRPr="00252C21">
        <w:rPr>
          <w:rFonts w:eastAsia="Calibri"/>
          <w:b/>
          <w:bCs/>
          <w:szCs w:val="28"/>
          <w:lang w:val="en-US" w:eastAsia="en-US"/>
        </w:rPr>
        <w:t>II. Thành tích đạt được của mô hình “Dân vận khéo” năm 20</w:t>
      </w:r>
      <w:r>
        <w:rPr>
          <w:rFonts w:eastAsia="Calibri"/>
          <w:b/>
          <w:bCs/>
          <w:szCs w:val="28"/>
          <w:lang w:val="en-US" w:eastAsia="en-US"/>
        </w:rPr>
        <w:t>…</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1. Tên mô hình:……………………………………………………………...</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 xml:space="preserve">2. Thuộc lĩnh vực:……………………………………………………………  </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3. Địa chỉ thực hiện mô hình:………………………………………………..</w:t>
      </w:r>
    </w:p>
    <w:p w:rsidR="004858A7" w:rsidRDefault="004858A7" w:rsidP="004858A7">
      <w:pPr>
        <w:suppressAutoHyphens w:val="0"/>
        <w:spacing w:before="120" w:after="120" w:line="240" w:lineRule="auto"/>
        <w:jc w:val="both"/>
        <w:rPr>
          <w:rFonts w:eastAsia="Calibri"/>
          <w:i/>
          <w:iCs/>
          <w:szCs w:val="28"/>
          <w:lang w:val="en-US" w:eastAsia="en-US"/>
        </w:rPr>
      </w:pPr>
      <w:r w:rsidRPr="00252C21">
        <w:rPr>
          <w:rFonts w:eastAsia="Calibri"/>
          <w:iCs/>
          <w:szCs w:val="28"/>
          <w:lang w:val="en-US" w:eastAsia="en-US"/>
        </w:rPr>
        <w:t xml:space="preserve">4. Kết quả đạt được của mô hình </w:t>
      </w:r>
      <w:r w:rsidRPr="00252C21">
        <w:rPr>
          <w:rFonts w:eastAsia="Calibri"/>
          <w:i/>
          <w:iCs/>
          <w:szCs w:val="28"/>
          <w:lang w:val="en-US" w:eastAsia="en-US"/>
        </w:rPr>
        <w:t>(Nêu một số nội dung cụ thể)</w:t>
      </w:r>
    </w:p>
    <w:p w:rsidR="004858A7" w:rsidRPr="004858A7" w:rsidRDefault="004858A7" w:rsidP="004858A7">
      <w:pPr>
        <w:suppressAutoHyphens w:val="0"/>
        <w:spacing w:before="120" w:after="120" w:line="240" w:lineRule="auto"/>
        <w:jc w:val="both"/>
        <w:rPr>
          <w:rFonts w:eastAsia="Calibri"/>
          <w:i/>
          <w:iCs/>
          <w:szCs w:val="28"/>
          <w:lang w:val="en-US" w:eastAsia="en-US"/>
        </w:rPr>
      </w:pPr>
      <w:r w:rsidRPr="004858A7">
        <w:rPr>
          <w:rFonts w:eastAsia="Calibri"/>
          <w:i/>
          <w:iCs/>
          <w:szCs w:val="28"/>
          <w:lang w:val="en-US" w:eastAsia="en-US"/>
        </w:rPr>
        <w:t>(Những nội dung dưới đây chỉ mang tính chất tham khảo)</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 xml:space="preserve">- Được hình thành từ các phong trào thi đua yêu nước, các cuộc vận động lớn thực hiện đường lối, chủ trương của Đảng, chính sách, pháp luật của Nhà nước.  </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 xml:space="preserve">- Mang tính xã hội hoá và gắn liền với sự lãnh đạo, chỉ đạo của cấp ủy, chính quyền; phù hợp với chủ trương, đường lối của Đảng, chính sách, pháp luật của Nhà nước; mang lại hiệu quả thiết thực cho cơ quan, đơn vị, doanh nghiệp, xã hội và cộng đồng dân cư. </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 xml:space="preserve"> - Mô hình hợp lòng dân, được nhân dân, người lao động, cán bộ, công chức đồng tình hưởng ứng, tham gia, hoặc những việc mới, việc khó khăn, cấp bách, những nhiệm vụ chính trị mà cấp ủy, chính quyền đã có chủ trương và đang tập trung tổ chức thực hiện.  </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 xml:space="preserve">- Kết hợp hài hòa được 3 lợi ích (tập thể, cộng đồng và cá nhân). Kết quả hoạt động của mô hình đã đóng góp tích cực đối với việc phát triển kinh tế, văn hóa - xã hội, bảo đảm an ninh trật tự, củng cố quốc phòng, xây dựng hệ thống chính trị vững mạnh ở địa phương, cơ quan, đơn vị.  </w:t>
      </w:r>
    </w:p>
    <w:p w:rsidR="004858A7" w:rsidRPr="00252C21" w:rsidRDefault="004858A7" w:rsidP="004858A7">
      <w:pPr>
        <w:suppressAutoHyphens w:val="0"/>
        <w:spacing w:before="120" w:after="120" w:line="240" w:lineRule="auto"/>
        <w:jc w:val="both"/>
        <w:rPr>
          <w:rFonts w:eastAsia="Calibri"/>
          <w:iCs/>
          <w:szCs w:val="28"/>
          <w:lang w:val="en-US" w:eastAsia="en-US"/>
        </w:rPr>
      </w:pPr>
      <w:r w:rsidRPr="00252C21">
        <w:rPr>
          <w:rFonts w:eastAsia="Calibri"/>
          <w:iCs/>
          <w:szCs w:val="28"/>
          <w:lang w:val="en-US" w:eastAsia="en-US"/>
        </w:rPr>
        <w:t>- Có sức lan toả, ảnh hưởng lớn, tích cực trong cộng đồng; có tính kế thừa, phát triển và được nhân rộng ở ngành, cơ quan, đơn vị, doanh nghiệp, địa phương.</w:t>
      </w:r>
    </w:p>
    <w:p w:rsidR="004858A7" w:rsidRPr="00252C21" w:rsidRDefault="004858A7" w:rsidP="004858A7">
      <w:pPr>
        <w:suppressAutoHyphens w:val="0"/>
        <w:spacing w:before="120" w:after="120" w:line="240" w:lineRule="auto"/>
        <w:ind w:firstLine="720"/>
        <w:jc w:val="both"/>
        <w:rPr>
          <w:rFonts w:eastAsia="Calibri"/>
          <w:iCs/>
          <w:szCs w:val="28"/>
          <w:lang w:val="en-US" w:eastAsia="en-US"/>
        </w:rPr>
      </w:pPr>
    </w:p>
    <w:tbl>
      <w:tblPr>
        <w:tblW w:w="0" w:type="auto"/>
        <w:tblInd w:w="-176" w:type="dxa"/>
        <w:tblLook w:val="04A0" w:firstRow="1" w:lastRow="0" w:firstColumn="1" w:lastColumn="0" w:noHBand="0" w:noVBand="1"/>
      </w:tblPr>
      <w:tblGrid>
        <w:gridCol w:w="5466"/>
        <w:gridCol w:w="4064"/>
      </w:tblGrid>
      <w:tr w:rsidR="004858A7" w:rsidRPr="00252C21" w:rsidTr="003F06AE">
        <w:tc>
          <w:tcPr>
            <w:tcW w:w="5529" w:type="dxa"/>
          </w:tcPr>
          <w:p w:rsidR="004858A7" w:rsidRPr="00252C21" w:rsidRDefault="004858A7" w:rsidP="003F06AE">
            <w:pPr>
              <w:suppressAutoHyphens w:val="0"/>
              <w:spacing w:after="0" w:line="240" w:lineRule="auto"/>
              <w:jc w:val="center"/>
              <w:rPr>
                <w:rFonts w:eastAsia="Calibri"/>
                <w:b/>
                <w:bCs/>
                <w:szCs w:val="28"/>
                <w:lang w:val="en-US" w:eastAsia="en-US"/>
              </w:rPr>
            </w:pPr>
            <w:r w:rsidRPr="00252C21">
              <w:rPr>
                <w:rFonts w:eastAsia="Calibri"/>
                <w:b/>
                <w:bCs/>
                <w:szCs w:val="28"/>
                <w:lang w:val="en-US" w:eastAsia="en-US"/>
              </w:rPr>
              <w:t xml:space="preserve">XÁC NHẬN CỦA ĐẢNG </w:t>
            </w:r>
            <w:r>
              <w:rPr>
                <w:rFonts w:eastAsia="Calibri"/>
                <w:b/>
                <w:bCs/>
                <w:szCs w:val="28"/>
                <w:lang w:val="en-US" w:eastAsia="en-US"/>
              </w:rPr>
              <w:t>BỘ</w:t>
            </w:r>
            <w:r w:rsidRPr="00252C21">
              <w:rPr>
                <w:rFonts w:eastAsia="Calibri"/>
                <w:b/>
                <w:bCs/>
                <w:szCs w:val="28"/>
                <w:lang w:val="en-US" w:eastAsia="en-US"/>
              </w:rPr>
              <w:t xml:space="preserve"> CẤP TRÊN</w:t>
            </w:r>
          </w:p>
          <w:p w:rsidR="004858A7" w:rsidRPr="00252C21" w:rsidRDefault="004858A7" w:rsidP="003F06AE">
            <w:pPr>
              <w:suppressAutoHyphens w:val="0"/>
              <w:spacing w:after="0" w:line="240" w:lineRule="auto"/>
              <w:jc w:val="center"/>
              <w:rPr>
                <w:rFonts w:eastAsia="Calibri"/>
                <w:i/>
                <w:szCs w:val="28"/>
                <w:lang w:val="en-US" w:eastAsia="en-US"/>
              </w:rPr>
            </w:pPr>
            <w:r w:rsidRPr="00252C21">
              <w:rPr>
                <w:rFonts w:eastAsia="Calibri"/>
                <w:bCs/>
                <w:i/>
                <w:szCs w:val="28"/>
                <w:lang w:val="en-US" w:eastAsia="en-US"/>
              </w:rPr>
              <w:t>(đối với chi, đảng bộ trực thuộc đảng ủy cơ sở)</w:t>
            </w:r>
          </w:p>
          <w:p w:rsidR="004858A7" w:rsidRPr="004858A7" w:rsidRDefault="004858A7" w:rsidP="004858A7">
            <w:pPr>
              <w:suppressAutoHyphens w:val="0"/>
              <w:spacing w:after="0" w:line="240" w:lineRule="auto"/>
              <w:jc w:val="center"/>
              <w:rPr>
                <w:rFonts w:eastAsia="Calibri"/>
                <w:b/>
                <w:bCs/>
                <w:szCs w:val="28"/>
                <w:lang w:val="en-US" w:eastAsia="en-US"/>
              </w:rPr>
            </w:pPr>
            <w:r w:rsidRPr="00252C21">
              <w:rPr>
                <w:rFonts w:eastAsia="Calibri"/>
                <w:i/>
                <w:iCs/>
                <w:szCs w:val="28"/>
                <w:lang w:val="en-US" w:eastAsia="en-US"/>
              </w:rPr>
              <w:t>(ký, đóng dấu)</w:t>
            </w:r>
          </w:p>
        </w:tc>
        <w:tc>
          <w:tcPr>
            <w:tcW w:w="4111" w:type="dxa"/>
          </w:tcPr>
          <w:p w:rsidR="004858A7" w:rsidRPr="00252C21" w:rsidRDefault="004858A7" w:rsidP="003F06AE">
            <w:pPr>
              <w:suppressAutoHyphens w:val="0"/>
              <w:spacing w:after="0" w:line="240" w:lineRule="auto"/>
              <w:jc w:val="center"/>
              <w:rPr>
                <w:rFonts w:eastAsia="Calibri"/>
                <w:b/>
                <w:iCs/>
                <w:strike/>
                <w:szCs w:val="28"/>
                <w:lang w:val="en-US" w:eastAsia="en-US"/>
              </w:rPr>
            </w:pPr>
            <w:r w:rsidRPr="00252C21">
              <w:rPr>
                <w:rFonts w:eastAsia="Calibri"/>
                <w:b/>
                <w:iCs/>
                <w:szCs w:val="28"/>
                <w:lang w:val="en-US" w:eastAsia="en-US"/>
              </w:rPr>
              <w:t xml:space="preserve">T/M </w:t>
            </w:r>
            <w:r>
              <w:rPr>
                <w:rFonts w:eastAsia="Calibri"/>
                <w:b/>
                <w:iCs/>
                <w:szCs w:val="28"/>
                <w:lang w:val="en-US" w:eastAsia="en-US"/>
              </w:rPr>
              <w:t>CHI BỘ</w:t>
            </w:r>
          </w:p>
          <w:p w:rsidR="004858A7" w:rsidRPr="00252C21" w:rsidRDefault="004858A7" w:rsidP="003F06AE">
            <w:pPr>
              <w:suppressAutoHyphens w:val="0"/>
              <w:spacing w:after="0" w:line="240" w:lineRule="auto"/>
              <w:jc w:val="center"/>
              <w:rPr>
                <w:rFonts w:eastAsia="Calibri"/>
                <w:iCs/>
                <w:szCs w:val="28"/>
                <w:lang w:val="en-US" w:eastAsia="en-US"/>
              </w:rPr>
            </w:pPr>
            <w:r w:rsidRPr="00252C21">
              <w:rPr>
                <w:rFonts w:eastAsia="Calibri"/>
                <w:iCs/>
                <w:szCs w:val="28"/>
                <w:lang w:val="en-US" w:eastAsia="en-US"/>
              </w:rPr>
              <w:t xml:space="preserve"> (</w:t>
            </w:r>
            <w:r w:rsidRPr="00252C21">
              <w:rPr>
                <w:rFonts w:eastAsia="Calibri"/>
                <w:i/>
                <w:iCs/>
                <w:szCs w:val="28"/>
                <w:lang w:val="en-US" w:eastAsia="en-US"/>
              </w:rPr>
              <w:t>ký, đóng dấu)</w:t>
            </w:r>
          </w:p>
        </w:tc>
      </w:tr>
    </w:tbl>
    <w:p w:rsidR="004858A7" w:rsidRPr="00252C21" w:rsidRDefault="004858A7" w:rsidP="004858A7">
      <w:pPr>
        <w:suppressAutoHyphens w:val="0"/>
        <w:spacing w:before="120" w:after="120" w:line="240" w:lineRule="auto"/>
        <w:jc w:val="both"/>
        <w:rPr>
          <w:rFonts w:eastAsia="Calibri"/>
          <w:szCs w:val="28"/>
          <w:lang w:val="en-US" w:eastAsia="en-US"/>
        </w:rPr>
      </w:pPr>
    </w:p>
    <w:sectPr w:rsidR="004858A7" w:rsidRPr="00252C21" w:rsidSect="002664FA">
      <w:headerReference w:type="even" r:id="rId4"/>
      <w:headerReference w:type="default" r:id="rId5"/>
      <w:footerReference w:type="even" r:id="rId6"/>
      <w:footerReference w:type="default" r:id="rId7"/>
      <w:pgSz w:w="11906" w:h="16838" w:code="9"/>
      <w:pgMar w:top="1134" w:right="851" w:bottom="1021" w:left="1701" w:header="454" w:footer="454" w:gutter="0"/>
      <w:cols w:space="720"/>
      <w:titlePg/>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FA" w:rsidRDefault="004858A7" w:rsidP="00F25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64FA" w:rsidRDefault="004858A7" w:rsidP="007C1F52">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FA" w:rsidRDefault="004858A7" w:rsidP="00F2510E">
    <w:pPr>
      <w:pStyle w:val="Footer"/>
      <w:framePr w:wrap="around" w:vAnchor="text" w:hAnchor="margin" w:xAlign="center" w:y="1"/>
      <w:rPr>
        <w:rStyle w:val="PageNumber"/>
      </w:rPr>
    </w:pPr>
  </w:p>
  <w:p w:rsidR="002664FA" w:rsidRDefault="004858A7" w:rsidP="007C1F52">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FA" w:rsidRDefault="004858A7" w:rsidP="00A772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64FA" w:rsidRDefault="00485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FA" w:rsidRPr="00FC66F9" w:rsidRDefault="004858A7" w:rsidP="00BF4AE8">
    <w:pPr>
      <w:pStyle w:val="Header"/>
      <w:tabs>
        <w:tab w:val="clear" w:pos="4320"/>
        <w:tab w:val="center" w:pos="4678"/>
      </w:tabs>
      <w:rPr>
        <w:sz w:val="24"/>
        <w:szCs w:val="24"/>
        <w:lang w:val="en-US"/>
      </w:rPr>
    </w:pPr>
    <w:r>
      <w:rPr>
        <w:sz w:val="24"/>
        <w:szCs w:val="24"/>
      </w:rPr>
      <w:tab/>
    </w:r>
    <w:r w:rsidRPr="00D02F1F">
      <w:rPr>
        <w:sz w:val="24"/>
        <w:szCs w:val="24"/>
      </w:rPr>
      <w:fldChar w:fldCharType="begin"/>
    </w:r>
    <w:r w:rsidRPr="00D02F1F">
      <w:rPr>
        <w:sz w:val="24"/>
        <w:szCs w:val="24"/>
      </w:rPr>
      <w:instrText xml:space="preserve"> PAGE   \* MERGEFORMAT </w:instrText>
    </w:r>
    <w:r w:rsidRPr="00D02F1F">
      <w:rPr>
        <w:sz w:val="24"/>
        <w:szCs w:val="24"/>
      </w:rPr>
      <w:fldChar w:fldCharType="separate"/>
    </w:r>
    <w:r>
      <w:rPr>
        <w:noProof/>
        <w:sz w:val="24"/>
        <w:szCs w:val="24"/>
      </w:rPr>
      <w:t>2</w:t>
    </w:r>
    <w:r w:rsidRPr="00D02F1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A7"/>
    <w:rsid w:val="0005382B"/>
    <w:rsid w:val="00485743"/>
    <w:rsid w:val="0048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7237F-9900-43FB-A508-516FAE87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A7"/>
    <w:pPr>
      <w:suppressAutoHyphens/>
      <w:spacing w:after="200" w:line="276" w:lineRule="auto"/>
    </w:pPr>
    <w:rPr>
      <w:rFonts w:ascii="Times New Roman" w:eastAsia="Arial" w:hAnsi="Times New Roman" w:cs="Times New Roman"/>
      <w:sz w:val="28"/>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58A7"/>
  </w:style>
  <w:style w:type="paragraph" w:styleId="Header">
    <w:name w:val="header"/>
    <w:basedOn w:val="Normal"/>
    <w:link w:val="HeaderChar"/>
    <w:uiPriority w:val="99"/>
    <w:rsid w:val="004858A7"/>
    <w:pPr>
      <w:tabs>
        <w:tab w:val="center" w:pos="4320"/>
        <w:tab w:val="right" w:pos="8640"/>
      </w:tabs>
    </w:pPr>
  </w:style>
  <w:style w:type="character" w:customStyle="1" w:styleId="HeaderChar">
    <w:name w:val="Header Char"/>
    <w:basedOn w:val="DefaultParagraphFont"/>
    <w:link w:val="Header"/>
    <w:uiPriority w:val="99"/>
    <w:rsid w:val="004858A7"/>
    <w:rPr>
      <w:rFonts w:ascii="Times New Roman" w:eastAsia="Arial" w:hAnsi="Times New Roman" w:cs="Times New Roman"/>
      <w:sz w:val="28"/>
      <w:lang w:val="vi-VN" w:eastAsia="ar-SA"/>
    </w:rPr>
  </w:style>
  <w:style w:type="paragraph" w:styleId="Footer">
    <w:name w:val="footer"/>
    <w:basedOn w:val="Normal"/>
    <w:link w:val="FooterChar"/>
    <w:rsid w:val="004858A7"/>
    <w:pPr>
      <w:suppressLineNumbers/>
      <w:tabs>
        <w:tab w:val="center" w:pos="4986"/>
        <w:tab w:val="right" w:pos="9972"/>
      </w:tabs>
    </w:pPr>
  </w:style>
  <w:style w:type="character" w:customStyle="1" w:styleId="FooterChar">
    <w:name w:val="Footer Char"/>
    <w:basedOn w:val="DefaultParagraphFont"/>
    <w:link w:val="Footer"/>
    <w:rsid w:val="004858A7"/>
    <w:rPr>
      <w:rFonts w:ascii="Times New Roman" w:eastAsia="Arial" w:hAnsi="Times New Roman" w:cs="Times New Roman"/>
      <w:sz w:val="28"/>
      <w:lang w:val="vi-V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2024-12-09T07:54:00Z</dcterms:created>
  <dcterms:modified xsi:type="dcterms:W3CDTF">2024-12-09T08:00:00Z</dcterms:modified>
</cp:coreProperties>
</file>