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07" w:rsidRPr="00970D40" w:rsidRDefault="006B1307" w:rsidP="006B1307">
      <w:pPr>
        <w:pStyle w:val="Vnbnnidung0"/>
        <w:tabs>
          <w:tab w:val="left" w:pos="945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970D40">
        <w:rPr>
          <w:rFonts w:ascii="Arial" w:hAnsi="Arial" w:cs="Arial"/>
          <w:b/>
          <w:bCs/>
          <w:sz w:val="20"/>
          <w:szCs w:val="20"/>
        </w:rPr>
        <w:t>Phụ lục II</w:t>
      </w:r>
    </w:p>
    <w:p w:rsidR="006B1307" w:rsidRPr="00970D40" w:rsidRDefault="006B1307" w:rsidP="006B1307">
      <w:pPr>
        <w:pStyle w:val="Tiu20"/>
        <w:keepNext/>
        <w:keepLine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bookmark139"/>
      <w:bookmarkStart w:id="1" w:name="bookmark140"/>
      <w:bookmarkStart w:id="2" w:name="bookmark141"/>
      <w:r>
        <w:rPr>
          <w:rFonts w:ascii="Arial" w:hAnsi="Arial" w:cs="Arial"/>
          <w:sz w:val="20"/>
          <w:szCs w:val="20"/>
        </w:rPr>
        <w:t>BÁO CÁO TỔNG HỢP QUYẾT TOÁN HỖ</w:t>
      </w:r>
      <w:r w:rsidRPr="00970D40">
        <w:rPr>
          <w:rFonts w:ascii="Arial" w:hAnsi="Arial" w:cs="Arial"/>
          <w:sz w:val="20"/>
          <w:szCs w:val="20"/>
        </w:rPr>
        <w:t xml:space="preserve"> TRỢ LÃI SUẤT THEO </w:t>
      </w:r>
      <w:r>
        <w:rPr>
          <w:rFonts w:ascii="Arial" w:hAnsi="Arial" w:cs="Arial"/>
          <w:sz w:val="20"/>
          <w:szCs w:val="20"/>
        </w:rPr>
        <w:t>NGHỊ QUYẾT SỐ</w:t>
      </w:r>
      <w:r w:rsidRPr="00970D40">
        <w:rPr>
          <w:rFonts w:ascii="Arial" w:hAnsi="Arial" w:cs="Arial"/>
          <w:sz w:val="20"/>
          <w:szCs w:val="20"/>
        </w:rPr>
        <w:t xml:space="preserve"> 43/2022/QH15</w:t>
      </w:r>
      <w:bookmarkEnd w:id="0"/>
      <w:bookmarkEnd w:id="1"/>
      <w:bookmarkEnd w:id="2"/>
    </w:p>
    <w:p w:rsidR="006B1307" w:rsidRDefault="006B1307" w:rsidP="006B1307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(K</w:t>
      </w:r>
      <w:r w:rsidRPr="00970D40">
        <w:rPr>
          <w:rFonts w:ascii="Arial" w:hAnsi="Arial" w:cs="Arial"/>
          <w:i/>
          <w:iCs/>
          <w:sz w:val="20"/>
          <w:szCs w:val="20"/>
        </w:rPr>
        <w:t xml:space="preserve">èm theo Nghị định </w:t>
      </w:r>
      <w:r>
        <w:rPr>
          <w:rFonts w:ascii="Arial" w:hAnsi="Arial" w:cs="Arial"/>
          <w:i/>
          <w:iCs/>
          <w:sz w:val="20"/>
          <w:szCs w:val="20"/>
        </w:rPr>
        <w:t>số</w:t>
      </w:r>
      <w:r w:rsidRPr="00970D40">
        <w:rPr>
          <w:rFonts w:ascii="Arial" w:hAnsi="Arial" w:cs="Arial"/>
          <w:i/>
          <w:iCs/>
          <w:sz w:val="20"/>
          <w:szCs w:val="20"/>
        </w:rPr>
        <w:t xml:space="preserve"> 36/2022/NĐ-CP ngày 30 tháng 5 năm 2022 của Chính phủ)</w:t>
      </w:r>
    </w:p>
    <w:p w:rsidR="006B1307" w:rsidRPr="00560E9C" w:rsidRDefault="006B1307" w:rsidP="006B1307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</w:t>
      </w:r>
    </w:p>
    <w:p w:rsidR="006B1307" w:rsidRPr="00970D40" w:rsidRDefault="006B1307" w:rsidP="006B1307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478"/>
      </w:tblGrid>
      <w:tr w:rsidR="006B1307" w:rsidRPr="00DE055E" w:rsidTr="001C0192">
        <w:tc>
          <w:tcPr>
            <w:tcW w:w="4618" w:type="dxa"/>
            <w:shd w:val="clear" w:color="auto" w:fill="auto"/>
          </w:tcPr>
          <w:p w:rsidR="006B1307" w:rsidRPr="00DE055E" w:rsidRDefault="006B1307" w:rsidP="001C0192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055E">
              <w:rPr>
                <w:rFonts w:ascii="Arial" w:hAnsi="Arial" w:cs="Arial"/>
                <w:b/>
                <w:bCs/>
                <w:sz w:val="20"/>
                <w:szCs w:val="20"/>
              </w:rPr>
              <w:t>NGÂN HÀNG CHÍNH SÁCH XÃ HỘI</w:t>
            </w:r>
          </w:p>
          <w:p w:rsidR="006B1307" w:rsidRPr="00DE055E" w:rsidRDefault="006B1307" w:rsidP="001C0192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55E">
              <w:rPr>
                <w:rFonts w:ascii="Arial" w:hAnsi="Arial" w:cs="Arial"/>
                <w:bCs/>
                <w:sz w:val="20"/>
                <w:szCs w:val="20"/>
              </w:rPr>
              <w:t>__________________</w:t>
            </w:r>
          </w:p>
          <w:p w:rsidR="006B1307" w:rsidRPr="00DE055E" w:rsidRDefault="006B1307" w:rsidP="001C0192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8" w:type="dxa"/>
            <w:shd w:val="clear" w:color="auto" w:fill="auto"/>
          </w:tcPr>
          <w:p w:rsidR="006B1307" w:rsidRPr="00DE055E" w:rsidRDefault="006B1307" w:rsidP="001C0192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B1307" w:rsidRDefault="006B1307" w:rsidP="006B1307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B1307" w:rsidRDefault="006B1307" w:rsidP="006B1307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B1307" w:rsidRPr="00970D40" w:rsidRDefault="006B1307" w:rsidP="006B1307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970D40">
        <w:rPr>
          <w:rFonts w:ascii="Arial" w:hAnsi="Arial" w:cs="Arial"/>
          <w:b/>
          <w:bCs/>
          <w:sz w:val="20"/>
          <w:szCs w:val="20"/>
        </w:rPr>
        <w:t>BÁO CÁO</w:t>
      </w:r>
    </w:p>
    <w:p w:rsidR="006B1307" w:rsidRPr="00970D40" w:rsidRDefault="006B1307" w:rsidP="006B1307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TỔNG HỢP QUYẾT TOÁN HỖ </w:t>
      </w:r>
      <w:r w:rsidRPr="00970D40">
        <w:rPr>
          <w:rFonts w:ascii="Arial" w:hAnsi="Arial" w:cs="Arial"/>
          <w:b/>
          <w:bCs/>
          <w:sz w:val="20"/>
          <w:szCs w:val="20"/>
        </w:rPr>
        <w:t xml:space="preserve">TRỢ LÃI SUẤT </w:t>
      </w:r>
      <w:r>
        <w:rPr>
          <w:rFonts w:ascii="Arial" w:hAnsi="Arial" w:cs="Arial"/>
          <w:b/>
          <w:bCs/>
          <w:sz w:val="20"/>
          <w:szCs w:val="20"/>
        </w:rPr>
        <w:t>THEO</w:t>
      </w:r>
      <w:r w:rsidRPr="00970D40">
        <w:rPr>
          <w:rFonts w:ascii="Arial" w:hAnsi="Arial" w:cs="Arial"/>
          <w:b/>
          <w:bCs/>
          <w:sz w:val="20"/>
          <w:szCs w:val="20"/>
        </w:rPr>
        <w:t xml:space="preserve"> NGHỊ QUYẾT SỐ 43/2022/QH15</w:t>
      </w:r>
    </w:p>
    <w:p w:rsidR="006B1307" w:rsidRPr="00970D40" w:rsidRDefault="006B1307" w:rsidP="006B1307">
      <w:pPr>
        <w:pStyle w:val="Tiu20"/>
        <w:keepNext/>
        <w:keepLine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3" w:name="bookmark142"/>
      <w:bookmarkStart w:id="4" w:name="bookmark143"/>
      <w:bookmarkStart w:id="5" w:name="bookmark144"/>
      <w:r w:rsidRPr="00970D40">
        <w:rPr>
          <w:rFonts w:ascii="Arial" w:hAnsi="Arial" w:cs="Arial"/>
          <w:sz w:val="20"/>
          <w:szCs w:val="20"/>
        </w:rPr>
        <w:t>Năm...</w:t>
      </w:r>
      <w:bookmarkEnd w:id="3"/>
      <w:bookmarkEnd w:id="4"/>
      <w:bookmarkEnd w:id="5"/>
    </w:p>
    <w:p w:rsidR="006B1307" w:rsidRPr="00970D40" w:rsidRDefault="006B1307" w:rsidP="006B1307">
      <w:pPr>
        <w:pStyle w:val="Tiu20"/>
        <w:keepNext/>
        <w:keepLine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B1307" w:rsidRPr="00970D40" w:rsidRDefault="006B1307" w:rsidP="006B1307">
      <w:pPr>
        <w:pStyle w:val="Vnbnnidung0"/>
        <w:tabs>
          <w:tab w:val="left" w:pos="1169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bookmark145"/>
      <w:bookmarkEnd w:id="6"/>
      <w:r>
        <w:rPr>
          <w:rFonts w:ascii="Arial" w:hAnsi="Arial" w:cs="Arial"/>
          <w:sz w:val="20"/>
          <w:szCs w:val="20"/>
        </w:rPr>
        <w:t xml:space="preserve">1. </w:t>
      </w:r>
      <w:r w:rsidRPr="00970D40">
        <w:rPr>
          <w:rFonts w:ascii="Arial" w:hAnsi="Arial" w:cs="Arial"/>
          <w:sz w:val="20"/>
          <w:szCs w:val="20"/>
        </w:rPr>
        <w:t>Số tiền ngân sách nhà nước đã thanh toán hỗ trợ lãi suất thừa/thiếu năm trước chuyển sang:... đồng (nếu có).</w:t>
      </w:r>
    </w:p>
    <w:p w:rsidR="006B1307" w:rsidRPr="00970D40" w:rsidRDefault="006B1307" w:rsidP="006B1307">
      <w:pPr>
        <w:pStyle w:val="Vnbnnidung0"/>
        <w:tabs>
          <w:tab w:val="left" w:pos="1180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bookmark146"/>
      <w:bookmarkEnd w:id="7"/>
      <w:r>
        <w:rPr>
          <w:rFonts w:ascii="Arial" w:hAnsi="Arial" w:cs="Arial"/>
          <w:sz w:val="20"/>
          <w:szCs w:val="20"/>
        </w:rPr>
        <w:t xml:space="preserve">2. </w:t>
      </w:r>
      <w:r w:rsidRPr="00970D40">
        <w:rPr>
          <w:rFonts w:ascii="Arial" w:hAnsi="Arial" w:cs="Arial"/>
          <w:sz w:val="20"/>
          <w:szCs w:val="20"/>
        </w:rPr>
        <w:t>Dự toán chi hỗ trợ lãi suất được giao trong năm: ... đồng.</w:t>
      </w:r>
    </w:p>
    <w:p w:rsidR="006B1307" w:rsidRPr="00970D40" w:rsidRDefault="006B1307" w:rsidP="006B1307">
      <w:pPr>
        <w:pStyle w:val="Vnbnnidung0"/>
        <w:tabs>
          <w:tab w:val="left" w:pos="1165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bookmark147"/>
      <w:bookmarkEnd w:id="8"/>
      <w:r>
        <w:rPr>
          <w:rFonts w:ascii="Arial" w:hAnsi="Arial" w:cs="Arial"/>
          <w:sz w:val="20"/>
          <w:szCs w:val="20"/>
        </w:rPr>
        <w:t xml:space="preserve">3. </w:t>
      </w:r>
      <w:r w:rsidRPr="00970D40">
        <w:rPr>
          <w:rFonts w:ascii="Arial" w:hAnsi="Arial" w:cs="Arial"/>
          <w:sz w:val="20"/>
          <w:szCs w:val="20"/>
        </w:rPr>
        <w:t>Số tiền đã được ngân sách nhà nước thanh toán trước trong năm (bao gồm cả số tiền đã được ngân sách nhà nước thanh toán trong tháng 01 năm sau): ... đồng.</w:t>
      </w:r>
    </w:p>
    <w:p w:rsidR="006B1307" w:rsidRPr="00970D40" w:rsidRDefault="006B1307" w:rsidP="006B1307">
      <w:pPr>
        <w:pStyle w:val="Vnbnnidung0"/>
        <w:tabs>
          <w:tab w:val="left" w:pos="1147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bookmark148"/>
      <w:bookmarkEnd w:id="9"/>
      <w:r>
        <w:rPr>
          <w:rFonts w:ascii="Arial" w:hAnsi="Arial" w:cs="Arial"/>
          <w:sz w:val="20"/>
          <w:szCs w:val="20"/>
        </w:rPr>
        <w:t xml:space="preserve">4. </w:t>
      </w:r>
      <w:r w:rsidRPr="00970D40">
        <w:rPr>
          <w:rFonts w:ascii="Arial" w:hAnsi="Arial" w:cs="Arial"/>
          <w:sz w:val="20"/>
          <w:szCs w:val="20"/>
        </w:rPr>
        <w:t>Số tiền được ngân sách nhà nước thanh toán hỗ trợ lãi suất trong năm: ... đồng; trong đó chi tiết theo từng chi nhánh như sau:</w:t>
      </w:r>
    </w:p>
    <w:p w:rsidR="006B1307" w:rsidRPr="00970D40" w:rsidRDefault="006B1307" w:rsidP="006B1307">
      <w:pPr>
        <w:pStyle w:val="Chthchbng0"/>
        <w:spacing w:after="120"/>
        <w:ind w:firstLine="720"/>
        <w:jc w:val="right"/>
        <w:rPr>
          <w:rFonts w:ascii="Arial" w:hAnsi="Arial" w:cs="Arial"/>
          <w:sz w:val="20"/>
          <w:szCs w:val="20"/>
        </w:rPr>
      </w:pPr>
      <w:r w:rsidRPr="00970D40">
        <w:rPr>
          <w:rFonts w:ascii="Arial" w:hAnsi="Arial" w:cs="Arial"/>
          <w:sz w:val="20"/>
          <w:szCs w:val="20"/>
        </w:rPr>
        <w:t>Đơn vị: đồng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179"/>
        <w:gridCol w:w="1561"/>
        <w:gridCol w:w="1710"/>
        <w:gridCol w:w="2065"/>
        <w:gridCol w:w="1944"/>
      </w:tblGrid>
      <w:tr w:rsidR="006B1307" w:rsidRPr="00970D40" w:rsidTr="001C0192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D40">
              <w:rPr>
                <w:rFonts w:ascii="Arial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D40">
              <w:rPr>
                <w:rFonts w:ascii="Arial" w:hAnsi="Arial" w:cs="Arial"/>
                <w:b/>
                <w:bCs/>
                <w:sz w:val="20"/>
                <w:szCs w:val="20"/>
              </w:rPr>
              <w:t>Tên chi nhánh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970D40">
              <w:rPr>
                <w:rFonts w:ascii="Arial" w:hAnsi="Arial" w:cs="Arial"/>
                <w:b/>
                <w:bCs/>
                <w:sz w:val="20"/>
                <w:szCs w:val="20"/>
              </w:rPr>
              <w:t>ố tiền giải ngân cho vay trong năm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Số</w:t>
            </w:r>
            <w:r w:rsidRPr="00970D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tiền đã hỗ trợ lãi suất trong năm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Số</w:t>
            </w:r>
            <w:r w:rsidRPr="00970D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tiền đã hỗ trợ lãi suất bị thu hồi trong năm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Số</w:t>
            </w:r>
            <w:r w:rsidRPr="00970D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tiền được thanh toán hỗ trợ lãi suất trong năm</w:t>
            </w:r>
          </w:p>
        </w:tc>
      </w:tr>
      <w:tr w:rsidR="006B1307" w:rsidRPr="00970D40" w:rsidTr="001C0192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D40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D40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D40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D40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D40">
              <w:rPr>
                <w:rFonts w:ascii="Arial" w:hAnsi="Arial" w:cs="Arial"/>
                <w:sz w:val="20"/>
                <w:szCs w:val="20"/>
              </w:rPr>
              <w:t>(5)=(3)-(4)</w:t>
            </w:r>
          </w:p>
        </w:tc>
      </w:tr>
      <w:tr w:rsidR="006B1307" w:rsidRPr="00970D40" w:rsidTr="001C0192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D4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307" w:rsidRPr="00970D40" w:rsidTr="001C0192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D4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307" w:rsidRPr="00970D40" w:rsidTr="001C0192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560E9C" w:rsidRDefault="006B1307" w:rsidP="001C0192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307" w:rsidRPr="00970D40" w:rsidTr="001C0192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1307" w:rsidRPr="00560E9C" w:rsidRDefault="006B1307" w:rsidP="001C0192">
            <w:pPr>
              <w:pStyle w:val="Khc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Tổng</w:t>
            </w:r>
            <w:r w:rsidRPr="00970D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số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307" w:rsidRPr="00970D40" w:rsidRDefault="006B1307" w:rsidP="001C0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307" w:rsidRPr="00970D40" w:rsidRDefault="006B1307" w:rsidP="006B1307">
      <w:pPr>
        <w:pStyle w:val="Chthchbng0"/>
        <w:tabs>
          <w:tab w:val="left" w:pos="1072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970D40">
        <w:rPr>
          <w:rFonts w:ascii="Arial" w:hAnsi="Arial" w:cs="Arial"/>
          <w:sz w:val="20"/>
          <w:szCs w:val="20"/>
        </w:rPr>
        <w:t>Số tiền ngân sách nhà nước đã thanh toán hỗ trợ lãi suất thừa/thiếu:... đồng.</w:t>
      </w:r>
    </w:p>
    <w:p w:rsidR="006B1307" w:rsidRPr="00970D40" w:rsidRDefault="006B1307" w:rsidP="006B1307">
      <w:pPr>
        <w:pStyle w:val="Vnbnnidung0"/>
        <w:tabs>
          <w:tab w:val="left" w:pos="117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bookmark149"/>
      <w:bookmarkEnd w:id="10"/>
      <w:r>
        <w:rPr>
          <w:rFonts w:ascii="Arial" w:hAnsi="Arial" w:cs="Arial"/>
          <w:sz w:val="20"/>
          <w:szCs w:val="20"/>
        </w:rPr>
        <w:t xml:space="preserve">6. </w:t>
      </w:r>
      <w:r w:rsidRPr="00970D40">
        <w:rPr>
          <w:rFonts w:ascii="Arial" w:hAnsi="Arial" w:cs="Arial"/>
          <w:sz w:val="20"/>
          <w:szCs w:val="20"/>
        </w:rPr>
        <w:t>Các vấn đề phát hiện qua quá trình tổng hợp báo cáo quyết toán, kiểm tra, thanh tra, giám sát (nếu có).</w:t>
      </w:r>
    </w:p>
    <w:p w:rsidR="006B1307" w:rsidRDefault="006B1307" w:rsidP="006B1307">
      <w:pPr>
        <w:pStyle w:val="Vnbnnidung0"/>
        <w:tabs>
          <w:tab w:val="left" w:pos="1180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bookmark150"/>
      <w:bookmarkEnd w:id="11"/>
      <w:r>
        <w:rPr>
          <w:rFonts w:ascii="Arial" w:hAnsi="Arial" w:cs="Arial"/>
          <w:sz w:val="20"/>
          <w:szCs w:val="20"/>
        </w:rPr>
        <w:t xml:space="preserve">7. </w:t>
      </w:r>
      <w:r w:rsidRPr="00970D40">
        <w:rPr>
          <w:rFonts w:ascii="Arial" w:hAnsi="Arial" w:cs="Arial"/>
          <w:sz w:val="20"/>
          <w:szCs w:val="20"/>
        </w:rPr>
        <w:t>Các nội dung, nhận xét khác (nếu có).</w:t>
      </w:r>
    </w:p>
    <w:p w:rsidR="006B1307" w:rsidRPr="00970D40" w:rsidRDefault="006B1307" w:rsidP="006B1307">
      <w:pPr>
        <w:pStyle w:val="Vnbnnidung0"/>
        <w:tabs>
          <w:tab w:val="left" w:pos="1180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3"/>
        <w:gridCol w:w="2546"/>
        <w:gridCol w:w="3471"/>
      </w:tblGrid>
      <w:tr w:rsidR="006B1307" w:rsidRPr="00DE055E" w:rsidTr="001C0192">
        <w:tc>
          <w:tcPr>
            <w:tcW w:w="3078" w:type="dxa"/>
            <w:shd w:val="clear" w:color="auto" w:fill="auto"/>
          </w:tcPr>
          <w:p w:rsidR="006B1307" w:rsidRPr="00DE055E" w:rsidRDefault="006B1307" w:rsidP="001C0192">
            <w:pPr>
              <w:pStyle w:val="utranghocchntrang20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DE055E">
              <w:rPr>
                <w:rFonts w:ascii="Arial" w:hAnsi="Arial" w:cs="Arial"/>
                <w:b/>
                <w:bCs/>
                <w:shd w:val="clear" w:color="auto" w:fill="FFFFFF"/>
              </w:rPr>
              <w:t>NGƯỜI LẬP BIỂU</w:t>
            </w:r>
          </w:p>
          <w:p w:rsidR="006B1307" w:rsidRPr="00DE055E" w:rsidRDefault="006B1307" w:rsidP="001C0192">
            <w:pPr>
              <w:pStyle w:val="utranghocchntrang20"/>
              <w:jc w:val="center"/>
              <w:rPr>
                <w:rFonts w:ascii="Arial" w:hAnsi="Arial" w:cs="Arial"/>
              </w:rPr>
            </w:pPr>
            <w:r w:rsidRPr="00DE055E">
              <w:rPr>
                <w:rFonts w:ascii="Arial" w:hAnsi="Arial" w:cs="Arial"/>
                <w:i/>
                <w:iCs/>
              </w:rPr>
              <w:t>(Ký, ghi rõ họ tên)</w:t>
            </w:r>
          </w:p>
        </w:tc>
        <w:tc>
          <w:tcPr>
            <w:tcW w:w="2610" w:type="dxa"/>
            <w:shd w:val="clear" w:color="auto" w:fill="auto"/>
          </w:tcPr>
          <w:p w:rsidR="006B1307" w:rsidRPr="00DE055E" w:rsidRDefault="006B1307" w:rsidP="001C0192">
            <w:pPr>
              <w:pStyle w:val="utranghocchntrang20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DE055E">
              <w:rPr>
                <w:rFonts w:ascii="Arial" w:hAnsi="Arial" w:cs="Arial"/>
                <w:b/>
                <w:bCs/>
                <w:shd w:val="clear" w:color="auto" w:fill="FFFFFF"/>
              </w:rPr>
              <w:t>KIỂM SOÁT</w:t>
            </w:r>
          </w:p>
          <w:p w:rsidR="006B1307" w:rsidRPr="00DE055E" w:rsidRDefault="006B1307" w:rsidP="001C0192">
            <w:pPr>
              <w:pStyle w:val="utranghocchntrang20"/>
              <w:jc w:val="center"/>
              <w:rPr>
                <w:rFonts w:ascii="Arial" w:hAnsi="Arial" w:cs="Arial"/>
              </w:rPr>
            </w:pPr>
            <w:r w:rsidRPr="00DE055E">
              <w:rPr>
                <w:rFonts w:ascii="Arial" w:hAnsi="Arial" w:cs="Arial"/>
                <w:i/>
                <w:iCs/>
              </w:rPr>
              <w:t>(Ký, ghi rõ họ tên)</w:t>
            </w:r>
          </w:p>
        </w:tc>
        <w:tc>
          <w:tcPr>
            <w:tcW w:w="3548" w:type="dxa"/>
            <w:shd w:val="clear" w:color="auto" w:fill="auto"/>
          </w:tcPr>
          <w:p w:rsidR="006B1307" w:rsidRPr="00DE055E" w:rsidRDefault="006B1307" w:rsidP="001C0192">
            <w:pPr>
              <w:pStyle w:val="utranghocchntrang20"/>
              <w:jc w:val="center"/>
              <w:rPr>
                <w:rFonts w:ascii="Arial" w:hAnsi="Arial" w:cs="Arial"/>
              </w:rPr>
            </w:pPr>
            <w:r w:rsidRPr="00DE055E">
              <w:rPr>
                <w:rFonts w:ascii="Arial" w:hAnsi="Arial" w:cs="Arial"/>
                <w:i/>
                <w:iCs/>
              </w:rPr>
              <w:t>..., ngày... tháng... năm...</w:t>
            </w:r>
          </w:p>
          <w:p w:rsidR="006B1307" w:rsidRPr="00DE055E" w:rsidRDefault="006B1307" w:rsidP="001C0192">
            <w:pPr>
              <w:pStyle w:val="utranghocchntrang20"/>
              <w:jc w:val="center"/>
              <w:rPr>
                <w:rFonts w:ascii="Arial" w:hAnsi="Arial" w:cs="Arial"/>
              </w:rPr>
            </w:pPr>
            <w:r w:rsidRPr="00DE055E">
              <w:rPr>
                <w:rFonts w:ascii="Arial" w:hAnsi="Arial" w:cs="Arial"/>
                <w:b/>
                <w:bCs/>
                <w:shd w:val="clear" w:color="auto" w:fill="FFFFFF"/>
              </w:rPr>
              <w:t>THỦ TRƯỞNG CƠ QUAN/ĐƠN VỊ</w:t>
            </w:r>
          </w:p>
          <w:p w:rsidR="006B1307" w:rsidRPr="00DE055E" w:rsidRDefault="006B1307" w:rsidP="001C0192">
            <w:pPr>
              <w:pStyle w:val="utranghocchntrang20"/>
              <w:jc w:val="center"/>
              <w:rPr>
                <w:rFonts w:ascii="Arial" w:hAnsi="Arial" w:cs="Arial"/>
              </w:rPr>
            </w:pPr>
            <w:r w:rsidRPr="00DE055E">
              <w:rPr>
                <w:rFonts w:ascii="Arial" w:hAnsi="Arial" w:cs="Arial"/>
                <w:i/>
                <w:iCs/>
              </w:rPr>
              <w:t>(Ký tên, đóng dấu)</w:t>
            </w:r>
          </w:p>
        </w:tc>
      </w:tr>
    </w:tbl>
    <w:p w:rsidR="006B1307" w:rsidRPr="00970D40" w:rsidRDefault="006B1307" w:rsidP="006B1307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6455E6" w:rsidRPr="006B1307" w:rsidRDefault="006455E6" w:rsidP="006B1307">
      <w:bookmarkStart w:id="12" w:name="_GoBack"/>
      <w:bookmarkEnd w:id="12"/>
    </w:p>
    <w:sectPr w:rsidR="006455E6" w:rsidRPr="006B1307" w:rsidSect="00B80C3D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F0D" w:rsidRDefault="00676F0D" w:rsidP="000D6E00">
      <w:r>
        <w:separator/>
      </w:r>
    </w:p>
  </w:endnote>
  <w:endnote w:type="continuationSeparator" w:id="0">
    <w:p w:rsidR="00676F0D" w:rsidRDefault="00676F0D" w:rsidP="000D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A4" w:rsidRDefault="00676F0D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A4" w:rsidRDefault="00676F0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F0D" w:rsidRDefault="00676F0D" w:rsidP="000D6E00">
      <w:r>
        <w:separator/>
      </w:r>
    </w:p>
  </w:footnote>
  <w:footnote w:type="continuationSeparator" w:id="0">
    <w:p w:rsidR="00676F0D" w:rsidRDefault="00676F0D" w:rsidP="000D6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A4" w:rsidRDefault="00676F0D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A4" w:rsidRDefault="00676F0D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F6561"/>
    <w:multiLevelType w:val="multilevel"/>
    <w:tmpl w:val="2A5429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B7001"/>
    <w:multiLevelType w:val="multilevel"/>
    <w:tmpl w:val="3280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A68BB"/>
    <w:multiLevelType w:val="multilevel"/>
    <w:tmpl w:val="41EE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94770"/>
    <w:multiLevelType w:val="multilevel"/>
    <w:tmpl w:val="AD40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D02DBC"/>
    <w:multiLevelType w:val="multilevel"/>
    <w:tmpl w:val="7042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1C"/>
    <w:rsid w:val="000229B4"/>
    <w:rsid w:val="00043416"/>
    <w:rsid w:val="000569C6"/>
    <w:rsid w:val="00067F01"/>
    <w:rsid w:val="00097BD8"/>
    <w:rsid w:val="000D6E00"/>
    <w:rsid w:val="00117044"/>
    <w:rsid w:val="00123AF1"/>
    <w:rsid w:val="00126083"/>
    <w:rsid w:val="0013636E"/>
    <w:rsid w:val="001566E3"/>
    <w:rsid w:val="00182E02"/>
    <w:rsid w:val="001904EE"/>
    <w:rsid w:val="00211F87"/>
    <w:rsid w:val="00212AC5"/>
    <w:rsid w:val="00242020"/>
    <w:rsid w:val="002831B9"/>
    <w:rsid w:val="002C12DD"/>
    <w:rsid w:val="002E06BD"/>
    <w:rsid w:val="0031180C"/>
    <w:rsid w:val="00345DBC"/>
    <w:rsid w:val="0039625F"/>
    <w:rsid w:val="003A5D65"/>
    <w:rsid w:val="003A5E45"/>
    <w:rsid w:val="003B4798"/>
    <w:rsid w:val="003C1FB1"/>
    <w:rsid w:val="003F00D5"/>
    <w:rsid w:val="003F11B7"/>
    <w:rsid w:val="00432676"/>
    <w:rsid w:val="0044231B"/>
    <w:rsid w:val="00455399"/>
    <w:rsid w:val="0045626B"/>
    <w:rsid w:val="004740A9"/>
    <w:rsid w:val="00477AB9"/>
    <w:rsid w:val="0048612A"/>
    <w:rsid w:val="004A62F4"/>
    <w:rsid w:val="004D2339"/>
    <w:rsid w:val="00500606"/>
    <w:rsid w:val="0051067A"/>
    <w:rsid w:val="00515090"/>
    <w:rsid w:val="00547FF7"/>
    <w:rsid w:val="00572364"/>
    <w:rsid w:val="0058258A"/>
    <w:rsid w:val="00606FCD"/>
    <w:rsid w:val="006455E6"/>
    <w:rsid w:val="00676F0D"/>
    <w:rsid w:val="0068013B"/>
    <w:rsid w:val="006A024F"/>
    <w:rsid w:val="006B1307"/>
    <w:rsid w:val="006D0E18"/>
    <w:rsid w:val="006E5197"/>
    <w:rsid w:val="00700EAC"/>
    <w:rsid w:val="00711B87"/>
    <w:rsid w:val="00721272"/>
    <w:rsid w:val="00761ED2"/>
    <w:rsid w:val="00771028"/>
    <w:rsid w:val="00775E4C"/>
    <w:rsid w:val="007A7D3D"/>
    <w:rsid w:val="007B1491"/>
    <w:rsid w:val="0081053A"/>
    <w:rsid w:val="008552BF"/>
    <w:rsid w:val="00940670"/>
    <w:rsid w:val="00945573"/>
    <w:rsid w:val="00956A3F"/>
    <w:rsid w:val="00970957"/>
    <w:rsid w:val="0097749A"/>
    <w:rsid w:val="009C5E21"/>
    <w:rsid w:val="00A2432D"/>
    <w:rsid w:val="00A63C73"/>
    <w:rsid w:val="00AD11B6"/>
    <w:rsid w:val="00AD26B5"/>
    <w:rsid w:val="00B40F2B"/>
    <w:rsid w:val="00B43003"/>
    <w:rsid w:val="00B52C9F"/>
    <w:rsid w:val="00B81FC6"/>
    <w:rsid w:val="00B90878"/>
    <w:rsid w:val="00B964BF"/>
    <w:rsid w:val="00BC4FF2"/>
    <w:rsid w:val="00CA4D5B"/>
    <w:rsid w:val="00CB7F1C"/>
    <w:rsid w:val="00CE1120"/>
    <w:rsid w:val="00CF5E88"/>
    <w:rsid w:val="00CF6B1F"/>
    <w:rsid w:val="00D05E95"/>
    <w:rsid w:val="00D62EA1"/>
    <w:rsid w:val="00D746B5"/>
    <w:rsid w:val="00DC5821"/>
    <w:rsid w:val="00DD0928"/>
    <w:rsid w:val="00DD1CBD"/>
    <w:rsid w:val="00DE3F68"/>
    <w:rsid w:val="00E17ABB"/>
    <w:rsid w:val="00E237BE"/>
    <w:rsid w:val="00E37EB4"/>
    <w:rsid w:val="00E530F2"/>
    <w:rsid w:val="00F148C7"/>
    <w:rsid w:val="00F27A9C"/>
    <w:rsid w:val="00F87091"/>
    <w:rsid w:val="00FB014B"/>
    <w:rsid w:val="00FB54C2"/>
    <w:rsid w:val="00FB616A"/>
    <w:rsid w:val="00FD5C2C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586FB-451D-45F7-B691-ACF144B6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41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F01"/>
    <w:pPr>
      <w:widowControl/>
      <w:spacing w:line="360" w:lineRule="auto"/>
      <w:outlineLvl w:val="0"/>
    </w:pPr>
    <w:rPr>
      <w:rFonts w:ascii="Times New Roman" w:eastAsia="Times New Roman" w:hAnsi="Times New Roman" w:cs="Times New Roman"/>
      <w:b/>
      <w:color w:val="000000" w:themeColor="text1"/>
      <w:sz w:val="26"/>
      <w:szCs w:val="26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3F11B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FF7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F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2">
    <w:name w:val="vn_2"/>
    <w:basedOn w:val="DefaultParagraphFont"/>
    <w:rsid w:val="00B40F2B"/>
  </w:style>
  <w:style w:type="paragraph" w:styleId="NormalWeb">
    <w:name w:val="Normal (Web)"/>
    <w:basedOn w:val="Normal"/>
    <w:uiPriority w:val="99"/>
    <w:unhideWhenUsed/>
    <w:rsid w:val="00B40F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vn5">
    <w:name w:val="vn_5"/>
    <w:basedOn w:val="DefaultParagraphFont"/>
    <w:rsid w:val="000569C6"/>
  </w:style>
  <w:style w:type="character" w:customStyle="1" w:styleId="Heading2Char">
    <w:name w:val="Heading 2 Char"/>
    <w:basedOn w:val="DefaultParagraphFont"/>
    <w:link w:val="Heading2"/>
    <w:uiPriority w:val="9"/>
    <w:rsid w:val="003F11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D6E00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6E00"/>
  </w:style>
  <w:style w:type="paragraph" w:styleId="Footer">
    <w:name w:val="footer"/>
    <w:basedOn w:val="Normal"/>
    <w:link w:val="FooterChar"/>
    <w:uiPriority w:val="99"/>
    <w:unhideWhenUsed/>
    <w:rsid w:val="000D6E00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D6E00"/>
  </w:style>
  <w:style w:type="character" w:styleId="Hyperlink">
    <w:name w:val="Hyperlink"/>
    <w:basedOn w:val="DefaultParagraphFont"/>
    <w:uiPriority w:val="99"/>
    <w:unhideWhenUsed/>
    <w:rsid w:val="009406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30F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8258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F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F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TMLCode">
    <w:name w:val="HTML Code"/>
    <w:basedOn w:val="DefaultParagraphFont"/>
    <w:uiPriority w:val="99"/>
    <w:semiHidden/>
    <w:unhideWhenUsed/>
    <w:rsid w:val="00547FF7"/>
    <w:rPr>
      <w:rFonts w:ascii="Courier New" w:eastAsia="Times New Roman" w:hAnsi="Courier New" w:cs="Courier New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1904E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043416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67F01"/>
    <w:rPr>
      <w:rFonts w:ascii="Times New Roman" w:eastAsia="Times New Roman" w:hAnsi="Times New Roman" w:cs="Times New Roman"/>
      <w:b/>
      <w:color w:val="000000" w:themeColor="text1"/>
      <w:sz w:val="26"/>
      <w:szCs w:val="26"/>
    </w:rPr>
  </w:style>
  <w:style w:type="character" w:customStyle="1" w:styleId="Tiu2">
    <w:name w:val="Tiêu đề #2_"/>
    <w:link w:val="Tiu20"/>
    <w:rsid w:val="006B130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Vnbnnidung">
    <w:name w:val="Văn bản nội dung_"/>
    <w:link w:val="Vnbnnidung0"/>
    <w:rsid w:val="006B1307"/>
    <w:rPr>
      <w:rFonts w:ascii="Times New Roman" w:eastAsia="Times New Roman" w:hAnsi="Times New Roman" w:cs="Times New Roman"/>
      <w:sz w:val="26"/>
      <w:szCs w:val="26"/>
    </w:rPr>
  </w:style>
  <w:style w:type="character" w:customStyle="1" w:styleId="utranghocchntrang2">
    <w:name w:val="Đầu trang hoặc chân trang (2)_"/>
    <w:link w:val="utranghocchntrang20"/>
    <w:rsid w:val="006B1307"/>
    <w:rPr>
      <w:rFonts w:ascii="Times New Roman" w:eastAsia="Times New Roman" w:hAnsi="Times New Roman" w:cs="Times New Roman"/>
      <w:sz w:val="20"/>
      <w:szCs w:val="20"/>
    </w:rPr>
  </w:style>
  <w:style w:type="character" w:customStyle="1" w:styleId="Chthchbng">
    <w:name w:val="Chú thích bảng_"/>
    <w:link w:val="Chthchbng0"/>
    <w:rsid w:val="006B1307"/>
    <w:rPr>
      <w:rFonts w:ascii="Times New Roman" w:eastAsia="Times New Roman" w:hAnsi="Times New Roman" w:cs="Times New Roman"/>
      <w:sz w:val="26"/>
      <w:szCs w:val="26"/>
    </w:rPr>
  </w:style>
  <w:style w:type="character" w:customStyle="1" w:styleId="Khc">
    <w:name w:val="Khác_"/>
    <w:link w:val="Khc0"/>
    <w:rsid w:val="006B1307"/>
    <w:rPr>
      <w:rFonts w:ascii="Times New Roman" w:eastAsia="Times New Roman" w:hAnsi="Times New Roman" w:cs="Times New Roman"/>
      <w:sz w:val="26"/>
      <w:szCs w:val="26"/>
    </w:rPr>
  </w:style>
  <w:style w:type="paragraph" w:customStyle="1" w:styleId="Tiu20">
    <w:name w:val="Tiêu đề #2"/>
    <w:basedOn w:val="Normal"/>
    <w:link w:val="Tiu2"/>
    <w:rsid w:val="006B1307"/>
    <w:pPr>
      <w:spacing w:after="160" w:line="257" w:lineRule="auto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/>
    </w:rPr>
  </w:style>
  <w:style w:type="paragraph" w:customStyle="1" w:styleId="Vnbnnidung0">
    <w:name w:val="Văn bản nội dung"/>
    <w:basedOn w:val="Normal"/>
    <w:link w:val="Vnbnnidung"/>
    <w:rsid w:val="006B1307"/>
    <w:pPr>
      <w:spacing w:after="220" w:line="27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/>
    </w:rPr>
  </w:style>
  <w:style w:type="paragraph" w:customStyle="1" w:styleId="utranghocchntrang20">
    <w:name w:val="Đầu trang hoặc chân trang (2)"/>
    <w:basedOn w:val="Normal"/>
    <w:link w:val="utranghocchntrang2"/>
    <w:rsid w:val="006B1307"/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Chthchbng0">
    <w:name w:val="Chú thích bảng"/>
    <w:basedOn w:val="Normal"/>
    <w:link w:val="Chthchbng"/>
    <w:rsid w:val="006B1307"/>
    <w:rPr>
      <w:rFonts w:ascii="Times New Roman" w:eastAsia="Times New Roman" w:hAnsi="Times New Roman" w:cs="Times New Roman"/>
      <w:color w:val="auto"/>
      <w:sz w:val="26"/>
      <w:szCs w:val="26"/>
      <w:lang w:val="en-US" w:eastAsia="en-US"/>
    </w:rPr>
  </w:style>
  <w:style w:type="paragraph" w:customStyle="1" w:styleId="Khc0">
    <w:name w:val="Khác"/>
    <w:basedOn w:val="Normal"/>
    <w:link w:val="Khc"/>
    <w:rsid w:val="006B1307"/>
    <w:pPr>
      <w:spacing w:after="220" w:line="27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09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899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4" w:color="D1D1D1"/>
                <w:bottom w:val="single" w:sz="6" w:space="8" w:color="D1D1D1"/>
                <w:right w:val="single" w:sz="6" w:space="4" w:color="D1D1D1"/>
              </w:divBdr>
              <w:divsChild>
                <w:div w:id="1487089443">
                  <w:marLeft w:val="-75"/>
                  <w:marRight w:val="-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5144">
          <w:marLeft w:val="6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319">
          <w:marLeft w:val="6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2022-05-09T02:55:00Z</dcterms:created>
  <dcterms:modified xsi:type="dcterms:W3CDTF">2022-05-31T03:13:00Z</dcterms:modified>
</cp:coreProperties>
</file>