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3F" w:rsidRPr="00BE723F" w:rsidRDefault="00BE723F" w:rsidP="00BE723F">
      <w:pPr>
        <w:spacing w:before="120"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E723F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PHỤ LỤC 4</w:t>
      </w:r>
      <w:r w:rsidRPr="00BE723F">
        <w:rPr>
          <w:rFonts w:ascii="Arial" w:eastAsia="Times New Roman" w:hAnsi="Arial" w:cs="Arial"/>
          <w:b/>
          <w:bCs/>
          <w:color w:val="000000"/>
          <w:sz w:val="24"/>
          <w:szCs w:val="24"/>
        </w:rPr>
        <w:t>b</w:t>
      </w:r>
    </w:p>
    <w:p w:rsidR="00BE723F" w:rsidRPr="00BE723F" w:rsidRDefault="00BE723F" w:rsidP="00BE723F">
      <w:pPr>
        <w:spacing w:before="120"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E723F">
        <w:rPr>
          <w:rFonts w:ascii="Arial" w:eastAsia="Times New Roman" w:hAnsi="Arial" w:cs="Arial"/>
          <w:color w:val="000000"/>
          <w:sz w:val="20"/>
          <w:szCs w:val="20"/>
        </w:rPr>
        <w:t>MẪU CHỨNG CHỈ HÀNH NGHỀ MÔI GIỚI BẤT ĐỘNG SẢN (CẤP LẠI, CẤP ĐỔI)</w:t>
      </w:r>
      <w:r w:rsidRPr="00BE723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E723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(Ban hành kèm theo Thông tư số </w:t>
      </w:r>
      <w:r w:rsidRPr="00BE723F">
        <w:rPr>
          <w:rFonts w:ascii="Arial" w:eastAsia="Times New Roman" w:hAnsi="Arial" w:cs="Arial"/>
          <w:i/>
          <w:iCs/>
          <w:color w:val="000000"/>
          <w:sz w:val="20"/>
          <w:szCs w:val="20"/>
        </w:rPr>
        <w:t>11</w:t>
      </w:r>
      <w:r w:rsidRPr="00BE723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/2015/TT-BXD ngày 30/</w:t>
      </w:r>
      <w:r w:rsidRPr="00BE723F">
        <w:rPr>
          <w:rFonts w:ascii="Arial" w:eastAsia="Times New Roman" w:hAnsi="Arial" w:cs="Arial"/>
          <w:i/>
          <w:iCs/>
          <w:color w:val="000000"/>
          <w:sz w:val="20"/>
          <w:szCs w:val="20"/>
        </w:rPr>
        <w:t>1</w:t>
      </w:r>
      <w:r w:rsidRPr="00BE723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2/2015 của Bộ Xây dựng Quy định việc cấp chứng chỉ hành nghề môi giới bất động sản; hướng dẫn việc đào tạo, bồi dưỡng kiến thức hành nghề môi giới bất động sản, điều hành sàn giao dịch </w:t>
      </w:r>
      <w:r w:rsidRPr="00BE723F">
        <w:rPr>
          <w:rFonts w:ascii="Arial" w:eastAsia="Times New Roman" w:hAnsi="Arial" w:cs="Arial"/>
          <w:i/>
          <w:iCs/>
          <w:color w:val="000000"/>
          <w:sz w:val="20"/>
          <w:szCs w:val="20"/>
        </w:rPr>
        <w:t>bấ</w:t>
      </w:r>
      <w:r w:rsidRPr="00BE723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 động sản; quy định việc thành lập và t</w:t>
      </w:r>
      <w:r w:rsidRPr="00BE723F">
        <w:rPr>
          <w:rFonts w:ascii="Arial" w:eastAsia="Times New Roman" w:hAnsi="Arial" w:cs="Arial"/>
          <w:i/>
          <w:iCs/>
          <w:color w:val="000000"/>
          <w:sz w:val="20"/>
          <w:szCs w:val="20"/>
        </w:rPr>
        <w:t>ổ</w:t>
      </w:r>
      <w:r w:rsidRPr="00BE723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chức hoạt động của sàn giao dịch bất động sản)</w:t>
      </w:r>
    </w:p>
    <w:p w:rsidR="00BE723F" w:rsidRPr="00BE723F" w:rsidRDefault="00BE723F" w:rsidP="00BE723F">
      <w:pPr>
        <w:spacing w:before="120"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5263515" cy="5375275"/>
            <wp:effectExtent l="19050" t="0" r="0" b="0"/>
            <wp:docPr id="1" name="Picture 1" descr="http://192.168.150.41/LawMan/DocLaw/3/0/1/6/00301622_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50.41/LawMan/DocLaw/3/0/1/6/00301622_files/image00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537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23F" w:rsidRPr="00BE723F" w:rsidRDefault="00BE723F" w:rsidP="00BE723F">
      <w:pPr>
        <w:spacing w:before="120"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E723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Ghi ch</w:t>
      </w:r>
      <w:r w:rsidRPr="00BE723F">
        <w:rPr>
          <w:rFonts w:ascii="Arial" w:eastAsia="Times New Roman" w:hAnsi="Arial" w:cs="Arial"/>
          <w:i/>
          <w:iCs/>
          <w:color w:val="000000"/>
          <w:sz w:val="20"/>
          <w:szCs w:val="20"/>
        </w:rPr>
        <w:t>ú</w:t>
      </w:r>
      <w:r w:rsidRPr="00BE723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: S</w:t>
      </w:r>
      <w:r w:rsidRPr="00BE723F">
        <w:rPr>
          <w:rFonts w:ascii="Arial" w:eastAsia="Times New Roman" w:hAnsi="Arial" w:cs="Arial"/>
          <w:i/>
          <w:iCs/>
          <w:color w:val="000000"/>
          <w:sz w:val="20"/>
          <w:szCs w:val="20"/>
        </w:rPr>
        <w:t>ố</w:t>
      </w:r>
      <w:r w:rsidRPr="00BE723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chứng chỉ ghi theo địa phương (v</w:t>
      </w:r>
      <w:r w:rsidRPr="00BE723F">
        <w:rPr>
          <w:rFonts w:ascii="Arial" w:eastAsia="Times New Roman" w:hAnsi="Arial" w:cs="Arial"/>
          <w:i/>
          <w:iCs/>
          <w:color w:val="000000"/>
          <w:sz w:val="20"/>
          <w:szCs w:val="20"/>
        </w:rPr>
        <w:t>í</w:t>
      </w:r>
      <w:r w:rsidRPr="00BE723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dụ: HN-</w:t>
      </w:r>
      <w:r w:rsidRPr="00BE723F">
        <w:rPr>
          <w:rFonts w:ascii="Arial" w:eastAsia="Times New Roman" w:hAnsi="Arial" w:cs="Arial"/>
          <w:i/>
          <w:iCs/>
          <w:color w:val="000000"/>
          <w:sz w:val="20"/>
          <w:szCs w:val="20"/>
        </w:rPr>
        <w:t>0001</w:t>
      </w:r>
      <w:r w:rsidRPr="00BE723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, HCM-</w:t>
      </w:r>
      <w:r w:rsidRPr="00BE723F">
        <w:rPr>
          <w:rFonts w:ascii="Arial" w:eastAsia="Times New Roman" w:hAnsi="Arial" w:cs="Arial"/>
          <w:i/>
          <w:iCs/>
          <w:color w:val="000000"/>
          <w:sz w:val="20"/>
          <w:szCs w:val="20"/>
        </w:rPr>
        <w:t>0001</w:t>
      </w:r>
      <w:r w:rsidRPr="00BE723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).</w:t>
      </w:r>
    </w:p>
    <w:p w:rsidR="00BE723F" w:rsidRPr="00BE723F" w:rsidRDefault="00BE723F" w:rsidP="00BE723F">
      <w:pPr>
        <w:spacing w:before="120"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E723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(*) Chứng chỉ cấp lại, cấp đổi có thời hạn 5 năm kể từ ngày cấp chứng chỉ cũ.</w:t>
      </w:r>
    </w:p>
    <w:p w:rsidR="00BE723F" w:rsidRPr="00BE723F" w:rsidRDefault="00BE723F" w:rsidP="00BE723F">
      <w:pPr>
        <w:spacing w:before="120"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E723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45DAA" w:rsidRDefault="00945DAA"/>
    <w:sectPr w:rsidR="00945DAA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BE723F"/>
    <w:rsid w:val="00286D56"/>
    <w:rsid w:val="003755B3"/>
    <w:rsid w:val="00547A51"/>
    <w:rsid w:val="00613202"/>
    <w:rsid w:val="00702F5D"/>
    <w:rsid w:val="00945DAA"/>
    <w:rsid w:val="00B6423D"/>
    <w:rsid w:val="00BE723F"/>
    <w:rsid w:val="00C772C8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>Grizli777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2019-06-29T07:01:00Z</dcterms:created>
  <dcterms:modified xsi:type="dcterms:W3CDTF">2019-06-29T07:02:00Z</dcterms:modified>
</cp:coreProperties>
</file>