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A0" w:rsidRPr="003C7C5D" w:rsidRDefault="00C621A0" w:rsidP="00C621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621A0" w:rsidRPr="003C7C5D" w:rsidRDefault="00C621A0" w:rsidP="00C621A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3C7C5D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VIII</w:t>
      </w:r>
      <w:bookmarkEnd w:id="0"/>
    </w:p>
    <w:p w:rsidR="00C621A0" w:rsidRPr="003C7C5D" w:rsidRDefault="00C621A0" w:rsidP="00C621A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3C7C5D">
        <w:rPr>
          <w:rFonts w:ascii="Arial" w:eastAsia="Times New Roman" w:hAnsi="Arial" w:cs="Arial"/>
          <w:color w:val="000000"/>
          <w:sz w:val="18"/>
          <w:szCs w:val="18"/>
        </w:rPr>
        <w:t>GIẤY XÁC NHẬN</w:t>
      </w:r>
      <w:bookmarkEnd w:id="1"/>
      <w:r w:rsidRPr="003C7C5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Nghị</w:t>
      </w:r>
      <w:proofErr w:type="spellEnd"/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 số 81/2021/NĐ-CP ngày 27 tháng 8 năm 2021 của Chính phủ)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XÁC NHẬN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(Dùng cho các cơ sở giáo dục mầm non, phổ thông dân lập, tư thục; cơ sở giáo dục thường xuyên tư thục; cơ sở giáo dục nghề nghiệp và giáo dục đại học tư thục)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gửi:.............................................................. (1)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Phần I: Dùng cho </w:t>
      </w:r>
      <w:proofErr w:type="spellStart"/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cơ</w:t>
      </w:r>
      <w:proofErr w:type="spellEnd"/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sở</w:t>
      </w:r>
      <w:proofErr w:type="spellEnd"/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giáo dục mầm non, phổ thông dân lập, </w:t>
      </w:r>
      <w:proofErr w:type="spellStart"/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tư</w:t>
      </w:r>
      <w:proofErr w:type="spellEnd"/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thục, cơ sở giáo dục thường xuyên tư thục xác nhận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Trường:.................................................................................................................................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Xác nhận em:........................................................................................................................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Hiện đang học tại lớp................................. Học kỳ:.............. Năm học:................................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Phần II: Dùng cho các cơ sở giáo dục nghề nghiệp và giáo dục đại học tư thục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Trường:.................................................................................................................................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Xác nhận anh/chị: ................................................................................................................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Hiện là học sinh, sinh viên năm thứ ........  Học kỳ: ........................ Năm học</w:t>
      </w:r>
      <w:r w:rsidRPr="003C7C5D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</w:rPr>
        <w:t>K</w:t>
      </w: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hoa.............. khóa </w:t>
      </w:r>
      <w:r w:rsidRPr="003C7C5D">
        <w:rPr>
          <w:rFonts w:ascii="Arial" w:eastAsia="Times New Roman" w:hAnsi="Arial" w:cs="Arial"/>
          <w:color w:val="000000"/>
          <w:sz w:val="18"/>
          <w:szCs w:val="18"/>
        </w:rPr>
        <w:t>……………. </w:t>
      </w: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học thời gian khóa học... (năm).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Hình thức đào tạo: .......................................................................  (ghi rõ hình thức đào tạo: chính quy, liên thông ...).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Kỷ luật:....................................... (ghi rõ mức độ kỷ luật nếu có).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Mức thu học phí: </w:t>
      </w:r>
      <w:r w:rsidRPr="003C7C5D">
        <w:rPr>
          <w:rFonts w:ascii="Arial" w:eastAsia="Times New Roman" w:hAnsi="Arial" w:cs="Arial"/>
          <w:color w:val="000000"/>
          <w:sz w:val="18"/>
          <w:szCs w:val="18"/>
        </w:rPr>
        <w:t>………………. </w:t>
      </w: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đồng/tháng </w:t>
      </w:r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(nếu thu học phí theo tín chỉ thì phải quy đổi về mức thu theo niên chế).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Phòng Giáo dục và Đào tạo/Sở Giáo dục và Đào tạo/Phòng Lao động - Thương binh và Xã hội xem xét giải quyết tiền hỗ trợ miễn, giảm học phí, hỗ trợ đóng học phí theo quy định hiện hành.</w:t>
      </w:r>
    </w:p>
    <w:p w:rsidR="00C621A0" w:rsidRPr="003C7C5D" w:rsidRDefault="00C621A0" w:rsidP="00C621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C621A0" w:rsidRPr="003C7C5D" w:rsidTr="00953D3B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C621A0" w:rsidRPr="003C7C5D" w:rsidRDefault="00C621A0" w:rsidP="00953D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C5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C621A0" w:rsidRPr="003C7C5D" w:rsidRDefault="00C621A0" w:rsidP="00953D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C5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..., ngày.... tháng... năm...</w:t>
            </w:r>
            <w:r w:rsidRPr="003C7C5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C7C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đơn vị</w:t>
            </w:r>
            <w:r w:rsidRPr="003C7C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C7C5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</w:p>
          <w:p w:rsidR="00C621A0" w:rsidRPr="003C7C5D" w:rsidRDefault="00C621A0" w:rsidP="00953D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C5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C621A0" w:rsidRPr="003C7C5D" w:rsidRDefault="00C621A0" w:rsidP="00C621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7C5D">
        <w:rPr>
          <w:rFonts w:ascii="Arial" w:eastAsia="Times New Roman" w:hAnsi="Arial" w:cs="Arial"/>
          <w:color w:val="000000"/>
          <w:sz w:val="18"/>
          <w:szCs w:val="18"/>
          <w:lang w:val="vi-VN"/>
        </w:rPr>
        <w:t>(1) Trẻ em học mẫu giáo, học sinh trung học cơ sở: gửi Phòng Giáo dục và Đào tạo; học sinh học trung học phổ thông: gửi Sở Giáo dục và Đào tạo; học sinh, sinh viên học ở cơ sở giáo dục nghề nghiệp và giáo dục đại học: gửi Phòng Lao động - Thương binh và Xã hội.</w:t>
      </w:r>
    </w:p>
    <w:p w:rsidR="00C621A0" w:rsidRPr="003C7C5D" w:rsidRDefault="00C621A0" w:rsidP="00C621A0"/>
    <w:p w:rsidR="00C621A0" w:rsidRDefault="00C621A0" w:rsidP="00C621A0"/>
    <w:p w:rsidR="00C621A0" w:rsidRDefault="00C621A0" w:rsidP="00C621A0"/>
    <w:p w:rsidR="00AA2496" w:rsidRDefault="00AA2496">
      <w:bookmarkStart w:id="2" w:name="_GoBack"/>
      <w:bookmarkEnd w:id="2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A0"/>
    <w:rsid w:val="00AA2496"/>
    <w:rsid w:val="00BC7A1A"/>
    <w:rsid w:val="00C621A0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7CB57E-07D3-4282-BA56-5A3B2E85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2022-12-20T07:17:00Z</dcterms:created>
  <dcterms:modified xsi:type="dcterms:W3CDTF">2022-12-20T07:17:00Z</dcterms:modified>
</cp:coreProperties>
</file>