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53" w:rsidRPr="00710953" w:rsidRDefault="00710953" w:rsidP="00710953">
      <w:pPr>
        <w:shd w:val="clear" w:color="auto" w:fill="FFFFFF"/>
        <w:spacing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b/>
          <w:bCs/>
          <w:sz w:val="24"/>
          <w:szCs w:val="24"/>
          <w:lang w:val="vi-VN"/>
        </w:rPr>
        <w:t>PHỤ LỤC VIII</w:t>
      </w:r>
    </w:p>
    <w:p w:rsidR="00710953" w:rsidRPr="00710953" w:rsidRDefault="00710953" w:rsidP="00710953">
      <w:pPr>
        <w:shd w:val="clear" w:color="auto" w:fill="FFFFFF"/>
        <w:spacing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MẪU SỔ THEO DÕI XUẤT, NHẬP, TỒN KHO THUỐC GÂY NGHIỆN, THUỐC HƯỚNG THẦN, THUỐC TIỀN CHẤT, NGUYÊN LIỆU LÀM THUỐC LÀ DƯỢC CHẤT GÂY NGHIỆN, DƯỢC CHẤT HƯỚNG THẦN, TIỀN CHẤT DÙNG LÀM THUỐC, THUỐC PHÓNG XẠ</w:t>
      </w:r>
      <w:r w:rsidRPr="00710953">
        <w:rPr>
          <w:rFonts w:ascii="Times New Roman" w:eastAsia="Times New Roman" w:hAnsi="Times New Roman" w:cs="Times New Roman"/>
          <w:sz w:val="24"/>
          <w:szCs w:val="24"/>
        </w:rPr>
        <w:br/>
      </w:r>
      <w:r w:rsidRPr="00710953">
        <w:rPr>
          <w:rFonts w:ascii="Times New Roman" w:eastAsia="Times New Roman" w:hAnsi="Times New Roman" w:cs="Times New Roman"/>
          <w:i/>
          <w:iCs/>
          <w:sz w:val="24"/>
          <w:szCs w:val="24"/>
          <w:lang w:val="vi-VN"/>
        </w:rPr>
        <w:t>(Kèm theo Thông tư số:</w:t>
      </w:r>
      <w:r w:rsidRPr="00710953">
        <w:rPr>
          <w:rFonts w:ascii="Times New Roman" w:eastAsia="Times New Roman" w:hAnsi="Times New Roman" w:cs="Times New Roman"/>
          <w:i/>
          <w:iCs/>
          <w:sz w:val="24"/>
          <w:szCs w:val="24"/>
        </w:rPr>
        <w:t>     </w:t>
      </w:r>
      <w:r w:rsidRPr="00710953">
        <w:rPr>
          <w:rFonts w:ascii="Times New Roman" w:eastAsia="Times New Roman" w:hAnsi="Times New Roman" w:cs="Times New Roman"/>
          <w:i/>
          <w:iCs/>
          <w:sz w:val="24"/>
          <w:szCs w:val="24"/>
          <w:lang w:val="vi-VN"/>
        </w:rPr>
        <w:t> /2017/TT-BYT ngày </w:t>
      </w:r>
      <w:r w:rsidRPr="00710953">
        <w:rPr>
          <w:rFonts w:ascii="Times New Roman" w:eastAsia="Times New Roman" w:hAnsi="Times New Roman" w:cs="Times New Roman"/>
          <w:i/>
          <w:iCs/>
          <w:sz w:val="24"/>
          <w:szCs w:val="24"/>
        </w:rPr>
        <w:t>    </w:t>
      </w:r>
      <w:r w:rsidRPr="00710953">
        <w:rPr>
          <w:rFonts w:ascii="Times New Roman" w:eastAsia="Times New Roman" w:hAnsi="Times New Roman" w:cs="Times New Roman"/>
          <w:i/>
          <w:iCs/>
          <w:sz w:val="24"/>
          <w:szCs w:val="24"/>
          <w:lang w:val="vi-VN"/>
        </w:rPr>
        <w:t>tháng </w:t>
      </w:r>
      <w:r w:rsidRPr="00710953">
        <w:rPr>
          <w:rFonts w:ascii="Times New Roman" w:eastAsia="Times New Roman" w:hAnsi="Times New Roman" w:cs="Times New Roman"/>
          <w:i/>
          <w:iCs/>
          <w:sz w:val="24"/>
          <w:szCs w:val="24"/>
        </w:rPr>
        <w:t>    </w:t>
      </w:r>
      <w:r w:rsidRPr="00710953">
        <w:rPr>
          <w:rFonts w:ascii="Times New Roman" w:eastAsia="Times New Roman" w:hAnsi="Times New Roman" w:cs="Times New Roman"/>
          <w:i/>
          <w:iCs/>
          <w:sz w:val="24"/>
          <w:szCs w:val="24"/>
          <w:lang w:val="vi-VN"/>
        </w:rPr>
        <w:t>năm 2017 của Bộ trưởng Bộ Y tế)</w:t>
      </w:r>
    </w:p>
    <w:p w:rsidR="00710953" w:rsidRPr="00710953" w:rsidRDefault="00710953" w:rsidP="00710953">
      <w:pPr>
        <w:shd w:val="clear" w:color="auto" w:fill="FFFFFF"/>
        <w:spacing w:before="120" w:after="0" w:line="234" w:lineRule="atLeast"/>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Tên cơ sở: </w:t>
      </w:r>
      <w:r w:rsidRPr="00710953">
        <w:rPr>
          <w:rFonts w:ascii="Times New Roman" w:eastAsia="Times New Roman" w:hAnsi="Times New Roman" w:cs="Times New Roman"/>
          <w:sz w:val="24"/>
          <w:szCs w:val="24"/>
        </w:rPr>
        <w:t>..................................................................................................................</w:t>
      </w:r>
    </w:p>
    <w:p w:rsidR="00710953" w:rsidRPr="00710953" w:rsidRDefault="00710953" w:rsidP="00710953">
      <w:pPr>
        <w:shd w:val="clear" w:color="auto" w:fill="FFFFFF"/>
        <w:spacing w:before="120" w:after="0" w:line="234" w:lineRule="atLeast"/>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Địa chỉ: </w:t>
      </w:r>
      <w:r w:rsidRPr="00710953">
        <w:rPr>
          <w:rFonts w:ascii="Times New Roman" w:eastAsia="Times New Roman" w:hAnsi="Times New Roman" w:cs="Times New Roman"/>
          <w:sz w:val="24"/>
          <w:szCs w:val="24"/>
        </w:rPr>
        <w:t>.......................................................................................................................</w:t>
      </w:r>
    </w:p>
    <w:p w:rsidR="00710953" w:rsidRPr="00710953" w:rsidRDefault="00710953" w:rsidP="00710953">
      <w:pPr>
        <w:shd w:val="clear" w:color="auto" w:fill="FFFFFF"/>
        <w:spacing w:before="120" w:after="0" w:line="234" w:lineRule="atLeast"/>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Điện thoại:</w:t>
      </w:r>
      <w:r w:rsidRPr="00710953">
        <w:rPr>
          <w:rFonts w:ascii="Times New Roman" w:eastAsia="Times New Roman" w:hAnsi="Times New Roman" w:cs="Times New Roman"/>
          <w:sz w:val="24"/>
          <w:szCs w:val="24"/>
        </w:rPr>
        <w:t>...................................................................................................................</w:t>
      </w:r>
    </w:p>
    <w:p w:rsidR="00710953" w:rsidRPr="00710953" w:rsidRDefault="00710953" w:rsidP="00710953">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b/>
          <w:bCs/>
          <w:sz w:val="24"/>
          <w:szCs w:val="24"/>
          <w:lang w:val="vi-VN"/>
        </w:rPr>
        <w:t>SỔ THEO DÕI XUẤT, NHẬP, TỒN KHO THUỐC GÂY NGHIỆN, THUỐC HƯỚNG THẦN, THUỐC TIỀN CHẤT, NGUYÊN LIỆU LÀM THUỐC LÀ DƯỢC CHẤT GÂY NGHIỆN, DƯỢC CHẤT HƯỚNG THẦN, TIỀN CHẤT DÙNG LÀM THUỐC, THUỐC PHÓNG XẠ</w:t>
      </w:r>
      <w:r w:rsidRPr="00710953">
        <w:rPr>
          <w:rFonts w:ascii="Times New Roman" w:eastAsia="Times New Roman" w:hAnsi="Times New Roman" w:cs="Times New Roman"/>
          <w:b/>
          <w:bCs/>
          <w:sz w:val="24"/>
          <w:szCs w:val="24"/>
        </w:rPr>
        <w:br/>
      </w:r>
      <w:r w:rsidRPr="00710953">
        <w:rPr>
          <w:rFonts w:ascii="Times New Roman" w:eastAsia="Times New Roman" w:hAnsi="Times New Roman" w:cs="Times New Roman"/>
          <w:b/>
          <w:bCs/>
          <w:i/>
          <w:iCs/>
          <w:sz w:val="24"/>
          <w:szCs w:val="24"/>
        </w:rPr>
        <w:t>(</w:t>
      </w:r>
      <w:r w:rsidRPr="00710953">
        <w:rPr>
          <w:rFonts w:ascii="Times New Roman" w:eastAsia="Times New Roman" w:hAnsi="Times New Roman" w:cs="Times New Roman"/>
          <w:b/>
          <w:bCs/>
          <w:i/>
          <w:iCs/>
          <w:sz w:val="24"/>
          <w:szCs w:val="24"/>
          <w:lang w:val="vi-VN"/>
        </w:rPr>
        <w:t>Bắt đầu sử dụng từ.... đến</w:t>
      </w:r>
      <w:r w:rsidRPr="00710953">
        <w:rPr>
          <w:rFonts w:ascii="Times New Roman" w:eastAsia="Times New Roman" w:hAnsi="Times New Roman" w:cs="Times New Roman"/>
          <w:b/>
          <w:bCs/>
          <w:i/>
          <w:iCs/>
          <w:sz w:val="24"/>
          <w:szCs w:val="24"/>
        </w:rPr>
        <w:t>….</w:t>
      </w:r>
      <w:r w:rsidRPr="00710953">
        <w:rPr>
          <w:rFonts w:ascii="Times New Roman" w:eastAsia="Times New Roman" w:hAnsi="Times New Roman" w:cs="Times New Roman"/>
          <w:b/>
          <w:bCs/>
          <w:i/>
          <w:iCs/>
          <w:sz w:val="24"/>
          <w:szCs w:val="24"/>
          <w:lang w:val="vi-VN"/>
        </w:rPr>
        <w:t>.)</w:t>
      </w:r>
    </w:p>
    <w:p w:rsidR="00710953" w:rsidRPr="00710953" w:rsidRDefault="00710953" w:rsidP="00710953">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b/>
          <w:bCs/>
          <w:i/>
          <w:iCs/>
          <w:sz w:val="24"/>
          <w:szCs w:val="24"/>
          <w:lang w:val="vi-VN"/>
        </w:rPr>
        <w:t> </w:t>
      </w:r>
    </w:p>
    <w:p w:rsidR="00710953" w:rsidRPr="00710953" w:rsidRDefault="00710953" w:rsidP="00710953">
      <w:pPr>
        <w:shd w:val="clear" w:color="auto" w:fill="FFFFFF"/>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b/>
          <w:bCs/>
          <w:sz w:val="24"/>
          <w:szCs w:val="24"/>
          <w:lang w:val="vi-VN"/>
        </w:rPr>
        <w:t>S</w:t>
      </w:r>
      <w:r w:rsidRPr="00710953">
        <w:rPr>
          <w:rFonts w:ascii="Times New Roman" w:eastAsia="Times New Roman" w:hAnsi="Times New Roman" w:cs="Times New Roman"/>
          <w:b/>
          <w:bCs/>
          <w:sz w:val="24"/>
          <w:szCs w:val="24"/>
        </w:rPr>
        <w:t>Ổ </w:t>
      </w:r>
      <w:r w:rsidRPr="00710953">
        <w:rPr>
          <w:rFonts w:ascii="Times New Roman" w:eastAsia="Times New Roman" w:hAnsi="Times New Roman" w:cs="Times New Roman"/>
          <w:b/>
          <w:bCs/>
          <w:sz w:val="24"/>
          <w:szCs w:val="24"/>
          <w:lang w:val="vi-VN"/>
        </w:rPr>
        <w:t>THEO DÕI XUẤT, NHẬP, TỒN KHO THUỐC GÂY NGHIỆN, TH</w:t>
      </w:r>
      <w:r w:rsidRPr="00710953">
        <w:rPr>
          <w:rFonts w:ascii="Times New Roman" w:eastAsia="Times New Roman" w:hAnsi="Times New Roman" w:cs="Times New Roman"/>
          <w:b/>
          <w:bCs/>
          <w:sz w:val="24"/>
          <w:szCs w:val="24"/>
        </w:rPr>
        <w:t>UỐ</w:t>
      </w:r>
      <w:r w:rsidRPr="00710953">
        <w:rPr>
          <w:rFonts w:ascii="Times New Roman" w:eastAsia="Times New Roman" w:hAnsi="Times New Roman" w:cs="Times New Roman"/>
          <w:b/>
          <w:bCs/>
          <w:sz w:val="24"/>
          <w:szCs w:val="24"/>
          <w:lang w:val="vi-VN"/>
        </w:rPr>
        <w:t>C HƯỚNG THẦN, TH</w:t>
      </w:r>
      <w:r w:rsidRPr="00710953">
        <w:rPr>
          <w:rFonts w:ascii="Times New Roman" w:eastAsia="Times New Roman" w:hAnsi="Times New Roman" w:cs="Times New Roman"/>
          <w:b/>
          <w:bCs/>
          <w:sz w:val="24"/>
          <w:szCs w:val="24"/>
        </w:rPr>
        <w:t>UỐ</w:t>
      </w:r>
      <w:r w:rsidRPr="00710953">
        <w:rPr>
          <w:rFonts w:ascii="Times New Roman" w:eastAsia="Times New Roman" w:hAnsi="Times New Roman" w:cs="Times New Roman"/>
          <w:b/>
          <w:bCs/>
          <w:sz w:val="24"/>
          <w:szCs w:val="24"/>
          <w:lang w:val="vi-VN"/>
        </w:rPr>
        <w:t>C TIỀN CHẤT, NGUYÊN LIỆU LÀM THUỐC LÀ DƯỢC CH</w:t>
      </w:r>
      <w:r w:rsidRPr="00710953">
        <w:rPr>
          <w:rFonts w:ascii="Times New Roman" w:eastAsia="Times New Roman" w:hAnsi="Times New Roman" w:cs="Times New Roman"/>
          <w:b/>
          <w:bCs/>
          <w:sz w:val="24"/>
          <w:szCs w:val="24"/>
        </w:rPr>
        <w:t>Ấ</w:t>
      </w:r>
      <w:r w:rsidRPr="00710953">
        <w:rPr>
          <w:rFonts w:ascii="Times New Roman" w:eastAsia="Times New Roman" w:hAnsi="Times New Roman" w:cs="Times New Roman"/>
          <w:b/>
          <w:bCs/>
          <w:sz w:val="24"/>
          <w:szCs w:val="24"/>
          <w:lang w:val="vi-VN"/>
        </w:rPr>
        <w:t>T GÂY NGHIỆN, DƯỢC CH</w:t>
      </w:r>
      <w:r w:rsidRPr="00710953">
        <w:rPr>
          <w:rFonts w:ascii="Times New Roman" w:eastAsia="Times New Roman" w:hAnsi="Times New Roman" w:cs="Times New Roman"/>
          <w:b/>
          <w:bCs/>
          <w:sz w:val="24"/>
          <w:szCs w:val="24"/>
        </w:rPr>
        <w:t>Ấ</w:t>
      </w:r>
      <w:r w:rsidRPr="00710953">
        <w:rPr>
          <w:rFonts w:ascii="Times New Roman" w:eastAsia="Times New Roman" w:hAnsi="Times New Roman" w:cs="Times New Roman"/>
          <w:b/>
          <w:bCs/>
          <w:sz w:val="24"/>
          <w:szCs w:val="24"/>
          <w:lang w:val="vi-VN"/>
        </w:rPr>
        <w:t>T HƯỚNG THẦN, TI</w:t>
      </w:r>
      <w:r w:rsidRPr="00710953">
        <w:rPr>
          <w:rFonts w:ascii="Times New Roman" w:eastAsia="Times New Roman" w:hAnsi="Times New Roman" w:cs="Times New Roman"/>
          <w:b/>
          <w:bCs/>
          <w:sz w:val="24"/>
          <w:szCs w:val="24"/>
        </w:rPr>
        <w:t>Ề</w:t>
      </w:r>
      <w:r w:rsidRPr="00710953">
        <w:rPr>
          <w:rFonts w:ascii="Times New Roman" w:eastAsia="Times New Roman" w:hAnsi="Times New Roman" w:cs="Times New Roman"/>
          <w:b/>
          <w:bCs/>
          <w:sz w:val="24"/>
          <w:szCs w:val="24"/>
          <w:lang w:val="vi-VN"/>
        </w:rPr>
        <w:t>N CHẤT DÙNG LÀM THUỐC,TH</w:t>
      </w:r>
      <w:r w:rsidRPr="00710953">
        <w:rPr>
          <w:rFonts w:ascii="Times New Roman" w:eastAsia="Times New Roman" w:hAnsi="Times New Roman" w:cs="Times New Roman"/>
          <w:b/>
          <w:bCs/>
          <w:sz w:val="24"/>
          <w:szCs w:val="24"/>
        </w:rPr>
        <w:t>UỐ</w:t>
      </w:r>
      <w:r w:rsidRPr="00710953">
        <w:rPr>
          <w:rFonts w:ascii="Times New Roman" w:eastAsia="Times New Roman" w:hAnsi="Times New Roman" w:cs="Times New Roman"/>
          <w:b/>
          <w:bCs/>
          <w:sz w:val="24"/>
          <w:szCs w:val="24"/>
          <w:lang w:val="vi-VN"/>
        </w:rPr>
        <w:t>C PHÓNG XẠ</w:t>
      </w:r>
    </w:p>
    <w:p w:rsidR="00710953" w:rsidRPr="00710953" w:rsidRDefault="00710953" w:rsidP="00710953">
      <w:pPr>
        <w:shd w:val="clear" w:color="auto" w:fill="FFFFFF"/>
        <w:spacing w:before="120" w:after="0" w:line="234" w:lineRule="atLeast"/>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Tên nguyên liệu/Tên thuốc, nồng độ/ hàm lượng: ..........................................................</w:t>
      </w:r>
    </w:p>
    <w:p w:rsidR="00710953" w:rsidRPr="00710953" w:rsidRDefault="00710953" w:rsidP="00710953">
      <w:pPr>
        <w:shd w:val="clear" w:color="auto" w:fill="FFFFFF"/>
        <w:spacing w:before="120" w:after="0" w:line="234" w:lineRule="atLeast"/>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Đơn vị tính: </w:t>
      </w:r>
      <w:r w:rsidRPr="00710953">
        <w:rPr>
          <w:rFonts w:ascii="Times New Roman" w:eastAsia="Times New Roman" w:hAnsi="Times New Roman" w:cs="Times New Roman"/>
          <w:sz w:val="24"/>
          <w:szCs w:val="24"/>
        </w:rPr>
        <w:t>.................................................................................................................</w:t>
      </w:r>
    </w:p>
    <w:tbl>
      <w:tblPr>
        <w:tblW w:w="5000" w:type="pct"/>
        <w:tblCellSpacing w:w="0" w:type="dxa"/>
        <w:shd w:val="clear" w:color="auto" w:fill="FFFFFF"/>
        <w:tblCellMar>
          <w:left w:w="0" w:type="dxa"/>
          <w:right w:w="0" w:type="dxa"/>
        </w:tblCellMar>
        <w:tblLook w:val="04A0"/>
      </w:tblPr>
      <w:tblGrid>
        <w:gridCol w:w="834"/>
        <w:gridCol w:w="2294"/>
        <w:gridCol w:w="1043"/>
        <w:gridCol w:w="1147"/>
        <w:gridCol w:w="939"/>
        <w:gridCol w:w="1147"/>
        <w:gridCol w:w="1356"/>
        <w:gridCol w:w="1252"/>
      </w:tblGrid>
      <w:tr w:rsidR="00710953" w:rsidRPr="00710953" w:rsidTr="00710953">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10953" w:rsidRPr="00710953" w:rsidRDefault="00710953" w:rsidP="00710953">
            <w:pPr>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b/>
                <w:bCs/>
                <w:sz w:val="24"/>
                <w:szCs w:val="24"/>
                <w:lang w:val="vi-VN"/>
              </w:rPr>
              <w:t>Ngày tháng</w:t>
            </w:r>
          </w:p>
        </w:tc>
        <w:tc>
          <w:tcPr>
            <w:tcW w:w="1100" w:type="pct"/>
            <w:vMerge w:val="restart"/>
            <w:tcBorders>
              <w:top w:val="single" w:sz="8" w:space="0" w:color="auto"/>
              <w:left w:val="nil"/>
              <w:bottom w:val="single" w:sz="8" w:space="0" w:color="auto"/>
              <w:right w:val="single" w:sz="8" w:space="0" w:color="auto"/>
            </w:tcBorders>
            <w:shd w:val="clear" w:color="auto" w:fill="FFFFFF"/>
            <w:vAlign w:val="center"/>
            <w:hideMark/>
          </w:tcPr>
          <w:p w:rsidR="00710953" w:rsidRPr="00710953" w:rsidRDefault="00710953" w:rsidP="00710953">
            <w:pPr>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b/>
                <w:bCs/>
                <w:sz w:val="24"/>
                <w:szCs w:val="24"/>
                <w:lang w:val="vi-VN"/>
              </w:rPr>
              <w:t>Nơi xuất, nhập</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710953" w:rsidRPr="00710953" w:rsidRDefault="00710953" w:rsidP="00710953">
            <w:pPr>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b/>
                <w:bCs/>
                <w:sz w:val="24"/>
                <w:szCs w:val="24"/>
                <w:lang w:val="vi-VN"/>
              </w:rPr>
              <w:t>Số chứng từ xuất, nh</w:t>
            </w:r>
            <w:r w:rsidRPr="00710953">
              <w:rPr>
                <w:rFonts w:ascii="Times New Roman" w:eastAsia="Times New Roman" w:hAnsi="Times New Roman" w:cs="Times New Roman"/>
                <w:b/>
                <w:bCs/>
                <w:sz w:val="24"/>
                <w:szCs w:val="24"/>
              </w:rPr>
              <w:t>ậ</w:t>
            </w:r>
            <w:r w:rsidRPr="00710953">
              <w:rPr>
                <w:rFonts w:ascii="Times New Roman" w:eastAsia="Times New Roman" w:hAnsi="Times New Roman" w:cs="Times New Roman"/>
                <w:b/>
                <w:bCs/>
                <w:sz w:val="24"/>
                <w:szCs w:val="24"/>
                <w:lang w:val="vi-VN"/>
              </w:rPr>
              <w:t>p</w:t>
            </w:r>
          </w:p>
        </w:tc>
        <w:tc>
          <w:tcPr>
            <w:tcW w:w="1550" w:type="pct"/>
            <w:gridSpan w:val="3"/>
            <w:tcBorders>
              <w:top w:val="single" w:sz="8" w:space="0" w:color="auto"/>
              <w:left w:val="nil"/>
              <w:bottom w:val="single" w:sz="8" w:space="0" w:color="auto"/>
              <w:right w:val="single" w:sz="8" w:space="0" w:color="auto"/>
            </w:tcBorders>
            <w:shd w:val="clear" w:color="auto" w:fill="FFFFFF"/>
            <w:vAlign w:val="center"/>
            <w:hideMark/>
          </w:tcPr>
          <w:p w:rsidR="00710953" w:rsidRPr="00710953" w:rsidRDefault="00710953" w:rsidP="00710953">
            <w:pPr>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b/>
                <w:bCs/>
                <w:sz w:val="24"/>
                <w:szCs w:val="24"/>
                <w:lang w:val="vi-VN"/>
              </w:rPr>
              <w:t>Số lượng</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710953" w:rsidRPr="00710953" w:rsidRDefault="00710953" w:rsidP="00710953">
            <w:pPr>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b/>
                <w:bCs/>
                <w:sz w:val="24"/>
                <w:szCs w:val="24"/>
                <w:lang w:val="vi-VN"/>
              </w:rPr>
              <w:t>Số lô, hạn dùng</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710953" w:rsidRPr="00710953" w:rsidRDefault="00710953" w:rsidP="00710953">
            <w:pPr>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b/>
                <w:bCs/>
                <w:sz w:val="24"/>
                <w:szCs w:val="24"/>
                <w:lang w:val="vi-VN"/>
              </w:rPr>
              <w:t>Ghi chú</w:t>
            </w:r>
          </w:p>
        </w:tc>
      </w:tr>
      <w:tr w:rsidR="00710953" w:rsidRPr="00710953" w:rsidTr="0071095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10953" w:rsidRPr="00710953" w:rsidRDefault="00710953" w:rsidP="0071095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0953" w:rsidRPr="00710953" w:rsidRDefault="00710953" w:rsidP="0071095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0953" w:rsidRPr="00710953" w:rsidRDefault="00710953" w:rsidP="0071095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710953" w:rsidRPr="00710953" w:rsidRDefault="00710953" w:rsidP="00710953">
            <w:pPr>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b/>
                <w:bCs/>
                <w:sz w:val="24"/>
                <w:szCs w:val="24"/>
                <w:lang w:val="vi-VN"/>
              </w:rPr>
              <w:t>Nhập</w:t>
            </w:r>
          </w:p>
        </w:tc>
        <w:tc>
          <w:tcPr>
            <w:tcW w:w="450" w:type="pct"/>
            <w:tcBorders>
              <w:top w:val="nil"/>
              <w:left w:val="nil"/>
              <w:bottom w:val="single" w:sz="8" w:space="0" w:color="auto"/>
              <w:right w:val="single" w:sz="8" w:space="0" w:color="auto"/>
            </w:tcBorders>
            <w:shd w:val="clear" w:color="auto" w:fill="FFFFFF"/>
            <w:vAlign w:val="center"/>
            <w:hideMark/>
          </w:tcPr>
          <w:p w:rsidR="00710953" w:rsidRPr="00710953" w:rsidRDefault="00710953" w:rsidP="00710953">
            <w:pPr>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b/>
                <w:bCs/>
                <w:sz w:val="24"/>
                <w:szCs w:val="24"/>
                <w:lang w:val="vi-VN"/>
              </w:rPr>
              <w:t>Xuất</w:t>
            </w:r>
          </w:p>
        </w:tc>
        <w:tc>
          <w:tcPr>
            <w:tcW w:w="500" w:type="pct"/>
            <w:tcBorders>
              <w:top w:val="nil"/>
              <w:left w:val="nil"/>
              <w:bottom w:val="single" w:sz="8" w:space="0" w:color="auto"/>
              <w:right w:val="single" w:sz="8" w:space="0" w:color="auto"/>
            </w:tcBorders>
            <w:shd w:val="clear" w:color="auto" w:fill="FFFFFF"/>
            <w:vAlign w:val="center"/>
            <w:hideMark/>
          </w:tcPr>
          <w:p w:rsidR="00710953" w:rsidRPr="00710953" w:rsidRDefault="00710953" w:rsidP="00710953">
            <w:pPr>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b/>
                <w:bCs/>
                <w:sz w:val="24"/>
                <w:szCs w:val="24"/>
                <w:lang w:val="vi-VN"/>
              </w:rPr>
              <w:t>Còn l</w:t>
            </w:r>
            <w:r w:rsidRPr="00710953">
              <w:rPr>
                <w:rFonts w:ascii="Times New Roman" w:eastAsia="Times New Roman" w:hAnsi="Times New Roman" w:cs="Times New Roman"/>
                <w:b/>
                <w:bCs/>
                <w:sz w:val="24"/>
                <w:szCs w:val="24"/>
              </w:rPr>
              <w:t>ạ</w:t>
            </w:r>
            <w:r w:rsidRPr="00710953">
              <w:rPr>
                <w:rFonts w:ascii="Times New Roman" w:eastAsia="Times New Roman" w:hAnsi="Times New Roman" w:cs="Times New Roman"/>
                <w:b/>
                <w:bCs/>
                <w:sz w:val="24"/>
                <w:szCs w:val="24"/>
                <w:lang w:val="vi-VN"/>
              </w:rPr>
              <w:t>i</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0953" w:rsidRPr="00710953" w:rsidRDefault="00710953" w:rsidP="00710953">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10953" w:rsidRPr="00710953" w:rsidRDefault="00710953" w:rsidP="00710953">
            <w:pPr>
              <w:spacing w:after="0" w:line="240" w:lineRule="auto"/>
              <w:rPr>
                <w:rFonts w:ascii="Times New Roman" w:eastAsia="Times New Roman" w:hAnsi="Times New Roman" w:cs="Times New Roman"/>
                <w:color w:val="000000"/>
                <w:sz w:val="24"/>
                <w:szCs w:val="24"/>
              </w:rPr>
            </w:pPr>
          </w:p>
        </w:tc>
      </w:tr>
      <w:tr w:rsidR="00710953" w:rsidRPr="00710953" w:rsidTr="0071095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10953" w:rsidRPr="00710953" w:rsidRDefault="00710953" w:rsidP="00710953">
            <w:pPr>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(1)</w:t>
            </w:r>
          </w:p>
        </w:tc>
        <w:tc>
          <w:tcPr>
            <w:tcW w:w="1100" w:type="pct"/>
            <w:tcBorders>
              <w:top w:val="nil"/>
              <w:left w:val="nil"/>
              <w:bottom w:val="single" w:sz="8" w:space="0" w:color="auto"/>
              <w:right w:val="single" w:sz="8" w:space="0" w:color="auto"/>
            </w:tcBorders>
            <w:shd w:val="clear" w:color="auto" w:fill="FFFFFF"/>
            <w:hideMark/>
          </w:tcPr>
          <w:p w:rsidR="00710953" w:rsidRPr="00710953" w:rsidRDefault="00710953" w:rsidP="00710953">
            <w:pPr>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(2)</w:t>
            </w:r>
          </w:p>
        </w:tc>
        <w:tc>
          <w:tcPr>
            <w:tcW w:w="500" w:type="pct"/>
            <w:tcBorders>
              <w:top w:val="nil"/>
              <w:left w:val="nil"/>
              <w:bottom w:val="single" w:sz="8" w:space="0" w:color="auto"/>
              <w:right w:val="single" w:sz="8" w:space="0" w:color="auto"/>
            </w:tcBorders>
            <w:shd w:val="clear" w:color="auto" w:fill="FFFFFF"/>
            <w:hideMark/>
          </w:tcPr>
          <w:p w:rsidR="00710953" w:rsidRPr="00710953" w:rsidRDefault="00710953" w:rsidP="00710953">
            <w:pPr>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(3)</w:t>
            </w:r>
          </w:p>
        </w:tc>
        <w:tc>
          <w:tcPr>
            <w:tcW w:w="550" w:type="pct"/>
            <w:tcBorders>
              <w:top w:val="nil"/>
              <w:left w:val="nil"/>
              <w:bottom w:val="single" w:sz="8" w:space="0" w:color="auto"/>
              <w:right w:val="single" w:sz="8" w:space="0" w:color="auto"/>
            </w:tcBorders>
            <w:shd w:val="clear" w:color="auto" w:fill="FFFFFF"/>
            <w:hideMark/>
          </w:tcPr>
          <w:p w:rsidR="00710953" w:rsidRPr="00710953" w:rsidRDefault="00710953" w:rsidP="00710953">
            <w:pPr>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(4)</w:t>
            </w:r>
          </w:p>
        </w:tc>
        <w:tc>
          <w:tcPr>
            <w:tcW w:w="450" w:type="pct"/>
            <w:tcBorders>
              <w:top w:val="nil"/>
              <w:left w:val="nil"/>
              <w:bottom w:val="single" w:sz="8" w:space="0" w:color="auto"/>
              <w:right w:val="single" w:sz="8" w:space="0" w:color="auto"/>
            </w:tcBorders>
            <w:shd w:val="clear" w:color="auto" w:fill="FFFFFF"/>
            <w:hideMark/>
          </w:tcPr>
          <w:p w:rsidR="00710953" w:rsidRPr="00710953" w:rsidRDefault="00710953" w:rsidP="00710953">
            <w:pPr>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(5)</w:t>
            </w:r>
          </w:p>
        </w:tc>
        <w:tc>
          <w:tcPr>
            <w:tcW w:w="500" w:type="pct"/>
            <w:tcBorders>
              <w:top w:val="nil"/>
              <w:left w:val="nil"/>
              <w:bottom w:val="single" w:sz="8" w:space="0" w:color="auto"/>
              <w:right w:val="single" w:sz="8" w:space="0" w:color="auto"/>
            </w:tcBorders>
            <w:shd w:val="clear" w:color="auto" w:fill="FFFFFF"/>
            <w:hideMark/>
          </w:tcPr>
          <w:p w:rsidR="00710953" w:rsidRPr="00710953" w:rsidRDefault="00710953" w:rsidP="00710953">
            <w:pPr>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(6)</w:t>
            </w:r>
          </w:p>
        </w:tc>
        <w:tc>
          <w:tcPr>
            <w:tcW w:w="650" w:type="pct"/>
            <w:tcBorders>
              <w:top w:val="nil"/>
              <w:left w:val="nil"/>
              <w:bottom w:val="single" w:sz="8" w:space="0" w:color="auto"/>
              <w:right w:val="single" w:sz="8" w:space="0" w:color="auto"/>
            </w:tcBorders>
            <w:shd w:val="clear" w:color="auto" w:fill="FFFFFF"/>
            <w:hideMark/>
          </w:tcPr>
          <w:p w:rsidR="00710953" w:rsidRPr="00710953" w:rsidRDefault="00710953" w:rsidP="00710953">
            <w:pPr>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(7)</w:t>
            </w:r>
          </w:p>
        </w:tc>
        <w:tc>
          <w:tcPr>
            <w:tcW w:w="600" w:type="pct"/>
            <w:tcBorders>
              <w:top w:val="nil"/>
              <w:left w:val="nil"/>
              <w:bottom w:val="single" w:sz="8" w:space="0" w:color="auto"/>
              <w:right w:val="single" w:sz="8" w:space="0" w:color="auto"/>
            </w:tcBorders>
            <w:shd w:val="clear" w:color="auto" w:fill="FFFFFF"/>
            <w:hideMark/>
          </w:tcPr>
          <w:p w:rsidR="00710953" w:rsidRPr="00710953" w:rsidRDefault="00710953" w:rsidP="00710953">
            <w:pPr>
              <w:spacing w:before="120" w:after="0" w:line="234" w:lineRule="atLeast"/>
              <w:jc w:val="center"/>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(8)</w:t>
            </w:r>
          </w:p>
        </w:tc>
      </w:tr>
      <w:tr w:rsidR="00710953" w:rsidRPr="00710953" w:rsidTr="0071095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10953" w:rsidRPr="00710953" w:rsidRDefault="00710953" w:rsidP="00710953">
            <w:pPr>
              <w:spacing w:before="120" w:after="0" w:line="234" w:lineRule="atLeast"/>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 </w:t>
            </w:r>
          </w:p>
        </w:tc>
        <w:tc>
          <w:tcPr>
            <w:tcW w:w="1100" w:type="pct"/>
            <w:tcBorders>
              <w:top w:val="nil"/>
              <w:left w:val="nil"/>
              <w:bottom w:val="single" w:sz="8" w:space="0" w:color="auto"/>
              <w:right w:val="single" w:sz="8" w:space="0" w:color="auto"/>
            </w:tcBorders>
            <w:shd w:val="clear" w:color="auto" w:fill="FFFFFF"/>
            <w:hideMark/>
          </w:tcPr>
          <w:p w:rsidR="00710953" w:rsidRPr="00710953" w:rsidRDefault="00710953" w:rsidP="00710953">
            <w:pPr>
              <w:spacing w:before="120" w:after="0" w:line="234" w:lineRule="atLeast"/>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710953" w:rsidRPr="00710953" w:rsidRDefault="00710953" w:rsidP="00710953">
            <w:pPr>
              <w:spacing w:before="120" w:after="0" w:line="234" w:lineRule="atLeast"/>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 </w:t>
            </w:r>
          </w:p>
        </w:tc>
        <w:tc>
          <w:tcPr>
            <w:tcW w:w="550" w:type="pct"/>
            <w:tcBorders>
              <w:top w:val="nil"/>
              <w:left w:val="nil"/>
              <w:bottom w:val="single" w:sz="8" w:space="0" w:color="auto"/>
              <w:right w:val="single" w:sz="8" w:space="0" w:color="auto"/>
            </w:tcBorders>
            <w:shd w:val="clear" w:color="auto" w:fill="FFFFFF"/>
            <w:hideMark/>
          </w:tcPr>
          <w:p w:rsidR="00710953" w:rsidRPr="00710953" w:rsidRDefault="00710953" w:rsidP="00710953">
            <w:pPr>
              <w:spacing w:before="120" w:after="0" w:line="234" w:lineRule="atLeast"/>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 </w:t>
            </w:r>
          </w:p>
        </w:tc>
        <w:tc>
          <w:tcPr>
            <w:tcW w:w="450" w:type="pct"/>
            <w:tcBorders>
              <w:top w:val="nil"/>
              <w:left w:val="nil"/>
              <w:bottom w:val="single" w:sz="8" w:space="0" w:color="auto"/>
              <w:right w:val="single" w:sz="8" w:space="0" w:color="auto"/>
            </w:tcBorders>
            <w:shd w:val="clear" w:color="auto" w:fill="FFFFFF"/>
            <w:hideMark/>
          </w:tcPr>
          <w:p w:rsidR="00710953" w:rsidRPr="00710953" w:rsidRDefault="00710953" w:rsidP="00710953">
            <w:pPr>
              <w:spacing w:before="120" w:after="0" w:line="234" w:lineRule="atLeast"/>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hideMark/>
          </w:tcPr>
          <w:p w:rsidR="00710953" w:rsidRPr="00710953" w:rsidRDefault="00710953" w:rsidP="00710953">
            <w:pPr>
              <w:spacing w:before="120" w:after="0" w:line="234" w:lineRule="atLeast"/>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hideMark/>
          </w:tcPr>
          <w:p w:rsidR="00710953" w:rsidRPr="00710953" w:rsidRDefault="00710953" w:rsidP="00710953">
            <w:pPr>
              <w:spacing w:before="120" w:after="0" w:line="234" w:lineRule="atLeast"/>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hideMark/>
          </w:tcPr>
          <w:p w:rsidR="00710953" w:rsidRPr="00710953" w:rsidRDefault="00710953" w:rsidP="00710953">
            <w:pPr>
              <w:spacing w:before="120" w:after="0" w:line="234" w:lineRule="atLeast"/>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 </w:t>
            </w:r>
          </w:p>
        </w:tc>
      </w:tr>
    </w:tbl>
    <w:p w:rsidR="00710953" w:rsidRPr="00710953" w:rsidRDefault="00710953" w:rsidP="00710953">
      <w:pPr>
        <w:shd w:val="clear" w:color="auto" w:fill="FFFFFF"/>
        <w:spacing w:before="120" w:after="0" w:line="234" w:lineRule="atLeast"/>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 Sổ được đánh số trang từ 01 đến hết, và đóng dấu giáp lai</w:t>
      </w:r>
    </w:p>
    <w:p w:rsidR="00710953" w:rsidRPr="00710953" w:rsidRDefault="00710953" w:rsidP="00710953">
      <w:pPr>
        <w:shd w:val="clear" w:color="auto" w:fill="FFFFFF"/>
        <w:spacing w:before="120" w:after="0" w:line="234" w:lineRule="atLeast"/>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 Mỗi thuốc phải dành một số trang riêng, số trang nhiều hay ít tùy loại thuốc xuất, nhập nhi</w:t>
      </w:r>
      <w:r w:rsidRPr="00710953">
        <w:rPr>
          <w:rFonts w:ascii="Times New Roman" w:eastAsia="Times New Roman" w:hAnsi="Times New Roman" w:cs="Times New Roman"/>
          <w:sz w:val="24"/>
          <w:szCs w:val="24"/>
        </w:rPr>
        <w:t>ề</w:t>
      </w:r>
      <w:r w:rsidRPr="00710953">
        <w:rPr>
          <w:rFonts w:ascii="Times New Roman" w:eastAsia="Times New Roman" w:hAnsi="Times New Roman" w:cs="Times New Roman"/>
          <w:sz w:val="24"/>
          <w:szCs w:val="24"/>
          <w:lang w:val="vi-VN"/>
        </w:rPr>
        <w:t>u hay ít.</w:t>
      </w:r>
    </w:p>
    <w:p w:rsidR="00710953" w:rsidRPr="00710953" w:rsidRDefault="00710953" w:rsidP="00710953">
      <w:pPr>
        <w:shd w:val="clear" w:color="auto" w:fill="FFFFFF"/>
        <w:spacing w:before="120" w:after="0" w:line="234" w:lineRule="atLeast"/>
        <w:rPr>
          <w:rFonts w:ascii="Times New Roman" w:eastAsia="Times New Roman" w:hAnsi="Times New Roman" w:cs="Times New Roman"/>
          <w:color w:val="000000"/>
          <w:sz w:val="24"/>
          <w:szCs w:val="24"/>
        </w:rPr>
      </w:pPr>
      <w:r w:rsidRPr="00710953">
        <w:rPr>
          <w:rFonts w:ascii="Times New Roman" w:eastAsia="Times New Roman" w:hAnsi="Times New Roman" w:cs="Times New Roman"/>
          <w:sz w:val="24"/>
          <w:szCs w:val="24"/>
          <w:lang w:val="vi-VN"/>
        </w:rPr>
        <w:t>* Đối với thuốc phóng xạ không c</w:t>
      </w:r>
      <w:r w:rsidRPr="00710953">
        <w:rPr>
          <w:rFonts w:ascii="Times New Roman" w:eastAsia="Times New Roman" w:hAnsi="Times New Roman" w:cs="Times New Roman"/>
          <w:sz w:val="24"/>
          <w:szCs w:val="24"/>
        </w:rPr>
        <w:t>ầ</w:t>
      </w:r>
      <w:r w:rsidRPr="00710953">
        <w:rPr>
          <w:rFonts w:ascii="Times New Roman" w:eastAsia="Times New Roman" w:hAnsi="Times New Roman" w:cs="Times New Roman"/>
          <w:sz w:val="24"/>
          <w:szCs w:val="24"/>
          <w:lang w:val="vi-VN"/>
        </w:rPr>
        <w:t>n ghi hạn dùng</w:t>
      </w:r>
    </w:p>
    <w:p w:rsidR="00FD7AB5" w:rsidRPr="00710953" w:rsidRDefault="00FD7AB5">
      <w:pPr>
        <w:rPr>
          <w:rFonts w:ascii="Times New Roman" w:hAnsi="Times New Roman" w:cs="Times New Roman"/>
          <w:sz w:val="24"/>
          <w:szCs w:val="24"/>
        </w:rPr>
      </w:pPr>
    </w:p>
    <w:sectPr w:rsidR="00FD7AB5" w:rsidRPr="00710953" w:rsidSect="00A05AF2">
      <w:pgSz w:w="12240" w:h="15840"/>
      <w:pgMar w:top="567" w:right="1134" w:bottom="567" w:left="1134" w:header="0" w:footer="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710953"/>
    <w:rsid w:val="001502A8"/>
    <w:rsid w:val="001F41CD"/>
    <w:rsid w:val="00346A49"/>
    <w:rsid w:val="00710953"/>
    <w:rsid w:val="00A05AF2"/>
    <w:rsid w:val="00FD7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09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61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3</Paragraphs>
  <ScaleCrop>false</ScaleCrop>
  <Company>Grizli777</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2017-10-26T09:40:00Z</dcterms:created>
  <dcterms:modified xsi:type="dcterms:W3CDTF">2017-10-26T09:41:00Z</dcterms:modified>
</cp:coreProperties>
</file>