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20" w:rsidRPr="00555B20" w:rsidRDefault="00555B20" w:rsidP="00555B20">
      <w:pPr>
        <w:shd w:val="clear" w:color="auto" w:fill="FFFFFF"/>
        <w:spacing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b/>
          <w:bCs/>
          <w:sz w:val="24"/>
          <w:szCs w:val="24"/>
          <w:lang w:val="vi-VN"/>
        </w:rPr>
        <w:t>PHỤ LỤC XVIII</w:t>
      </w:r>
    </w:p>
    <w:p w:rsidR="00555B20" w:rsidRPr="00555B20" w:rsidRDefault="00555B20" w:rsidP="00555B20">
      <w:pPr>
        <w:shd w:val="clear" w:color="auto" w:fill="FFFFFF"/>
        <w:spacing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MẪU SỔ THEO DÕI XUẤT, NHẬP, TỒN KHO THUỐC DẠNG PHỐI HỢP CÓ CHỨA DƯỢC CHẤT GÂY NGHIỆN, THUỐC DẠNG PHỐI HỢP CÓ CHỨA DƯỢC CHẤT HƯỚNG THẦN, THUỐC DẠNG PHỐI HỢP CÓ CHỨA TIỀN CHẤT, THUỐC ĐỘC, NGUYÊN LIỆU ĐỘC LÀM THUỐC, THUỐC VÀ DƯỢC CHẤT THUỘC DANH MỤC CHẤT BỊ CẤM SỬ DỤNG TRONG MỘT SỐ NGÀNH, LĨNH VỰC</w:t>
      </w:r>
      <w:r w:rsidRPr="00555B20">
        <w:rPr>
          <w:rFonts w:ascii="Times New Roman" w:eastAsia="Times New Roman" w:hAnsi="Times New Roman" w:cs="Times New Roman"/>
          <w:sz w:val="24"/>
          <w:szCs w:val="24"/>
        </w:rPr>
        <w:br/>
      </w:r>
      <w:r w:rsidRPr="00555B20">
        <w:rPr>
          <w:rFonts w:ascii="Times New Roman" w:eastAsia="Times New Roman" w:hAnsi="Times New Roman" w:cs="Times New Roman"/>
          <w:i/>
          <w:iCs/>
          <w:sz w:val="24"/>
          <w:szCs w:val="24"/>
          <w:lang w:val="vi-VN"/>
        </w:rPr>
        <w:t>(Kèm theo Thông tư số: </w:t>
      </w:r>
      <w:r w:rsidRPr="00555B20">
        <w:rPr>
          <w:rFonts w:ascii="Times New Roman" w:eastAsia="Times New Roman" w:hAnsi="Times New Roman" w:cs="Times New Roman"/>
          <w:i/>
          <w:iCs/>
          <w:sz w:val="24"/>
          <w:szCs w:val="24"/>
        </w:rPr>
        <w:t>      </w:t>
      </w:r>
      <w:r w:rsidRPr="00555B20">
        <w:rPr>
          <w:rFonts w:ascii="Times New Roman" w:eastAsia="Times New Roman" w:hAnsi="Times New Roman" w:cs="Times New Roman"/>
          <w:i/>
          <w:iCs/>
          <w:sz w:val="24"/>
          <w:szCs w:val="24"/>
          <w:lang w:val="vi-VN"/>
        </w:rPr>
        <w:t> /2017/TT-BYT ngày </w:t>
      </w:r>
      <w:r w:rsidRPr="00555B20">
        <w:rPr>
          <w:rFonts w:ascii="Times New Roman" w:eastAsia="Times New Roman" w:hAnsi="Times New Roman" w:cs="Times New Roman"/>
          <w:i/>
          <w:iCs/>
          <w:sz w:val="24"/>
          <w:szCs w:val="24"/>
        </w:rPr>
        <w:t>     </w:t>
      </w:r>
      <w:r w:rsidRPr="00555B20">
        <w:rPr>
          <w:rFonts w:ascii="Times New Roman" w:eastAsia="Times New Roman" w:hAnsi="Times New Roman" w:cs="Times New Roman"/>
          <w:i/>
          <w:iCs/>
          <w:sz w:val="24"/>
          <w:szCs w:val="24"/>
          <w:lang w:val="vi-VN"/>
        </w:rPr>
        <w:t>tháng </w:t>
      </w:r>
      <w:r w:rsidRPr="00555B20">
        <w:rPr>
          <w:rFonts w:ascii="Times New Roman" w:eastAsia="Times New Roman" w:hAnsi="Times New Roman" w:cs="Times New Roman"/>
          <w:i/>
          <w:iCs/>
          <w:sz w:val="24"/>
          <w:szCs w:val="24"/>
        </w:rPr>
        <w:t>     </w:t>
      </w:r>
      <w:r w:rsidRPr="00555B20">
        <w:rPr>
          <w:rFonts w:ascii="Times New Roman" w:eastAsia="Times New Roman" w:hAnsi="Times New Roman" w:cs="Times New Roman"/>
          <w:i/>
          <w:iCs/>
          <w:sz w:val="24"/>
          <w:szCs w:val="24"/>
          <w:lang w:val="vi-VN"/>
        </w:rPr>
        <w:t>năm 2017 của Bộ trưởng Bộ Y tế)</w:t>
      </w:r>
    </w:p>
    <w:p w:rsidR="00555B20" w:rsidRPr="00555B20" w:rsidRDefault="00555B20" w:rsidP="00555B20">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SỔ THEO DÕI XUẤT, NHẬP, TỒN KHO THUỐC DẠNG PHỐI H</w:t>
      </w:r>
      <w:r w:rsidRPr="00555B20">
        <w:rPr>
          <w:rFonts w:ascii="Times New Roman" w:eastAsia="Times New Roman" w:hAnsi="Times New Roman" w:cs="Times New Roman"/>
          <w:sz w:val="24"/>
          <w:szCs w:val="24"/>
        </w:rPr>
        <w:t>Ợ</w:t>
      </w:r>
      <w:r w:rsidRPr="00555B20">
        <w:rPr>
          <w:rFonts w:ascii="Times New Roman" w:eastAsia="Times New Roman" w:hAnsi="Times New Roman" w:cs="Times New Roman"/>
          <w:sz w:val="24"/>
          <w:szCs w:val="24"/>
          <w:lang w:val="vi-VN"/>
        </w:rPr>
        <w:t>P CÓ CHỨA DƯỢC CHẤT GÂY NGHIỆN, THUỐC DẠNG PHỐI HỢP CÓ CHỨA DƯỢC CHẤT HƯỚNG THẦN, THUỐC DẠNG PHỐI HỢP CÓ CHỨA TI</w:t>
      </w:r>
      <w:r w:rsidRPr="00555B20">
        <w:rPr>
          <w:rFonts w:ascii="Times New Roman" w:eastAsia="Times New Roman" w:hAnsi="Times New Roman" w:cs="Times New Roman"/>
          <w:sz w:val="24"/>
          <w:szCs w:val="24"/>
        </w:rPr>
        <w:t>Ề</w:t>
      </w:r>
      <w:r w:rsidRPr="00555B20">
        <w:rPr>
          <w:rFonts w:ascii="Times New Roman" w:eastAsia="Times New Roman" w:hAnsi="Times New Roman" w:cs="Times New Roman"/>
          <w:sz w:val="24"/>
          <w:szCs w:val="24"/>
          <w:lang w:val="vi-VN"/>
        </w:rPr>
        <w:t>N CH</w:t>
      </w:r>
      <w:r w:rsidRPr="00555B20">
        <w:rPr>
          <w:rFonts w:ascii="Times New Roman" w:eastAsia="Times New Roman" w:hAnsi="Times New Roman" w:cs="Times New Roman"/>
          <w:sz w:val="24"/>
          <w:szCs w:val="24"/>
        </w:rPr>
        <w:t>Ấ</w:t>
      </w:r>
      <w:r w:rsidRPr="00555B20">
        <w:rPr>
          <w:rFonts w:ascii="Times New Roman" w:eastAsia="Times New Roman" w:hAnsi="Times New Roman" w:cs="Times New Roman"/>
          <w:sz w:val="24"/>
          <w:szCs w:val="24"/>
          <w:lang w:val="vi-VN"/>
        </w:rPr>
        <w:t>T, TH</w:t>
      </w:r>
      <w:r w:rsidRPr="00555B20">
        <w:rPr>
          <w:rFonts w:ascii="Times New Roman" w:eastAsia="Times New Roman" w:hAnsi="Times New Roman" w:cs="Times New Roman"/>
          <w:sz w:val="24"/>
          <w:szCs w:val="24"/>
        </w:rPr>
        <w:t>UỐ</w:t>
      </w:r>
      <w:r w:rsidRPr="00555B20">
        <w:rPr>
          <w:rFonts w:ascii="Times New Roman" w:eastAsia="Times New Roman" w:hAnsi="Times New Roman" w:cs="Times New Roman"/>
          <w:sz w:val="24"/>
          <w:szCs w:val="24"/>
          <w:lang w:val="vi-VN"/>
        </w:rPr>
        <w:t>C ĐỘC, NGUYÊN LIỆ</w:t>
      </w:r>
      <w:r w:rsidRPr="00555B20">
        <w:rPr>
          <w:rFonts w:ascii="Times New Roman" w:eastAsia="Times New Roman" w:hAnsi="Times New Roman" w:cs="Times New Roman"/>
          <w:sz w:val="24"/>
          <w:szCs w:val="24"/>
        </w:rPr>
        <w:t>U </w:t>
      </w:r>
      <w:r w:rsidRPr="00555B20">
        <w:rPr>
          <w:rFonts w:ascii="Times New Roman" w:eastAsia="Times New Roman" w:hAnsi="Times New Roman" w:cs="Times New Roman"/>
          <w:sz w:val="24"/>
          <w:szCs w:val="24"/>
          <w:lang w:val="vi-VN"/>
        </w:rPr>
        <w:t>ĐỘC LÀM THUỐC, THUỐC VÀ DƯỢC CH</w:t>
      </w:r>
      <w:r w:rsidRPr="00555B20">
        <w:rPr>
          <w:rFonts w:ascii="Times New Roman" w:eastAsia="Times New Roman" w:hAnsi="Times New Roman" w:cs="Times New Roman"/>
          <w:sz w:val="24"/>
          <w:szCs w:val="24"/>
        </w:rPr>
        <w:t>Ấ</w:t>
      </w:r>
      <w:r w:rsidRPr="00555B20">
        <w:rPr>
          <w:rFonts w:ascii="Times New Roman" w:eastAsia="Times New Roman" w:hAnsi="Times New Roman" w:cs="Times New Roman"/>
          <w:sz w:val="24"/>
          <w:szCs w:val="24"/>
          <w:lang w:val="vi-VN"/>
        </w:rPr>
        <w:t>T THUỘC DANH MỤC CHẤT BỊ C</w:t>
      </w:r>
      <w:r w:rsidRPr="00555B20">
        <w:rPr>
          <w:rFonts w:ascii="Times New Roman" w:eastAsia="Times New Roman" w:hAnsi="Times New Roman" w:cs="Times New Roman"/>
          <w:sz w:val="24"/>
          <w:szCs w:val="24"/>
        </w:rPr>
        <w:t>Ấ</w:t>
      </w:r>
      <w:r w:rsidRPr="00555B20">
        <w:rPr>
          <w:rFonts w:ascii="Times New Roman" w:eastAsia="Times New Roman" w:hAnsi="Times New Roman" w:cs="Times New Roman"/>
          <w:sz w:val="24"/>
          <w:szCs w:val="24"/>
          <w:lang w:val="vi-VN"/>
        </w:rPr>
        <w:t>M SỬ DỤNG TRONG MỘT S</w:t>
      </w:r>
      <w:r w:rsidRPr="00555B20">
        <w:rPr>
          <w:rFonts w:ascii="Times New Roman" w:eastAsia="Times New Roman" w:hAnsi="Times New Roman" w:cs="Times New Roman"/>
          <w:sz w:val="24"/>
          <w:szCs w:val="24"/>
        </w:rPr>
        <w:t>Ố</w:t>
      </w:r>
      <w:r w:rsidRPr="00555B20">
        <w:rPr>
          <w:rFonts w:ascii="Times New Roman" w:eastAsia="Times New Roman" w:hAnsi="Times New Roman" w:cs="Times New Roman"/>
          <w:sz w:val="24"/>
          <w:szCs w:val="24"/>
          <w:lang w:val="vi-VN"/>
        </w:rPr>
        <w:t> NGÀNH, LĨNH VỰC</w:t>
      </w:r>
    </w:p>
    <w:p w:rsidR="00555B20" w:rsidRPr="00555B20" w:rsidRDefault="00555B20" w:rsidP="00555B20">
      <w:pPr>
        <w:shd w:val="clear" w:color="auto" w:fill="FFFFFF"/>
        <w:spacing w:before="120" w:after="0" w:line="234" w:lineRule="atLeast"/>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Tên nguyên liệu/Tên thuốc, nồng độ/ hàm lượng</w:t>
      </w:r>
      <w:r w:rsidRPr="00555B20">
        <w:rPr>
          <w:rFonts w:ascii="Times New Roman" w:eastAsia="Times New Roman" w:hAnsi="Times New Roman" w:cs="Times New Roman"/>
          <w:sz w:val="24"/>
          <w:szCs w:val="24"/>
        </w:rPr>
        <w:t>............................................................</w:t>
      </w:r>
    </w:p>
    <w:p w:rsidR="00555B20" w:rsidRPr="00555B20" w:rsidRDefault="00555B20" w:rsidP="00555B20">
      <w:pPr>
        <w:shd w:val="clear" w:color="auto" w:fill="FFFFFF"/>
        <w:spacing w:before="120" w:after="0" w:line="234" w:lineRule="atLeast"/>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Đơn vị tính: </w:t>
      </w:r>
      <w:r w:rsidRPr="00555B20">
        <w:rPr>
          <w:rFonts w:ascii="Times New Roman" w:eastAsia="Times New Roman" w:hAnsi="Times New Roman" w:cs="Times New Roman"/>
          <w:sz w:val="24"/>
          <w:szCs w:val="24"/>
        </w:rPr>
        <w:t>.................................................................................................................</w:t>
      </w:r>
    </w:p>
    <w:p w:rsidR="00555B20" w:rsidRPr="00555B20" w:rsidRDefault="00555B20" w:rsidP="00555B20">
      <w:pPr>
        <w:shd w:val="clear" w:color="auto" w:fill="FFFFFF"/>
        <w:spacing w:before="120" w:after="0" w:line="234" w:lineRule="atLeast"/>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Nhà sản xuất: </w:t>
      </w:r>
      <w:r w:rsidRPr="00555B20">
        <w:rPr>
          <w:rFonts w:ascii="Times New Roman" w:eastAsia="Times New Roman" w:hAnsi="Times New Roman" w:cs="Times New Roman"/>
          <w:sz w:val="24"/>
          <w:szCs w:val="24"/>
        </w:rPr>
        <w:t>..............................................................................................................</w:t>
      </w:r>
    </w:p>
    <w:tbl>
      <w:tblPr>
        <w:tblW w:w="5000" w:type="pct"/>
        <w:tblCellSpacing w:w="0" w:type="dxa"/>
        <w:shd w:val="clear" w:color="auto" w:fill="FFFFFF"/>
        <w:tblCellMar>
          <w:left w:w="0" w:type="dxa"/>
          <w:right w:w="0" w:type="dxa"/>
        </w:tblCellMar>
        <w:tblLook w:val="04A0"/>
      </w:tblPr>
      <w:tblGrid>
        <w:gridCol w:w="824"/>
        <w:gridCol w:w="2271"/>
        <w:gridCol w:w="1239"/>
        <w:gridCol w:w="1135"/>
        <w:gridCol w:w="929"/>
        <w:gridCol w:w="929"/>
        <w:gridCol w:w="1446"/>
        <w:gridCol w:w="1239"/>
      </w:tblGrid>
      <w:tr w:rsidR="00555B20" w:rsidRPr="00555B20" w:rsidTr="00555B20">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b/>
                <w:bCs/>
                <w:sz w:val="24"/>
                <w:szCs w:val="24"/>
                <w:lang w:val="vi-VN"/>
              </w:rPr>
              <w:t>Ngày tháng</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b/>
                <w:bCs/>
                <w:sz w:val="24"/>
                <w:szCs w:val="24"/>
                <w:lang w:val="vi-VN"/>
              </w:rPr>
              <w:t>N</w:t>
            </w:r>
            <w:r w:rsidRPr="00555B20">
              <w:rPr>
                <w:rFonts w:ascii="Times New Roman" w:eastAsia="Times New Roman" w:hAnsi="Times New Roman" w:cs="Times New Roman"/>
                <w:b/>
                <w:bCs/>
                <w:sz w:val="24"/>
                <w:szCs w:val="24"/>
              </w:rPr>
              <w:t>ơ</w:t>
            </w:r>
            <w:r w:rsidRPr="00555B20">
              <w:rPr>
                <w:rFonts w:ascii="Times New Roman" w:eastAsia="Times New Roman" w:hAnsi="Times New Roman" w:cs="Times New Roman"/>
                <w:b/>
                <w:bCs/>
                <w:sz w:val="24"/>
                <w:szCs w:val="24"/>
                <w:lang w:val="vi-VN"/>
              </w:rPr>
              <w:t>i xuất, nhập</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b/>
                <w:bCs/>
                <w:sz w:val="24"/>
                <w:szCs w:val="24"/>
                <w:lang w:val="vi-VN"/>
              </w:rPr>
              <w:t>Số ch</w:t>
            </w:r>
            <w:r w:rsidRPr="00555B20">
              <w:rPr>
                <w:rFonts w:ascii="Times New Roman" w:eastAsia="Times New Roman" w:hAnsi="Times New Roman" w:cs="Times New Roman"/>
                <w:b/>
                <w:bCs/>
                <w:sz w:val="24"/>
                <w:szCs w:val="24"/>
              </w:rPr>
              <w:t>ứ</w:t>
            </w:r>
            <w:r w:rsidRPr="00555B20">
              <w:rPr>
                <w:rFonts w:ascii="Times New Roman" w:eastAsia="Times New Roman" w:hAnsi="Times New Roman" w:cs="Times New Roman"/>
                <w:b/>
                <w:bCs/>
                <w:sz w:val="24"/>
                <w:szCs w:val="24"/>
                <w:lang w:val="vi-VN"/>
              </w:rPr>
              <w:t>ng từ xuất, nh</w:t>
            </w:r>
            <w:r w:rsidRPr="00555B20">
              <w:rPr>
                <w:rFonts w:ascii="Times New Roman" w:eastAsia="Times New Roman" w:hAnsi="Times New Roman" w:cs="Times New Roman"/>
                <w:b/>
                <w:bCs/>
                <w:sz w:val="24"/>
                <w:szCs w:val="24"/>
              </w:rPr>
              <w:t>ậ</w:t>
            </w:r>
            <w:r w:rsidRPr="00555B20">
              <w:rPr>
                <w:rFonts w:ascii="Times New Roman" w:eastAsia="Times New Roman" w:hAnsi="Times New Roman" w:cs="Times New Roman"/>
                <w:b/>
                <w:bCs/>
                <w:sz w:val="24"/>
                <w:szCs w:val="24"/>
                <w:lang w:val="vi-VN"/>
              </w:rPr>
              <w:t>p</w:t>
            </w:r>
          </w:p>
        </w:tc>
        <w:tc>
          <w:tcPr>
            <w:tcW w:w="1450" w:type="pct"/>
            <w:gridSpan w:val="3"/>
            <w:tcBorders>
              <w:top w:val="single" w:sz="8" w:space="0" w:color="auto"/>
              <w:left w:val="nil"/>
              <w:bottom w:val="single" w:sz="8" w:space="0" w:color="auto"/>
              <w:right w:val="single" w:sz="8" w:space="0" w:color="auto"/>
            </w:tcBorders>
            <w:shd w:val="clear" w:color="auto" w:fill="FFFFFF"/>
            <w:vAlign w:val="center"/>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b/>
                <w:bCs/>
                <w:sz w:val="24"/>
                <w:szCs w:val="24"/>
                <w:lang w:val="vi-VN"/>
              </w:rPr>
              <w:t>S</w:t>
            </w:r>
            <w:r w:rsidRPr="00555B20">
              <w:rPr>
                <w:rFonts w:ascii="Times New Roman" w:eastAsia="Times New Roman" w:hAnsi="Times New Roman" w:cs="Times New Roman"/>
                <w:b/>
                <w:bCs/>
                <w:sz w:val="24"/>
                <w:szCs w:val="24"/>
              </w:rPr>
              <w:t>ố </w:t>
            </w:r>
            <w:r w:rsidRPr="00555B20">
              <w:rPr>
                <w:rFonts w:ascii="Times New Roman" w:eastAsia="Times New Roman" w:hAnsi="Times New Roman" w:cs="Times New Roman"/>
                <w:b/>
                <w:bCs/>
                <w:sz w:val="24"/>
                <w:szCs w:val="24"/>
                <w:lang w:val="vi-VN"/>
              </w:rPr>
              <w:t>lượng</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b/>
                <w:bCs/>
                <w:sz w:val="24"/>
                <w:szCs w:val="24"/>
                <w:lang w:val="vi-VN"/>
              </w:rPr>
              <w:t>Số lô, hạn dùng</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b/>
                <w:bCs/>
                <w:sz w:val="24"/>
                <w:szCs w:val="24"/>
                <w:lang w:val="vi-VN"/>
              </w:rPr>
              <w:t>Ghi chú</w:t>
            </w:r>
          </w:p>
        </w:tc>
      </w:tr>
      <w:tr w:rsidR="00555B20" w:rsidRPr="00555B20" w:rsidTr="00555B2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55B20" w:rsidRPr="00555B20" w:rsidRDefault="00555B20" w:rsidP="00555B20">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5B20" w:rsidRPr="00555B20" w:rsidRDefault="00555B20" w:rsidP="00555B20">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5B20" w:rsidRPr="00555B20" w:rsidRDefault="00555B20" w:rsidP="00555B20">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b/>
                <w:bCs/>
                <w:sz w:val="24"/>
                <w:szCs w:val="24"/>
                <w:lang w:val="vi-VN"/>
              </w:rPr>
              <w:t>Nhập</w:t>
            </w:r>
          </w:p>
        </w:tc>
        <w:tc>
          <w:tcPr>
            <w:tcW w:w="450" w:type="pct"/>
            <w:tcBorders>
              <w:top w:val="nil"/>
              <w:left w:val="nil"/>
              <w:bottom w:val="single" w:sz="8" w:space="0" w:color="auto"/>
              <w:right w:val="single" w:sz="8" w:space="0" w:color="auto"/>
            </w:tcBorders>
            <w:shd w:val="clear" w:color="auto" w:fill="FFFFFF"/>
            <w:vAlign w:val="center"/>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b/>
                <w:bCs/>
                <w:sz w:val="24"/>
                <w:szCs w:val="24"/>
                <w:lang w:val="vi-VN"/>
              </w:rPr>
              <w:t>Xuất</w:t>
            </w:r>
          </w:p>
        </w:tc>
        <w:tc>
          <w:tcPr>
            <w:tcW w:w="450" w:type="pct"/>
            <w:tcBorders>
              <w:top w:val="nil"/>
              <w:left w:val="nil"/>
              <w:bottom w:val="single" w:sz="8" w:space="0" w:color="auto"/>
              <w:right w:val="single" w:sz="8" w:space="0" w:color="auto"/>
            </w:tcBorders>
            <w:shd w:val="clear" w:color="auto" w:fill="FFFFFF"/>
            <w:vAlign w:val="center"/>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b/>
                <w:bCs/>
                <w:sz w:val="24"/>
                <w:szCs w:val="24"/>
                <w:lang w:val="vi-VN"/>
              </w:rPr>
              <w:t>Còn l</w:t>
            </w:r>
            <w:r w:rsidRPr="00555B20">
              <w:rPr>
                <w:rFonts w:ascii="Times New Roman" w:eastAsia="Times New Roman" w:hAnsi="Times New Roman" w:cs="Times New Roman"/>
                <w:b/>
                <w:bCs/>
                <w:sz w:val="24"/>
                <w:szCs w:val="24"/>
              </w:rPr>
              <w:t>ạ</w:t>
            </w:r>
            <w:r w:rsidRPr="00555B20">
              <w:rPr>
                <w:rFonts w:ascii="Times New Roman" w:eastAsia="Times New Roman" w:hAnsi="Times New Roman" w:cs="Times New Roman"/>
                <w:b/>
                <w:bCs/>
                <w:sz w:val="24"/>
                <w:szCs w:val="24"/>
                <w:lang w:val="vi-VN"/>
              </w:rPr>
              <w:t>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5B20" w:rsidRPr="00555B20" w:rsidRDefault="00555B20" w:rsidP="00555B20">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5B20" w:rsidRPr="00555B20" w:rsidRDefault="00555B20" w:rsidP="00555B20">
            <w:pPr>
              <w:spacing w:after="0" w:line="240" w:lineRule="auto"/>
              <w:rPr>
                <w:rFonts w:ascii="Times New Roman" w:eastAsia="Times New Roman" w:hAnsi="Times New Roman" w:cs="Times New Roman"/>
                <w:color w:val="000000"/>
                <w:sz w:val="24"/>
                <w:szCs w:val="24"/>
              </w:rPr>
            </w:pPr>
          </w:p>
        </w:tc>
      </w:tr>
      <w:tr w:rsidR="00555B20" w:rsidRPr="00555B20" w:rsidTr="00555B20">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(1)</w:t>
            </w:r>
          </w:p>
        </w:tc>
        <w:tc>
          <w:tcPr>
            <w:tcW w:w="1100" w:type="pct"/>
            <w:tcBorders>
              <w:top w:val="nil"/>
              <w:left w:val="nil"/>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(2)</w:t>
            </w:r>
          </w:p>
        </w:tc>
        <w:tc>
          <w:tcPr>
            <w:tcW w:w="600" w:type="pct"/>
            <w:tcBorders>
              <w:top w:val="nil"/>
              <w:left w:val="nil"/>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(3)</w:t>
            </w:r>
          </w:p>
        </w:tc>
        <w:tc>
          <w:tcPr>
            <w:tcW w:w="550" w:type="pct"/>
            <w:tcBorders>
              <w:top w:val="nil"/>
              <w:left w:val="nil"/>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(4)</w:t>
            </w:r>
          </w:p>
        </w:tc>
        <w:tc>
          <w:tcPr>
            <w:tcW w:w="450" w:type="pct"/>
            <w:tcBorders>
              <w:top w:val="nil"/>
              <w:left w:val="nil"/>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(5)</w:t>
            </w:r>
          </w:p>
        </w:tc>
        <w:tc>
          <w:tcPr>
            <w:tcW w:w="450" w:type="pct"/>
            <w:tcBorders>
              <w:top w:val="nil"/>
              <w:left w:val="nil"/>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(6)</w:t>
            </w:r>
          </w:p>
        </w:tc>
        <w:tc>
          <w:tcPr>
            <w:tcW w:w="700" w:type="pct"/>
            <w:tcBorders>
              <w:top w:val="nil"/>
              <w:left w:val="nil"/>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(7)</w:t>
            </w:r>
          </w:p>
        </w:tc>
        <w:tc>
          <w:tcPr>
            <w:tcW w:w="600" w:type="pct"/>
            <w:tcBorders>
              <w:top w:val="nil"/>
              <w:left w:val="nil"/>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(8)</w:t>
            </w:r>
          </w:p>
        </w:tc>
      </w:tr>
      <w:tr w:rsidR="00555B20" w:rsidRPr="00555B20" w:rsidTr="00555B20">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 </w:t>
            </w:r>
          </w:p>
        </w:tc>
        <w:tc>
          <w:tcPr>
            <w:tcW w:w="1100" w:type="pct"/>
            <w:tcBorders>
              <w:top w:val="nil"/>
              <w:left w:val="nil"/>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555B20" w:rsidRPr="00555B20" w:rsidRDefault="00555B20" w:rsidP="00555B20">
            <w:pPr>
              <w:spacing w:before="120" w:after="0" w:line="234" w:lineRule="atLeast"/>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 </w:t>
            </w:r>
          </w:p>
        </w:tc>
      </w:tr>
    </w:tbl>
    <w:p w:rsidR="00555B20" w:rsidRPr="00555B20" w:rsidRDefault="00555B20" w:rsidP="00555B20">
      <w:pPr>
        <w:shd w:val="clear" w:color="auto" w:fill="FFFFFF"/>
        <w:spacing w:before="120" w:after="0" w:line="234" w:lineRule="atLeast"/>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lang w:val="vi-VN"/>
        </w:rPr>
        <w:t>* S</w:t>
      </w:r>
      <w:r w:rsidRPr="00555B20">
        <w:rPr>
          <w:rFonts w:ascii="Times New Roman" w:eastAsia="Times New Roman" w:hAnsi="Times New Roman" w:cs="Times New Roman"/>
          <w:sz w:val="24"/>
          <w:szCs w:val="24"/>
        </w:rPr>
        <w:t>ổ </w:t>
      </w:r>
      <w:r w:rsidRPr="00555B20">
        <w:rPr>
          <w:rFonts w:ascii="Times New Roman" w:eastAsia="Times New Roman" w:hAnsi="Times New Roman" w:cs="Times New Roman"/>
          <w:sz w:val="24"/>
          <w:szCs w:val="24"/>
          <w:lang w:val="vi-VN"/>
        </w:rPr>
        <w:t>được đánh s</w:t>
      </w:r>
      <w:r w:rsidRPr="00555B20">
        <w:rPr>
          <w:rFonts w:ascii="Times New Roman" w:eastAsia="Times New Roman" w:hAnsi="Times New Roman" w:cs="Times New Roman"/>
          <w:sz w:val="24"/>
          <w:szCs w:val="24"/>
        </w:rPr>
        <w:t>ố </w:t>
      </w:r>
      <w:r w:rsidRPr="00555B20">
        <w:rPr>
          <w:rFonts w:ascii="Times New Roman" w:eastAsia="Times New Roman" w:hAnsi="Times New Roman" w:cs="Times New Roman"/>
          <w:sz w:val="24"/>
          <w:szCs w:val="24"/>
          <w:lang w:val="vi-VN"/>
        </w:rPr>
        <w:t>trang từ 01 đến h</w:t>
      </w:r>
      <w:r w:rsidRPr="00555B20">
        <w:rPr>
          <w:rFonts w:ascii="Times New Roman" w:eastAsia="Times New Roman" w:hAnsi="Times New Roman" w:cs="Times New Roman"/>
          <w:sz w:val="24"/>
          <w:szCs w:val="24"/>
        </w:rPr>
        <w:t>ế</w:t>
      </w:r>
      <w:r w:rsidRPr="00555B20">
        <w:rPr>
          <w:rFonts w:ascii="Times New Roman" w:eastAsia="Times New Roman" w:hAnsi="Times New Roman" w:cs="Times New Roman"/>
          <w:sz w:val="24"/>
          <w:szCs w:val="24"/>
          <w:lang w:val="vi-VN"/>
        </w:rPr>
        <w:t>t.</w:t>
      </w:r>
    </w:p>
    <w:p w:rsidR="00555B20" w:rsidRPr="00555B20" w:rsidRDefault="00555B20" w:rsidP="00555B20">
      <w:pPr>
        <w:shd w:val="clear" w:color="auto" w:fill="FFFFFF"/>
        <w:spacing w:before="120" w:after="0" w:line="234" w:lineRule="atLeast"/>
        <w:jc w:val="center"/>
        <w:rPr>
          <w:rFonts w:ascii="Times New Roman" w:eastAsia="Times New Roman" w:hAnsi="Times New Roman" w:cs="Times New Roman"/>
          <w:color w:val="000000"/>
          <w:sz w:val="24"/>
          <w:szCs w:val="24"/>
        </w:rPr>
      </w:pPr>
      <w:r w:rsidRPr="00555B20">
        <w:rPr>
          <w:rFonts w:ascii="Times New Roman" w:eastAsia="Times New Roman" w:hAnsi="Times New Roman" w:cs="Times New Roman"/>
          <w:sz w:val="24"/>
          <w:szCs w:val="24"/>
        </w:rPr>
        <w:t> </w:t>
      </w:r>
    </w:p>
    <w:p w:rsidR="00FD7AB5" w:rsidRPr="00555B20" w:rsidRDefault="00FD7AB5">
      <w:pPr>
        <w:rPr>
          <w:rFonts w:ascii="Times New Roman" w:hAnsi="Times New Roman" w:cs="Times New Roman"/>
          <w:sz w:val="24"/>
          <w:szCs w:val="24"/>
        </w:rPr>
      </w:pPr>
    </w:p>
    <w:sectPr w:rsidR="00FD7AB5" w:rsidRPr="00555B20" w:rsidSect="00A05AF2">
      <w:pgSz w:w="12240" w:h="15840"/>
      <w:pgMar w:top="567" w:right="1134" w:bottom="567" w:left="1134" w:header="0" w:footer="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555B20"/>
    <w:rsid w:val="001502A8"/>
    <w:rsid w:val="001F41CD"/>
    <w:rsid w:val="00346A49"/>
    <w:rsid w:val="00555B20"/>
    <w:rsid w:val="00A05AF2"/>
    <w:rsid w:val="00FD7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B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89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Company>Grizli777</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2017-10-26T09:45:00Z</dcterms:created>
  <dcterms:modified xsi:type="dcterms:W3CDTF">2017-10-26T09:45:00Z</dcterms:modified>
</cp:coreProperties>
</file>