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0E5" w:rsidRPr="003A70E5" w:rsidRDefault="003A70E5" w:rsidP="003A70E5">
      <w:pPr>
        <w:shd w:val="clear" w:color="auto" w:fill="FFFFFF"/>
        <w:spacing w:after="0" w:line="234" w:lineRule="atLeast"/>
        <w:jc w:val="right"/>
        <w:rPr>
          <w:rFonts w:ascii="Times New Roman" w:eastAsia="Times New Roman" w:hAnsi="Times New Roman" w:cs="Times New Roman"/>
          <w:color w:val="000000"/>
          <w:sz w:val="26"/>
          <w:szCs w:val="26"/>
        </w:rPr>
      </w:pPr>
      <w:bookmarkStart w:id="0" w:name="chuong_pl_1"/>
      <w:r w:rsidRPr="003A70E5">
        <w:rPr>
          <w:rFonts w:ascii="Times New Roman" w:eastAsia="Times New Roman" w:hAnsi="Times New Roman" w:cs="Times New Roman"/>
          <w:b/>
          <w:bCs/>
          <w:color w:val="000000"/>
          <w:sz w:val="26"/>
          <w:szCs w:val="26"/>
        </w:rPr>
        <w:t>Mẫu số 01</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6008"/>
      </w:tblGrid>
      <w:tr w:rsidR="003A70E5" w:rsidRPr="003A70E5" w:rsidTr="003E779C">
        <w:trPr>
          <w:tblCellSpacing w:w="0" w:type="dxa"/>
        </w:trPr>
        <w:tc>
          <w:tcPr>
            <w:tcW w:w="3348" w:type="dxa"/>
            <w:shd w:val="clear" w:color="auto" w:fill="FFFFFF"/>
            <w:tcMar>
              <w:top w:w="0" w:type="dxa"/>
              <w:left w:w="108" w:type="dxa"/>
              <w:bottom w:w="0" w:type="dxa"/>
              <w:right w:w="108" w:type="dxa"/>
            </w:tcMar>
            <w:hideMark/>
          </w:tcPr>
          <w:p w:rsidR="003A70E5" w:rsidRPr="003A70E5" w:rsidRDefault="003A70E5" w:rsidP="003A70E5">
            <w:pPr>
              <w:spacing w:before="120" w:after="120" w:line="234" w:lineRule="atLeast"/>
              <w:jc w:val="center"/>
              <w:rPr>
                <w:rFonts w:ascii="Times New Roman" w:eastAsia="Times New Roman" w:hAnsi="Times New Roman" w:cs="Times New Roman"/>
                <w:color w:val="000000"/>
                <w:sz w:val="26"/>
                <w:szCs w:val="26"/>
              </w:rPr>
            </w:pPr>
            <w:r w:rsidRPr="003A70E5">
              <w:rPr>
                <w:rFonts w:ascii="Times New Roman" w:eastAsia="Times New Roman" w:hAnsi="Times New Roman" w:cs="Times New Roman"/>
                <w:b/>
                <w:bCs/>
                <w:color w:val="000000"/>
                <w:sz w:val="26"/>
                <w:szCs w:val="26"/>
              </w:rPr>
              <w:t>TỔ CHỨC KINH TẾ</w:t>
            </w:r>
            <w:r w:rsidRPr="0017174E">
              <w:rPr>
                <w:rStyle w:val="FootnoteReference"/>
                <w:rFonts w:ascii="Times New Roman" w:eastAsia="Times New Roman" w:hAnsi="Times New Roman" w:cs="Times New Roman"/>
                <w:b/>
                <w:bCs/>
                <w:color w:val="FF0000"/>
                <w:sz w:val="26"/>
                <w:szCs w:val="26"/>
              </w:rPr>
              <w:footnoteReference w:id="1"/>
            </w:r>
            <w:r w:rsidRPr="003A70E5">
              <w:rPr>
                <w:rFonts w:ascii="Times New Roman" w:eastAsia="Times New Roman" w:hAnsi="Times New Roman" w:cs="Times New Roman"/>
                <w:b/>
                <w:bCs/>
                <w:color w:val="000000"/>
                <w:sz w:val="26"/>
                <w:szCs w:val="26"/>
              </w:rPr>
              <w:br/>
              <w:t>-------</w:t>
            </w:r>
          </w:p>
        </w:tc>
        <w:tc>
          <w:tcPr>
            <w:tcW w:w="6008" w:type="dxa"/>
            <w:shd w:val="clear" w:color="auto" w:fill="FFFFFF"/>
            <w:tcMar>
              <w:top w:w="0" w:type="dxa"/>
              <w:left w:w="108" w:type="dxa"/>
              <w:bottom w:w="0" w:type="dxa"/>
              <w:right w:w="108" w:type="dxa"/>
            </w:tcMar>
            <w:hideMark/>
          </w:tcPr>
          <w:p w:rsidR="003A70E5" w:rsidRPr="003A70E5" w:rsidRDefault="003A70E5" w:rsidP="003A70E5">
            <w:pPr>
              <w:spacing w:before="120" w:after="120" w:line="234" w:lineRule="atLeast"/>
              <w:jc w:val="center"/>
              <w:rPr>
                <w:rFonts w:ascii="Times New Roman" w:eastAsia="Times New Roman" w:hAnsi="Times New Roman" w:cs="Times New Roman"/>
                <w:color w:val="000000"/>
                <w:sz w:val="26"/>
                <w:szCs w:val="26"/>
              </w:rPr>
            </w:pPr>
            <w:r w:rsidRPr="003A70E5">
              <w:rPr>
                <w:rFonts w:ascii="Times New Roman" w:eastAsia="Times New Roman" w:hAnsi="Times New Roman" w:cs="Times New Roman"/>
                <w:b/>
                <w:bCs/>
                <w:color w:val="000000"/>
                <w:sz w:val="26"/>
                <w:szCs w:val="26"/>
              </w:rPr>
              <w:t>CỘNG HÒA XÃ HỘI CHỦ NGHĨA VIỆT NAM</w:t>
            </w:r>
            <w:r w:rsidRPr="003A70E5">
              <w:rPr>
                <w:rFonts w:ascii="Times New Roman" w:eastAsia="Times New Roman" w:hAnsi="Times New Roman" w:cs="Times New Roman"/>
                <w:b/>
                <w:bCs/>
                <w:color w:val="000000"/>
                <w:sz w:val="26"/>
                <w:szCs w:val="26"/>
              </w:rPr>
              <w:br/>
              <w:t>Độc lập - Tự do - Hạnh phúc</w:t>
            </w:r>
            <w:r w:rsidRPr="003A70E5">
              <w:rPr>
                <w:rFonts w:ascii="Times New Roman" w:eastAsia="Times New Roman" w:hAnsi="Times New Roman" w:cs="Times New Roman"/>
                <w:b/>
                <w:bCs/>
                <w:color w:val="000000"/>
                <w:sz w:val="26"/>
                <w:szCs w:val="26"/>
              </w:rPr>
              <w:br/>
              <w:t>---------------</w:t>
            </w:r>
          </w:p>
        </w:tc>
      </w:tr>
      <w:tr w:rsidR="003A70E5" w:rsidRPr="003A70E5" w:rsidTr="003E779C">
        <w:trPr>
          <w:tblCellSpacing w:w="0" w:type="dxa"/>
        </w:trPr>
        <w:tc>
          <w:tcPr>
            <w:tcW w:w="3348" w:type="dxa"/>
            <w:shd w:val="clear" w:color="auto" w:fill="FFFFFF"/>
            <w:tcMar>
              <w:top w:w="0" w:type="dxa"/>
              <w:left w:w="108" w:type="dxa"/>
              <w:bottom w:w="0" w:type="dxa"/>
              <w:right w:w="108" w:type="dxa"/>
            </w:tcMar>
            <w:hideMark/>
          </w:tcPr>
          <w:p w:rsidR="003A70E5" w:rsidRPr="003A70E5" w:rsidRDefault="003A70E5" w:rsidP="003A70E5">
            <w:pPr>
              <w:spacing w:before="120" w:after="120" w:line="234" w:lineRule="atLeast"/>
              <w:jc w:val="center"/>
              <w:rPr>
                <w:rFonts w:ascii="Times New Roman" w:eastAsia="Times New Roman" w:hAnsi="Times New Roman" w:cs="Times New Roman"/>
                <w:color w:val="000000"/>
                <w:sz w:val="26"/>
                <w:szCs w:val="26"/>
              </w:rPr>
            </w:pPr>
            <w:r w:rsidRPr="003A70E5">
              <w:rPr>
                <w:rFonts w:ascii="Times New Roman" w:eastAsia="Times New Roman" w:hAnsi="Times New Roman" w:cs="Times New Roman"/>
                <w:color w:val="000000"/>
                <w:sz w:val="26"/>
                <w:szCs w:val="26"/>
              </w:rPr>
              <w:t>Số:</w:t>
            </w:r>
          </w:p>
        </w:tc>
        <w:tc>
          <w:tcPr>
            <w:tcW w:w="6008" w:type="dxa"/>
            <w:shd w:val="clear" w:color="auto" w:fill="FFFFFF"/>
            <w:tcMar>
              <w:top w:w="0" w:type="dxa"/>
              <w:left w:w="108" w:type="dxa"/>
              <w:bottom w:w="0" w:type="dxa"/>
              <w:right w:w="108" w:type="dxa"/>
            </w:tcMar>
            <w:hideMark/>
          </w:tcPr>
          <w:p w:rsidR="003A70E5" w:rsidRPr="003A70E5" w:rsidRDefault="003A70E5" w:rsidP="003A70E5">
            <w:pPr>
              <w:spacing w:before="120" w:after="120" w:line="234" w:lineRule="atLeast"/>
              <w:jc w:val="right"/>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ngày.... tháng.... năm 2023</w:t>
            </w:r>
          </w:p>
        </w:tc>
      </w:tr>
    </w:tbl>
    <w:p w:rsidR="003A70E5" w:rsidRPr="003A70E5" w:rsidRDefault="003A70E5" w:rsidP="003A70E5">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1_name"/>
      <w:r w:rsidRPr="003A70E5">
        <w:rPr>
          <w:rFonts w:ascii="Times New Roman" w:eastAsia="Times New Roman" w:hAnsi="Times New Roman" w:cs="Times New Roman"/>
          <w:b/>
          <w:bCs/>
          <w:color w:val="000000"/>
          <w:sz w:val="26"/>
          <w:szCs w:val="26"/>
        </w:rPr>
        <w:t>ĐƠN ĐỀ NGHỊ CẤP/CẤP LẠI GIẤY CHỨNG NHẬN ĐĂNG KÝ ĐẠI LÝ ĐỔI TIỀN CỦA NƯỚC CÓ CHUNG BIÊN GIỚI</w:t>
      </w:r>
      <w:bookmarkEnd w:id="1"/>
    </w:p>
    <w:p w:rsidR="003A70E5" w:rsidRPr="003A70E5" w:rsidRDefault="003A70E5" w:rsidP="003A70E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3A70E5">
        <w:rPr>
          <w:rFonts w:ascii="Times New Roman" w:eastAsia="Times New Roman" w:hAnsi="Times New Roman" w:cs="Times New Roman"/>
          <w:color w:val="000000"/>
          <w:sz w:val="26"/>
          <w:szCs w:val="26"/>
        </w:rPr>
        <w:t>Kính gửi: Ngân hàng Nhà nước chi nhánh tỉnh, thành phố</w:t>
      </w:r>
      <w:r w:rsidRPr="0017174E">
        <w:rPr>
          <w:rStyle w:val="FootnoteReference"/>
          <w:rFonts w:ascii="Times New Roman" w:eastAsia="Times New Roman" w:hAnsi="Times New Roman" w:cs="Times New Roman"/>
          <w:color w:val="FF0000"/>
          <w:sz w:val="26"/>
          <w:szCs w:val="26"/>
        </w:rPr>
        <w:footnoteReference w:id="2"/>
      </w:r>
      <w:r w:rsidRPr="003A70E5">
        <w:rPr>
          <w:rFonts w:ascii="Times New Roman" w:eastAsia="Times New Roman" w:hAnsi="Times New Roman" w:cs="Times New Roman"/>
          <w:color w:val="000000"/>
          <w:sz w:val="26"/>
          <w:szCs w:val="26"/>
        </w:rPr>
        <w:t>...</w:t>
      </w:r>
    </w:p>
    <w:p w:rsidR="003A70E5" w:rsidRPr="006D4127" w:rsidRDefault="003A70E5" w:rsidP="003A70E5">
      <w:pPr>
        <w:shd w:val="clear" w:color="auto" w:fill="FFFFFF"/>
        <w:spacing w:after="0" w:line="234" w:lineRule="atLeast"/>
        <w:jc w:val="both"/>
        <w:rPr>
          <w:rFonts w:ascii="Times New Roman" w:eastAsia="Times New Roman" w:hAnsi="Times New Roman" w:cs="Times New Roman"/>
          <w:sz w:val="26"/>
          <w:szCs w:val="26"/>
        </w:rPr>
      </w:pPr>
      <w:r w:rsidRPr="006D4127">
        <w:rPr>
          <w:rFonts w:ascii="Times New Roman" w:eastAsia="Times New Roman" w:hAnsi="Times New Roman" w:cs="Times New Roman"/>
          <w:i/>
          <w:iCs/>
          <w:sz w:val="26"/>
          <w:szCs w:val="26"/>
        </w:rPr>
        <w:t>Căn cứ Nghị định số 89/2016/NĐ-CP ngày 01 tháng 7 năm 2016 của Chính phủ quy định điều kiện đối với hoạt động đại lý đổi ngoại tệ, hoạt động cung ứng dịch vụ nhận và chi, trả ngoại tệ của tổ chức kinh tế; Nghị định số .../2023/NĐ-CP ngày ... tháng ... năm ... của Chính phủ sửa đổi, bổ sung một số điều của Nghị định số 89/2016/NĐ-CP ngày 01 tháng 7 năm 2016 của Chính phủ quy định điều kiện đối với hoạt động đại lý đổi ngoại tệ, hoạt động cung ứng dịch vụ nhận và chi, trả ngoại tệ của tổ chức kinh tế và Nghị định số 88/2019/NĐ-CP ngày 14 tháng 11 năm 2019 của Chính phủ quy định về xử phạt vi phạm hành chính trong lĩnh vực </w:t>
      </w:r>
      <w:r w:rsidRPr="006D4127">
        <w:rPr>
          <w:rFonts w:ascii="Times New Roman" w:eastAsia="Times New Roman" w:hAnsi="Times New Roman" w:cs="Times New Roman"/>
          <w:sz w:val="26"/>
          <w:szCs w:val="26"/>
        </w:rPr>
        <w:t>tiền</w:t>
      </w:r>
      <w:r w:rsidRPr="006D4127">
        <w:rPr>
          <w:rFonts w:ascii="Times New Roman" w:eastAsia="Times New Roman" w:hAnsi="Times New Roman" w:cs="Times New Roman"/>
          <w:i/>
          <w:iCs/>
          <w:sz w:val="26"/>
          <w:szCs w:val="26"/>
        </w:rPr>
        <w:t> tệ và ngân hàng;</w:t>
      </w:r>
    </w:p>
    <w:p w:rsidR="003A70E5" w:rsidRPr="003A70E5" w:rsidRDefault="003A70E5" w:rsidP="003A70E5">
      <w:pPr>
        <w:shd w:val="clear" w:color="auto" w:fill="FFFFFF"/>
        <w:tabs>
          <w:tab w:val="left" w:leader="dot" w:pos="9356"/>
        </w:tabs>
        <w:spacing w:before="120" w:after="120" w:line="234" w:lineRule="atLeast"/>
        <w:jc w:val="both"/>
        <w:rPr>
          <w:rFonts w:ascii="Times New Roman" w:eastAsia="Times New Roman" w:hAnsi="Times New Roman" w:cs="Times New Roman"/>
          <w:color w:val="000000"/>
          <w:sz w:val="26"/>
          <w:szCs w:val="26"/>
        </w:rPr>
      </w:pPr>
      <w:r w:rsidRPr="003A70E5">
        <w:rPr>
          <w:rFonts w:ascii="Times New Roman" w:eastAsia="Times New Roman" w:hAnsi="Times New Roman" w:cs="Times New Roman"/>
          <w:color w:val="000000"/>
          <w:sz w:val="26"/>
          <w:szCs w:val="26"/>
        </w:rPr>
        <w:t>Tên tổ chức kinh tế:</w:t>
      </w:r>
      <w:r w:rsidRPr="0017174E">
        <w:rPr>
          <w:rStyle w:val="FootnoteReference"/>
          <w:rFonts w:ascii="Times New Roman" w:eastAsia="Times New Roman" w:hAnsi="Times New Roman" w:cs="Times New Roman"/>
          <w:color w:val="FF0000"/>
          <w:sz w:val="26"/>
          <w:szCs w:val="26"/>
        </w:rPr>
        <w:footnoteReference w:id="3"/>
      </w:r>
      <w:r>
        <w:rPr>
          <w:rFonts w:ascii="Times New Roman" w:eastAsia="Times New Roman" w:hAnsi="Times New Roman" w:cs="Times New Roman"/>
          <w:color w:val="000000"/>
          <w:sz w:val="26"/>
          <w:szCs w:val="26"/>
        </w:rPr>
        <w:tab/>
      </w:r>
    </w:p>
    <w:p w:rsidR="003A70E5" w:rsidRPr="003A70E5" w:rsidRDefault="003A70E5" w:rsidP="003A70E5">
      <w:pPr>
        <w:shd w:val="clear" w:color="auto" w:fill="FFFFFF"/>
        <w:tabs>
          <w:tab w:val="left" w:leader="dot" w:pos="9356"/>
        </w:tabs>
        <w:spacing w:before="120" w:after="120" w:line="234" w:lineRule="atLeast"/>
        <w:jc w:val="both"/>
        <w:rPr>
          <w:rFonts w:ascii="Times New Roman" w:eastAsia="Times New Roman" w:hAnsi="Times New Roman" w:cs="Times New Roman"/>
          <w:color w:val="000000"/>
          <w:sz w:val="26"/>
          <w:szCs w:val="26"/>
        </w:rPr>
      </w:pPr>
      <w:r w:rsidRPr="003A70E5">
        <w:rPr>
          <w:rFonts w:ascii="Times New Roman" w:eastAsia="Times New Roman" w:hAnsi="Times New Roman" w:cs="Times New Roman"/>
          <w:color w:val="000000"/>
          <w:sz w:val="26"/>
          <w:szCs w:val="26"/>
        </w:rPr>
        <w:t>Địa chỉ trụ sở chính:</w:t>
      </w:r>
      <w:r>
        <w:rPr>
          <w:rFonts w:ascii="Times New Roman" w:eastAsia="Times New Roman" w:hAnsi="Times New Roman" w:cs="Times New Roman"/>
          <w:color w:val="000000"/>
          <w:sz w:val="26"/>
          <w:szCs w:val="26"/>
        </w:rPr>
        <w:tab/>
      </w:r>
    </w:p>
    <w:p w:rsidR="003A70E5" w:rsidRPr="003A70E5" w:rsidRDefault="003A70E5" w:rsidP="003A70E5">
      <w:pPr>
        <w:shd w:val="clear" w:color="auto" w:fill="FFFFFF"/>
        <w:tabs>
          <w:tab w:val="left" w:leader="dot" w:pos="9356"/>
        </w:tabs>
        <w:spacing w:before="120" w:after="120" w:line="234" w:lineRule="atLeast"/>
        <w:jc w:val="both"/>
        <w:rPr>
          <w:rFonts w:ascii="Times New Roman" w:eastAsia="Times New Roman" w:hAnsi="Times New Roman" w:cs="Times New Roman"/>
          <w:color w:val="000000"/>
          <w:sz w:val="26"/>
          <w:szCs w:val="26"/>
        </w:rPr>
      </w:pPr>
      <w:r w:rsidRPr="003A70E5">
        <w:rPr>
          <w:rFonts w:ascii="Times New Roman" w:eastAsia="Times New Roman" w:hAnsi="Times New Roman" w:cs="Times New Roman"/>
          <w:color w:val="000000"/>
          <w:sz w:val="26"/>
          <w:szCs w:val="26"/>
        </w:rPr>
        <w:t>Số điện thoại:</w:t>
      </w:r>
      <w:r>
        <w:rPr>
          <w:rFonts w:ascii="Times New Roman" w:eastAsia="Times New Roman" w:hAnsi="Times New Roman" w:cs="Times New Roman"/>
          <w:color w:val="000000"/>
          <w:sz w:val="26"/>
          <w:szCs w:val="26"/>
        </w:rPr>
        <w:tab/>
      </w:r>
    </w:p>
    <w:p w:rsidR="003A70E5" w:rsidRPr="003A70E5" w:rsidRDefault="003A70E5" w:rsidP="003A70E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A70E5">
        <w:rPr>
          <w:rFonts w:ascii="Times New Roman" w:eastAsia="Times New Roman" w:hAnsi="Times New Roman" w:cs="Times New Roman"/>
          <w:color w:val="000000"/>
          <w:sz w:val="26"/>
          <w:szCs w:val="26"/>
        </w:rPr>
        <w:t>Giấy chứng nhận đăng ký doanh nghiệp/Giấy chứng nhận đăng ký đầu tư và Giấy chứng nhận đăng ký hoạt động chi nhánh (nếu có) số</w:t>
      </w:r>
      <w:r w:rsidR="003E779C" w:rsidRPr="0017174E">
        <w:rPr>
          <w:rStyle w:val="FootnoteReference"/>
          <w:rFonts w:ascii="Times New Roman" w:eastAsia="Times New Roman" w:hAnsi="Times New Roman" w:cs="Times New Roman"/>
          <w:color w:val="FF0000"/>
          <w:sz w:val="26"/>
          <w:szCs w:val="26"/>
        </w:rPr>
        <w:footnoteReference w:id="4"/>
      </w:r>
      <w:r w:rsidRPr="003A70E5">
        <w:rPr>
          <w:rFonts w:ascii="Times New Roman" w:eastAsia="Times New Roman" w:hAnsi="Times New Roman" w:cs="Times New Roman"/>
          <w:color w:val="000000"/>
          <w:sz w:val="26"/>
          <w:szCs w:val="26"/>
        </w:rPr>
        <w:t xml:space="preserve"> ... ngày …../……./………</w:t>
      </w:r>
    </w:p>
    <w:p w:rsidR="003A70E5" w:rsidRPr="003A70E5" w:rsidRDefault="003A70E5" w:rsidP="003A70E5">
      <w:pPr>
        <w:shd w:val="clear" w:color="auto" w:fill="FFFFFF"/>
        <w:tabs>
          <w:tab w:val="left" w:leader="dot" w:pos="9356"/>
        </w:tabs>
        <w:spacing w:before="120" w:after="120" w:line="234" w:lineRule="atLeast"/>
        <w:jc w:val="both"/>
        <w:rPr>
          <w:rFonts w:ascii="Times New Roman" w:eastAsia="Times New Roman" w:hAnsi="Times New Roman" w:cs="Times New Roman"/>
          <w:color w:val="000000"/>
          <w:sz w:val="26"/>
          <w:szCs w:val="26"/>
        </w:rPr>
      </w:pPr>
      <w:r w:rsidRPr="003A70E5">
        <w:rPr>
          <w:rFonts w:ascii="Times New Roman" w:eastAsia="Times New Roman" w:hAnsi="Times New Roman" w:cs="Times New Roman"/>
          <w:color w:val="000000"/>
          <w:sz w:val="26"/>
          <w:szCs w:val="26"/>
        </w:rPr>
        <w:t>Cơ quan cấp:</w:t>
      </w:r>
      <w:r w:rsidR="00EA77E7" w:rsidRPr="000D05E1">
        <w:rPr>
          <w:rStyle w:val="FootnoteReference"/>
          <w:rFonts w:ascii="Times New Roman" w:eastAsia="Times New Roman" w:hAnsi="Times New Roman" w:cs="Times New Roman"/>
          <w:color w:val="FF0000"/>
          <w:sz w:val="26"/>
          <w:szCs w:val="26"/>
        </w:rPr>
        <w:footnoteReference w:id="5"/>
      </w:r>
      <w:r>
        <w:rPr>
          <w:rFonts w:ascii="Times New Roman" w:eastAsia="Times New Roman" w:hAnsi="Times New Roman" w:cs="Times New Roman"/>
          <w:color w:val="000000"/>
          <w:sz w:val="26"/>
          <w:szCs w:val="26"/>
        </w:rPr>
        <w:tab/>
      </w:r>
    </w:p>
    <w:p w:rsidR="003A70E5" w:rsidRPr="003A70E5" w:rsidRDefault="003A70E5" w:rsidP="003A70E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A70E5">
        <w:rPr>
          <w:rFonts w:ascii="Times New Roman" w:eastAsia="Times New Roman" w:hAnsi="Times New Roman" w:cs="Times New Roman"/>
          <w:color w:val="000000"/>
          <w:sz w:val="26"/>
          <w:szCs w:val="26"/>
        </w:rPr>
        <w:t>Giấy chứng nhận đăng ký đại lý đổi tiền của nước có chung biên giới số ... ngày …/…./…..(nếu có)</w:t>
      </w:r>
    </w:p>
    <w:p w:rsidR="003A70E5" w:rsidRPr="003A70E5" w:rsidRDefault="003A70E5" w:rsidP="003A70E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A70E5">
        <w:rPr>
          <w:rFonts w:ascii="Times New Roman" w:eastAsia="Times New Roman" w:hAnsi="Times New Roman" w:cs="Times New Roman"/>
          <w:color w:val="000000"/>
          <w:sz w:val="26"/>
          <w:szCs w:val="26"/>
        </w:rPr>
        <w:lastRenderedPageBreak/>
        <w:t xml:space="preserve">Trên cơ sở hợp đồng đại lý đổi tiền của nước có chung biên giới số ... ngày .../…/….. ký giữa </w:t>
      </w:r>
      <w:r w:rsidR="000D05E1" w:rsidRPr="000D05E1">
        <w:rPr>
          <w:rStyle w:val="FootnoteReference"/>
          <w:rFonts w:ascii="Times New Roman" w:eastAsia="Times New Roman" w:hAnsi="Times New Roman" w:cs="Times New Roman"/>
          <w:color w:val="FF0000"/>
          <w:sz w:val="26"/>
          <w:szCs w:val="26"/>
        </w:rPr>
        <w:footnoteReference w:id="6"/>
      </w:r>
      <w:r w:rsidRPr="003A70E5">
        <w:rPr>
          <w:rFonts w:ascii="Times New Roman" w:eastAsia="Times New Roman" w:hAnsi="Times New Roman" w:cs="Times New Roman"/>
          <w:color w:val="000000"/>
          <w:sz w:val="26"/>
          <w:szCs w:val="26"/>
        </w:rPr>
        <w:t>... và</w:t>
      </w:r>
      <w:r w:rsidR="000D05E1">
        <w:rPr>
          <w:rFonts w:ascii="Times New Roman" w:eastAsia="Times New Roman" w:hAnsi="Times New Roman" w:cs="Times New Roman"/>
          <w:color w:val="000000"/>
          <w:sz w:val="26"/>
          <w:szCs w:val="26"/>
        </w:rPr>
        <w:t xml:space="preserve"> </w:t>
      </w:r>
      <w:r w:rsidR="000D05E1" w:rsidRPr="000D05E1">
        <w:rPr>
          <w:rStyle w:val="FootnoteReference"/>
          <w:rFonts w:ascii="Times New Roman" w:eastAsia="Times New Roman" w:hAnsi="Times New Roman" w:cs="Times New Roman"/>
          <w:color w:val="FF0000"/>
          <w:sz w:val="26"/>
          <w:szCs w:val="26"/>
        </w:rPr>
        <w:footnoteReference w:id="7"/>
      </w:r>
      <w:r w:rsidRPr="000D05E1">
        <w:rPr>
          <w:rFonts w:ascii="Times New Roman" w:eastAsia="Times New Roman" w:hAnsi="Times New Roman" w:cs="Times New Roman"/>
          <w:color w:val="FF0000"/>
          <w:sz w:val="26"/>
          <w:szCs w:val="26"/>
        </w:rPr>
        <w:t xml:space="preserve"> </w:t>
      </w:r>
      <w:r w:rsidRPr="003A70E5">
        <w:rPr>
          <w:rFonts w:ascii="Times New Roman" w:eastAsia="Times New Roman" w:hAnsi="Times New Roman" w:cs="Times New Roman"/>
          <w:color w:val="000000"/>
          <w:sz w:val="26"/>
          <w:szCs w:val="26"/>
        </w:rPr>
        <w:t>...</w:t>
      </w:r>
      <w:r w:rsidR="00EA77E7">
        <w:rPr>
          <w:rFonts w:ascii="Times New Roman" w:eastAsia="Times New Roman" w:hAnsi="Times New Roman" w:cs="Times New Roman"/>
          <w:color w:val="000000"/>
          <w:sz w:val="26"/>
          <w:szCs w:val="26"/>
        </w:rPr>
        <w:t>;</w:t>
      </w:r>
    </w:p>
    <w:p w:rsidR="003A70E5" w:rsidRPr="003A70E5" w:rsidRDefault="003A70E5" w:rsidP="003A70E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A70E5">
        <w:rPr>
          <w:rFonts w:ascii="Times New Roman" w:eastAsia="Times New Roman" w:hAnsi="Times New Roman" w:cs="Times New Roman"/>
          <w:color w:val="000000"/>
          <w:sz w:val="26"/>
          <w:szCs w:val="26"/>
        </w:rPr>
        <w:t>...</w:t>
      </w:r>
      <w:r w:rsidR="000D05E1" w:rsidRPr="000D05E1">
        <w:rPr>
          <w:rStyle w:val="FootnoteReference"/>
          <w:rFonts w:ascii="Times New Roman" w:eastAsia="Times New Roman" w:hAnsi="Times New Roman" w:cs="Times New Roman"/>
          <w:color w:val="FF0000"/>
          <w:sz w:val="26"/>
          <w:szCs w:val="26"/>
        </w:rPr>
        <w:footnoteReference w:id="8"/>
      </w:r>
      <w:r w:rsidR="000D05E1">
        <w:rPr>
          <w:rFonts w:ascii="Times New Roman" w:eastAsia="Times New Roman" w:hAnsi="Times New Roman" w:cs="Times New Roman"/>
          <w:color w:val="000000"/>
          <w:sz w:val="26"/>
          <w:szCs w:val="26"/>
        </w:rPr>
        <w:t xml:space="preserve"> </w:t>
      </w:r>
      <w:r w:rsidRPr="003A70E5">
        <w:rPr>
          <w:rFonts w:ascii="Times New Roman" w:eastAsia="Times New Roman" w:hAnsi="Times New Roman" w:cs="Times New Roman"/>
          <w:color w:val="000000"/>
          <w:sz w:val="26"/>
          <w:szCs w:val="26"/>
        </w:rPr>
        <w:t>đề nghị Ngân hàng Nhà nước chi nhánh tỉnh, thành phố ... cấp/cấp lại Giấy chứng nhận đăng ký đại lý đổi tiền của nước có chung biên giới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44"/>
        <w:gridCol w:w="3773"/>
        <w:gridCol w:w="2359"/>
        <w:gridCol w:w="2264"/>
      </w:tblGrid>
      <w:tr w:rsidR="003A70E5" w:rsidRPr="003A70E5" w:rsidTr="003A70E5">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A70E5" w:rsidRPr="003A70E5" w:rsidRDefault="003A70E5" w:rsidP="003A70E5">
            <w:pPr>
              <w:spacing w:before="120" w:after="120" w:line="234" w:lineRule="atLeast"/>
              <w:jc w:val="center"/>
              <w:rPr>
                <w:rFonts w:ascii="Times New Roman" w:eastAsia="Times New Roman" w:hAnsi="Times New Roman" w:cs="Times New Roman"/>
                <w:color w:val="000000"/>
                <w:sz w:val="26"/>
                <w:szCs w:val="26"/>
              </w:rPr>
            </w:pPr>
            <w:r w:rsidRPr="003A70E5">
              <w:rPr>
                <w:rFonts w:ascii="Times New Roman" w:eastAsia="Times New Roman" w:hAnsi="Times New Roman" w:cs="Times New Roman"/>
                <w:b/>
                <w:bCs/>
                <w:color w:val="000000"/>
                <w:sz w:val="26"/>
                <w:szCs w:val="26"/>
              </w:rPr>
              <w:t>STT</w:t>
            </w:r>
          </w:p>
        </w:tc>
        <w:tc>
          <w:tcPr>
            <w:tcW w:w="2000" w:type="pct"/>
            <w:tcBorders>
              <w:top w:val="single" w:sz="8" w:space="0" w:color="auto"/>
              <w:left w:val="nil"/>
              <w:bottom w:val="single" w:sz="8" w:space="0" w:color="auto"/>
              <w:right w:val="single" w:sz="8" w:space="0" w:color="auto"/>
            </w:tcBorders>
            <w:shd w:val="clear" w:color="auto" w:fill="FFFFFF"/>
            <w:vAlign w:val="center"/>
            <w:hideMark/>
          </w:tcPr>
          <w:p w:rsidR="003A70E5" w:rsidRPr="003A70E5" w:rsidRDefault="003A70E5" w:rsidP="003A70E5">
            <w:pPr>
              <w:spacing w:before="120" w:after="120" w:line="234" w:lineRule="atLeast"/>
              <w:jc w:val="center"/>
              <w:rPr>
                <w:rFonts w:ascii="Times New Roman" w:eastAsia="Times New Roman" w:hAnsi="Times New Roman" w:cs="Times New Roman"/>
                <w:color w:val="000000"/>
                <w:sz w:val="26"/>
                <w:szCs w:val="26"/>
              </w:rPr>
            </w:pPr>
            <w:r w:rsidRPr="003A70E5">
              <w:rPr>
                <w:rFonts w:ascii="Times New Roman" w:eastAsia="Times New Roman" w:hAnsi="Times New Roman" w:cs="Times New Roman"/>
                <w:b/>
                <w:bCs/>
                <w:color w:val="000000"/>
                <w:sz w:val="26"/>
                <w:szCs w:val="26"/>
              </w:rPr>
              <w:t>Tên đại lý đổi tiền của nước có chung biên giới</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3A70E5" w:rsidRPr="003A70E5" w:rsidRDefault="003A70E5" w:rsidP="003A70E5">
            <w:pPr>
              <w:spacing w:before="120" w:after="120" w:line="234" w:lineRule="atLeast"/>
              <w:jc w:val="center"/>
              <w:rPr>
                <w:rFonts w:ascii="Times New Roman" w:eastAsia="Times New Roman" w:hAnsi="Times New Roman" w:cs="Times New Roman"/>
                <w:color w:val="000000"/>
                <w:sz w:val="26"/>
                <w:szCs w:val="26"/>
              </w:rPr>
            </w:pPr>
            <w:r w:rsidRPr="003A70E5">
              <w:rPr>
                <w:rFonts w:ascii="Times New Roman" w:eastAsia="Times New Roman" w:hAnsi="Times New Roman" w:cs="Times New Roman"/>
                <w:b/>
                <w:bCs/>
                <w:color w:val="000000"/>
                <w:sz w:val="26"/>
                <w:szCs w:val="26"/>
              </w:rPr>
              <w:t>Địa chỉ, số điện thoại</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rsidR="003A70E5" w:rsidRPr="003A70E5" w:rsidRDefault="003A70E5" w:rsidP="003A70E5">
            <w:pPr>
              <w:spacing w:before="120" w:after="120" w:line="234" w:lineRule="atLeast"/>
              <w:jc w:val="center"/>
              <w:rPr>
                <w:rFonts w:ascii="Times New Roman" w:eastAsia="Times New Roman" w:hAnsi="Times New Roman" w:cs="Times New Roman"/>
                <w:color w:val="000000"/>
                <w:sz w:val="26"/>
                <w:szCs w:val="26"/>
              </w:rPr>
            </w:pPr>
            <w:r w:rsidRPr="003A70E5">
              <w:rPr>
                <w:rFonts w:ascii="Times New Roman" w:eastAsia="Times New Roman" w:hAnsi="Times New Roman" w:cs="Times New Roman"/>
                <w:b/>
                <w:bCs/>
                <w:color w:val="000000"/>
                <w:sz w:val="26"/>
                <w:szCs w:val="26"/>
              </w:rPr>
              <w:t>Mức tồn quỹ</w:t>
            </w:r>
          </w:p>
        </w:tc>
      </w:tr>
      <w:tr w:rsidR="003A70E5" w:rsidRPr="003A70E5" w:rsidTr="003A70E5">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3A70E5" w:rsidRPr="003A70E5" w:rsidRDefault="003A70E5" w:rsidP="003A70E5">
            <w:pPr>
              <w:spacing w:before="120" w:after="120" w:line="234" w:lineRule="atLeast"/>
              <w:jc w:val="center"/>
              <w:rPr>
                <w:rFonts w:ascii="Times New Roman" w:eastAsia="Times New Roman" w:hAnsi="Times New Roman" w:cs="Times New Roman"/>
                <w:color w:val="000000"/>
                <w:sz w:val="26"/>
                <w:szCs w:val="26"/>
              </w:rPr>
            </w:pPr>
            <w:r w:rsidRPr="003A70E5">
              <w:rPr>
                <w:rFonts w:ascii="Times New Roman" w:eastAsia="Times New Roman" w:hAnsi="Times New Roman" w:cs="Times New Roman"/>
                <w:color w:val="000000"/>
                <w:sz w:val="26"/>
                <w:szCs w:val="26"/>
              </w:rPr>
              <w:t>1</w:t>
            </w:r>
          </w:p>
        </w:tc>
        <w:tc>
          <w:tcPr>
            <w:tcW w:w="2000" w:type="pct"/>
            <w:tcBorders>
              <w:top w:val="nil"/>
              <w:left w:val="nil"/>
              <w:bottom w:val="single" w:sz="8" w:space="0" w:color="auto"/>
              <w:right w:val="single" w:sz="8" w:space="0" w:color="auto"/>
            </w:tcBorders>
            <w:shd w:val="clear" w:color="auto" w:fill="FFFFFF"/>
            <w:vAlign w:val="center"/>
            <w:hideMark/>
          </w:tcPr>
          <w:p w:rsidR="003A70E5" w:rsidRPr="003A70E5" w:rsidRDefault="003A70E5" w:rsidP="003A70E5">
            <w:pPr>
              <w:spacing w:before="120" w:after="120" w:line="234" w:lineRule="atLeast"/>
              <w:rPr>
                <w:rFonts w:ascii="Times New Roman" w:eastAsia="Times New Roman" w:hAnsi="Times New Roman" w:cs="Times New Roman"/>
                <w:color w:val="000000"/>
                <w:sz w:val="26"/>
                <w:szCs w:val="26"/>
              </w:rPr>
            </w:pPr>
            <w:r w:rsidRPr="003A70E5">
              <w:rPr>
                <w:rFonts w:ascii="Times New Roman" w:eastAsia="Times New Roman" w:hAnsi="Times New Roman" w:cs="Times New Roman"/>
                <w:color w:val="000000"/>
                <w:sz w:val="26"/>
                <w:szCs w:val="26"/>
              </w:rPr>
              <w:t>Đại lý đổi tiền của nước có chung biên giới số 1</w:t>
            </w:r>
          </w:p>
        </w:tc>
        <w:tc>
          <w:tcPr>
            <w:tcW w:w="1250" w:type="pct"/>
            <w:tcBorders>
              <w:top w:val="nil"/>
              <w:left w:val="nil"/>
              <w:bottom w:val="single" w:sz="8" w:space="0" w:color="auto"/>
              <w:right w:val="single" w:sz="8" w:space="0" w:color="auto"/>
            </w:tcBorders>
            <w:shd w:val="clear" w:color="auto" w:fill="FFFFFF"/>
            <w:vAlign w:val="center"/>
            <w:hideMark/>
          </w:tcPr>
          <w:p w:rsidR="003A70E5" w:rsidRPr="003A70E5" w:rsidRDefault="003A70E5" w:rsidP="003A70E5">
            <w:pPr>
              <w:spacing w:after="0" w:line="240" w:lineRule="auto"/>
              <w:rPr>
                <w:rFonts w:ascii="Times New Roman" w:eastAsia="Times New Roman" w:hAnsi="Times New Roman" w:cs="Times New Roman"/>
                <w:color w:val="000000"/>
                <w:sz w:val="26"/>
                <w:szCs w:val="26"/>
              </w:rPr>
            </w:pPr>
          </w:p>
        </w:tc>
        <w:tc>
          <w:tcPr>
            <w:tcW w:w="1200" w:type="pct"/>
            <w:tcBorders>
              <w:top w:val="nil"/>
              <w:left w:val="nil"/>
              <w:bottom w:val="single" w:sz="8" w:space="0" w:color="auto"/>
              <w:right w:val="single" w:sz="8" w:space="0" w:color="auto"/>
            </w:tcBorders>
            <w:shd w:val="clear" w:color="auto" w:fill="FFFFFF"/>
            <w:vAlign w:val="center"/>
            <w:hideMark/>
          </w:tcPr>
          <w:p w:rsidR="003A70E5" w:rsidRPr="003A70E5" w:rsidRDefault="003A70E5" w:rsidP="003A70E5">
            <w:pPr>
              <w:spacing w:after="0" w:line="240" w:lineRule="auto"/>
              <w:rPr>
                <w:rFonts w:ascii="Times New Roman" w:eastAsia="Times New Roman" w:hAnsi="Times New Roman" w:cs="Times New Roman"/>
                <w:sz w:val="26"/>
                <w:szCs w:val="26"/>
              </w:rPr>
            </w:pPr>
          </w:p>
        </w:tc>
      </w:tr>
      <w:tr w:rsidR="003A70E5" w:rsidRPr="003A70E5" w:rsidTr="003A70E5">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3A70E5" w:rsidRPr="003A70E5" w:rsidRDefault="003A70E5" w:rsidP="003A70E5">
            <w:pPr>
              <w:spacing w:before="120" w:after="120" w:line="234" w:lineRule="atLeast"/>
              <w:jc w:val="center"/>
              <w:rPr>
                <w:rFonts w:ascii="Times New Roman" w:eastAsia="Times New Roman" w:hAnsi="Times New Roman" w:cs="Times New Roman"/>
                <w:color w:val="000000"/>
                <w:sz w:val="26"/>
                <w:szCs w:val="26"/>
              </w:rPr>
            </w:pPr>
            <w:r w:rsidRPr="003A70E5">
              <w:rPr>
                <w:rFonts w:ascii="Times New Roman" w:eastAsia="Times New Roman" w:hAnsi="Times New Roman" w:cs="Times New Roman"/>
                <w:color w:val="000000"/>
                <w:sz w:val="26"/>
                <w:szCs w:val="26"/>
              </w:rPr>
              <w:t>2</w:t>
            </w:r>
          </w:p>
        </w:tc>
        <w:tc>
          <w:tcPr>
            <w:tcW w:w="2000" w:type="pct"/>
            <w:tcBorders>
              <w:top w:val="nil"/>
              <w:left w:val="nil"/>
              <w:bottom w:val="single" w:sz="8" w:space="0" w:color="auto"/>
              <w:right w:val="single" w:sz="8" w:space="0" w:color="auto"/>
            </w:tcBorders>
            <w:shd w:val="clear" w:color="auto" w:fill="FFFFFF"/>
            <w:vAlign w:val="center"/>
            <w:hideMark/>
          </w:tcPr>
          <w:p w:rsidR="003A70E5" w:rsidRPr="003A70E5" w:rsidRDefault="003A70E5" w:rsidP="003A70E5">
            <w:pPr>
              <w:spacing w:before="120" w:after="120" w:line="234" w:lineRule="atLeast"/>
              <w:rPr>
                <w:rFonts w:ascii="Times New Roman" w:eastAsia="Times New Roman" w:hAnsi="Times New Roman" w:cs="Times New Roman"/>
                <w:color w:val="000000"/>
                <w:sz w:val="26"/>
                <w:szCs w:val="26"/>
              </w:rPr>
            </w:pPr>
            <w:r w:rsidRPr="003A70E5">
              <w:rPr>
                <w:rFonts w:ascii="Times New Roman" w:eastAsia="Times New Roman" w:hAnsi="Times New Roman" w:cs="Times New Roman"/>
                <w:color w:val="000000"/>
                <w:sz w:val="26"/>
                <w:szCs w:val="26"/>
              </w:rPr>
              <w:t>Đại lý đổi tiền của nước có chung biên giới số 2</w:t>
            </w:r>
          </w:p>
        </w:tc>
        <w:tc>
          <w:tcPr>
            <w:tcW w:w="1250" w:type="pct"/>
            <w:tcBorders>
              <w:top w:val="nil"/>
              <w:left w:val="nil"/>
              <w:bottom w:val="single" w:sz="8" w:space="0" w:color="auto"/>
              <w:right w:val="single" w:sz="8" w:space="0" w:color="auto"/>
            </w:tcBorders>
            <w:shd w:val="clear" w:color="auto" w:fill="FFFFFF"/>
            <w:vAlign w:val="center"/>
            <w:hideMark/>
          </w:tcPr>
          <w:p w:rsidR="003A70E5" w:rsidRPr="003A70E5" w:rsidRDefault="003A70E5" w:rsidP="003A70E5">
            <w:pPr>
              <w:spacing w:after="0" w:line="240" w:lineRule="auto"/>
              <w:rPr>
                <w:rFonts w:ascii="Times New Roman" w:eastAsia="Times New Roman" w:hAnsi="Times New Roman" w:cs="Times New Roman"/>
                <w:color w:val="000000"/>
                <w:sz w:val="26"/>
                <w:szCs w:val="26"/>
              </w:rPr>
            </w:pPr>
          </w:p>
        </w:tc>
        <w:tc>
          <w:tcPr>
            <w:tcW w:w="1200" w:type="pct"/>
            <w:tcBorders>
              <w:top w:val="nil"/>
              <w:left w:val="nil"/>
              <w:bottom w:val="single" w:sz="8" w:space="0" w:color="auto"/>
              <w:right w:val="single" w:sz="8" w:space="0" w:color="auto"/>
            </w:tcBorders>
            <w:shd w:val="clear" w:color="auto" w:fill="FFFFFF"/>
            <w:vAlign w:val="center"/>
            <w:hideMark/>
          </w:tcPr>
          <w:p w:rsidR="003A70E5" w:rsidRPr="003A70E5" w:rsidRDefault="003A70E5" w:rsidP="003A70E5">
            <w:pPr>
              <w:spacing w:after="0" w:line="240" w:lineRule="auto"/>
              <w:rPr>
                <w:rFonts w:ascii="Times New Roman" w:eastAsia="Times New Roman" w:hAnsi="Times New Roman" w:cs="Times New Roman"/>
                <w:sz w:val="26"/>
                <w:szCs w:val="26"/>
              </w:rPr>
            </w:pPr>
          </w:p>
        </w:tc>
      </w:tr>
      <w:tr w:rsidR="003A70E5" w:rsidRPr="003A70E5" w:rsidTr="003A70E5">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3A70E5" w:rsidRPr="003A70E5" w:rsidRDefault="003A70E5" w:rsidP="003A70E5">
            <w:pPr>
              <w:spacing w:before="120" w:after="120" w:line="234" w:lineRule="atLeast"/>
              <w:jc w:val="center"/>
              <w:rPr>
                <w:rFonts w:ascii="Times New Roman" w:eastAsia="Times New Roman" w:hAnsi="Times New Roman" w:cs="Times New Roman"/>
                <w:color w:val="000000"/>
                <w:sz w:val="26"/>
                <w:szCs w:val="26"/>
              </w:rPr>
            </w:pPr>
            <w:r w:rsidRPr="003A70E5">
              <w:rPr>
                <w:rFonts w:ascii="Times New Roman" w:eastAsia="Times New Roman" w:hAnsi="Times New Roman" w:cs="Times New Roman"/>
                <w:color w:val="000000"/>
                <w:sz w:val="26"/>
                <w:szCs w:val="26"/>
              </w:rPr>
              <w:t>3</w:t>
            </w:r>
          </w:p>
        </w:tc>
        <w:tc>
          <w:tcPr>
            <w:tcW w:w="2000" w:type="pct"/>
            <w:tcBorders>
              <w:top w:val="nil"/>
              <w:left w:val="nil"/>
              <w:bottom w:val="single" w:sz="8" w:space="0" w:color="auto"/>
              <w:right w:val="single" w:sz="8" w:space="0" w:color="auto"/>
            </w:tcBorders>
            <w:shd w:val="clear" w:color="auto" w:fill="FFFFFF"/>
            <w:vAlign w:val="center"/>
            <w:hideMark/>
          </w:tcPr>
          <w:p w:rsidR="003A70E5" w:rsidRPr="003A70E5" w:rsidRDefault="003A70E5" w:rsidP="003A70E5">
            <w:pPr>
              <w:spacing w:before="120" w:after="120" w:line="234" w:lineRule="atLeast"/>
              <w:rPr>
                <w:rFonts w:ascii="Times New Roman" w:eastAsia="Times New Roman" w:hAnsi="Times New Roman" w:cs="Times New Roman"/>
                <w:color w:val="000000"/>
                <w:sz w:val="26"/>
                <w:szCs w:val="26"/>
              </w:rPr>
            </w:pPr>
            <w:r w:rsidRPr="003A70E5">
              <w:rPr>
                <w:rFonts w:ascii="Times New Roman" w:eastAsia="Times New Roman" w:hAnsi="Times New Roman" w:cs="Times New Roman"/>
                <w:color w:val="000000"/>
                <w:sz w:val="26"/>
                <w:szCs w:val="26"/>
              </w:rPr>
              <w:t>Đại lý đổi tiền của nước có chung biên giới số 3</w:t>
            </w:r>
          </w:p>
        </w:tc>
        <w:tc>
          <w:tcPr>
            <w:tcW w:w="1250" w:type="pct"/>
            <w:tcBorders>
              <w:top w:val="nil"/>
              <w:left w:val="nil"/>
              <w:bottom w:val="single" w:sz="8" w:space="0" w:color="auto"/>
              <w:right w:val="single" w:sz="8" w:space="0" w:color="auto"/>
            </w:tcBorders>
            <w:shd w:val="clear" w:color="auto" w:fill="FFFFFF"/>
            <w:vAlign w:val="center"/>
            <w:hideMark/>
          </w:tcPr>
          <w:p w:rsidR="003A70E5" w:rsidRPr="003A70E5" w:rsidRDefault="003A70E5" w:rsidP="003A70E5">
            <w:pPr>
              <w:spacing w:after="0" w:line="240" w:lineRule="auto"/>
              <w:rPr>
                <w:rFonts w:ascii="Times New Roman" w:eastAsia="Times New Roman" w:hAnsi="Times New Roman" w:cs="Times New Roman"/>
                <w:color w:val="000000"/>
                <w:sz w:val="26"/>
                <w:szCs w:val="26"/>
              </w:rPr>
            </w:pPr>
          </w:p>
        </w:tc>
        <w:tc>
          <w:tcPr>
            <w:tcW w:w="1200" w:type="pct"/>
            <w:tcBorders>
              <w:top w:val="nil"/>
              <w:left w:val="nil"/>
              <w:bottom w:val="single" w:sz="8" w:space="0" w:color="auto"/>
              <w:right w:val="single" w:sz="8" w:space="0" w:color="auto"/>
            </w:tcBorders>
            <w:shd w:val="clear" w:color="auto" w:fill="FFFFFF"/>
            <w:vAlign w:val="center"/>
            <w:hideMark/>
          </w:tcPr>
          <w:p w:rsidR="003A70E5" w:rsidRPr="003A70E5" w:rsidRDefault="003A70E5" w:rsidP="003A70E5">
            <w:pPr>
              <w:spacing w:after="0" w:line="240" w:lineRule="auto"/>
              <w:rPr>
                <w:rFonts w:ascii="Times New Roman" w:eastAsia="Times New Roman" w:hAnsi="Times New Roman" w:cs="Times New Roman"/>
                <w:sz w:val="26"/>
                <w:szCs w:val="26"/>
              </w:rPr>
            </w:pPr>
          </w:p>
        </w:tc>
      </w:tr>
      <w:tr w:rsidR="003A70E5" w:rsidRPr="003A70E5" w:rsidTr="003A70E5">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3A70E5" w:rsidRPr="003A70E5" w:rsidRDefault="003A70E5" w:rsidP="003A70E5">
            <w:pPr>
              <w:spacing w:before="120" w:after="120" w:line="234" w:lineRule="atLeast"/>
              <w:jc w:val="center"/>
              <w:rPr>
                <w:rFonts w:ascii="Times New Roman" w:eastAsia="Times New Roman" w:hAnsi="Times New Roman" w:cs="Times New Roman"/>
                <w:color w:val="000000"/>
                <w:sz w:val="26"/>
                <w:szCs w:val="26"/>
              </w:rPr>
            </w:pPr>
            <w:r w:rsidRPr="003A70E5">
              <w:rPr>
                <w:rFonts w:ascii="Times New Roman" w:eastAsia="Times New Roman" w:hAnsi="Times New Roman" w:cs="Times New Roman"/>
                <w:color w:val="000000"/>
                <w:sz w:val="26"/>
                <w:szCs w:val="26"/>
              </w:rPr>
              <w:t>n</w:t>
            </w:r>
          </w:p>
        </w:tc>
        <w:tc>
          <w:tcPr>
            <w:tcW w:w="2000" w:type="pct"/>
            <w:tcBorders>
              <w:top w:val="nil"/>
              <w:left w:val="nil"/>
              <w:bottom w:val="single" w:sz="8" w:space="0" w:color="auto"/>
              <w:right w:val="single" w:sz="8" w:space="0" w:color="auto"/>
            </w:tcBorders>
            <w:shd w:val="clear" w:color="auto" w:fill="FFFFFF"/>
            <w:vAlign w:val="center"/>
            <w:hideMark/>
          </w:tcPr>
          <w:p w:rsidR="003A70E5" w:rsidRPr="003A70E5" w:rsidRDefault="003A70E5" w:rsidP="003A70E5">
            <w:pPr>
              <w:spacing w:before="120" w:after="120" w:line="234" w:lineRule="atLeast"/>
              <w:rPr>
                <w:rFonts w:ascii="Times New Roman" w:eastAsia="Times New Roman" w:hAnsi="Times New Roman" w:cs="Times New Roman"/>
                <w:color w:val="000000"/>
                <w:sz w:val="26"/>
                <w:szCs w:val="26"/>
              </w:rPr>
            </w:pPr>
            <w:r w:rsidRPr="003A70E5">
              <w:rPr>
                <w:rFonts w:ascii="Times New Roman" w:eastAsia="Times New Roman" w:hAnsi="Times New Roman" w:cs="Times New Roman"/>
                <w:color w:val="000000"/>
                <w:sz w:val="26"/>
                <w:szCs w:val="26"/>
              </w:rPr>
              <w:t>Đại lý đổi tiền của nước có chung biên giới số n</w:t>
            </w:r>
          </w:p>
        </w:tc>
        <w:tc>
          <w:tcPr>
            <w:tcW w:w="1250" w:type="pct"/>
            <w:tcBorders>
              <w:top w:val="nil"/>
              <w:left w:val="nil"/>
              <w:bottom w:val="single" w:sz="8" w:space="0" w:color="auto"/>
              <w:right w:val="single" w:sz="8" w:space="0" w:color="auto"/>
            </w:tcBorders>
            <w:shd w:val="clear" w:color="auto" w:fill="FFFFFF"/>
            <w:vAlign w:val="center"/>
            <w:hideMark/>
          </w:tcPr>
          <w:p w:rsidR="003A70E5" w:rsidRPr="003A70E5" w:rsidRDefault="003A70E5" w:rsidP="003A70E5">
            <w:pPr>
              <w:spacing w:after="0" w:line="240" w:lineRule="auto"/>
              <w:rPr>
                <w:rFonts w:ascii="Times New Roman" w:eastAsia="Times New Roman" w:hAnsi="Times New Roman" w:cs="Times New Roman"/>
                <w:color w:val="000000"/>
                <w:sz w:val="26"/>
                <w:szCs w:val="26"/>
              </w:rPr>
            </w:pPr>
          </w:p>
        </w:tc>
        <w:tc>
          <w:tcPr>
            <w:tcW w:w="1200" w:type="pct"/>
            <w:tcBorders>
              <w:top w:val="nil"/>
              <w:left w:val="nil"/>
              <w:bottom w:val="single" w:sz="8" w:space="0" w:color="auto"/>
              <w:right w:val="single" w:sz="8" w:space="0" w:color="auto"/>
            </w:tcBorders>
            <w:shd w:val="clear" w:color="auto" w:fill="FFFFFF"/>
            <w:vAlign w:val="center"/>
            <w:hideMark/>
          </w:tcPr>
          <w:p w:rsidR="003A70E5" w:rsidRPr="003A70E5" w:rsidRDefault="003A70E5" w:rsidP="003A70E5">
            <w:pPr>
              <w:spacing w:after="0" w:line="240" w:lineRule="auto"/>
              <w:rPr>
                <w:rFonts w:ascii="Times New Roman" w:eastAsia="Times New Roman" w:hAnsi="Times New Roman" w:cs="Times New Roman"/>
                <w:sz w:val="26"/>
                <w:szCs w:val="26"/>
              </w:rPr>
            </w:pPr>
          </w:p>
        </w:tc>
      </w:tr>
    </w:tbl>
    <w:p w:rsidR="003A70E5" w:rsidRPr="003A70E5" w:rsidRDefault="003A70E5" w:rsidP="003A70E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A70E5">
        <w:rPr>
          <w:rFonts w:ascii="Times New Roman" w:eastAsia="Times New Roman" w:hAnsi="Times New Roman" w:cs="Times New Roman"/>
          <w:color w:val="000000"/>
          <w:sz w:val="26"/>
          <w:szCs w:val="26"/>
        </w:rPr>
        <w:t>Lý do cấp lại:</w:t>
      </w:r>
      <w:r w:rsidR="003E779C" w:rsidRPr="0017174E">
        <w:rPr>
          <w:rStyle w:val="FootnoteReference"/>
          <w:rFonts w:ascii="Times New Roman" w:eastAsia="Times New Roman" w:hAnsi="Times New Roman" w:cs="Times New Roman"/>
          <w:color w:val="FF0000"/>
          <w:sz w:val="26"/>
          <w:szCs w:val="26"/>
        </w:rPr>
        <w:footnoteReference w:id="9"/>
      </w:r>
      <w:r w:rsidRPr="003A70E5">
        <w:rPr>
          <w:rFonts w:ascii="Times New Roman" w:eastAsia="Times New Roman" w:hAnsi="Times New Roman" w:cs="Times New Roman"/>
          <w:color w:val="000000"/>
          <w:sz w:val="26"/>
          <w:szCs w:val="26"/>
        </w:rPr>
        <w:t>...</w:t>
      </w:r>
    </w:p>
    <w:p w:rsidR="003A70E5" w:rsidRPr="003A70E5" w:rsidRDefault="003A70E5" w:rsidP="003A70E5">
      <w:pPr>
        <w:shd w:val="clear" w:color="auto" w:fill="FFFFFF"/>
        <w:spacing w:before="120" w:after="120" w:line="234" w:lineRule="atLeast"/>
        <w:jc w:val="both"/>
        <w:rPr>
          <w:rFonts w:ascii="Times New Roman" w:eastAsia="Times New Roman" w:hAnsi="Times New Roman" w:cs="Times New Roman"/>
          <w:color w:val="000000"/>
          <w:sz w:val="26"/>
          <w:szCs w:val="26"/>
        </w:rPr>
      </w:pPr>
      <w:r w:rsidRPr="003A70E5">
        <w:rPr>
          <w:rFonts w:ascii="Times New Roman" w:eastAsia="Times New Roman" w:hAnsi="Times New Roman" w:cs="Times New Roman"/>
          <w:color w:val="000000"/>
          <w:sz w:val="26"/>
          <w:szCs w:val="26"/>
        </w:rPr>
        <w:lastRenderedPageBreak/>
        <w:t>...</w:t>
      </w:r>
      <w:r w:rsidR="000D05E1" w:rsidRPr="000D05E1">
        <w:rPr>
          <w:rStyle w:val="FootnoteReference"/>
          <w:rFonts w:ascii="Times New Roman" w:eastAsia="Times New Roman" w:hAnsi="Times New Roman" w:cs="Times New Roman"/>
          <w:color w:val="FF0000"/>
          <w:sz w:val="26"/>
          <w:szCs w:val="26"/>
        </w:rPr>
        <w:footnoteReference w:id="10"/>
      </w:r>
      <w:r w:rsidR="000D05E1">
        <w:rPr>
          <w:rFonts w:ascii="Times New Roman" w:eastAsia="Times New Roman" w:hAnsi="Times New Roman" w:cs="Times New Roman"/>
          <w:color w:val="000000"/>
          <w:sz w:val="26"/>
          <w:szCs w:val="26"/>
        </w:rPr>
        <w:t xml:space="preserve"> </w:t>
      </w:r>
      <w:r w:rsidRPr="003A70E5">
        <w:rPr>
          <w:rFonts w:ascii="Times New Roman" w:eastAsia="Times New Roman" w:hAnsi="Times New Roman" w:cs="Times New Roman"/>
          <w:color w:val="000000"/>
          <w:sz w:val="26"/>
          <w:szCs w:val="26"/>
        </w:rPr>
        <w:t xml:space="preserve">xin cam kết chịu trách nhiệm trước pháp luật về tính trung thực, chính xác của nội dung trong đơn và các hồ sơ, tài liệu kèm theo. Trong quá trình thực hiện hoạt động đại lý đổi tiền của nước có chung biên giới, </w:t>
      </w:r>
      <w:r w:rsidR="000D05E1" w:rsidRPr="000D05E1">
        <w:rPr>
          <w:rStyle w:val="FootnoteReference"/>
          <w:rFonts w:ascii="Times New Roman" w:eastAsia="Times New Roman" w:hAnsi="Times New Roman" w:cs="Times New Roman"/>
          <w:color w:val="FF0000"/>
          <w:sz w:val="26"/>
          <w:szCs w:val="26"/>
        </w:rPr>
        <w:footnoteReference w:id="11"/>
      </w:r>
      <w:r w:rsidRPr="003A70E5">
        <w:rPr>
          <w:rFonts w:ascii="Times New Roman" w:eastAsia="Times New Roman" w:hAnsi="Times New Roman" w:cs="Times New Roman"/>
          <w:color w:val="000000"/>
          <w:sz w:val="26"/>
          <w:szCs w:val="26"/>
        </w:rPr>
        <w:t>... cam kết chấp hành nghiêm túc các quy định pháp luật về quản lý ngoại hối đối với hoạt động đại lý đổi tiền của nước có chung biên giới và các quy định pháp luật khác có liên quan.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A70E5" w:rsidRPr="003A70E5" w:rsidTr="003A70E5">
        <w:trPr>
          <w:tblCellSpacing w:w="0" w:type="dxa"/>
        </w:trPr>
        <w:tc>
          <w:tcPr>
            <w:tcW w:w="4428" w:type="dxa"/>
            <w:shd w:val="clear" w:color="auto" w:fill="FFFFFF"/>
            <w:tcMar>
              <w:top w:w="0" w:type="dxa"/>
              <w:left w:w="108" w:type="dxa"/>
              <w:bottom w:w="0" w:type="dxa"/>
              <w:right w:w="108" w:type="dxa"/>
            </w:tcMar>
            <w:hideMark/>
          </w:tcPr>
          <w:p w:rsidR="003A70E5" w:rsidRPr="003A70E5" w:rsidRDefault="003A70E5" w:rsidP="003A70E5">
            <w:pPr>
              <w:spacing w:after="0" w:line="240" w:lineRule="auto"/>
              <w:rPr>
                <w:rFonts w:ascii="Times New Roman" w:eastAsia="Times New Roman" w:hAnsi="Times New Roman" w:cs="Times New Roman"/>
                <w:color w:val="000000"/>
                <w:sz w:val="26"/>
                <w:szCs w:val="26"/>
              </w:rPr>
            </w:pPr>
          </w:p>
        </w:tc>
        <w:tc>
          <w:tcPr>
            <w:tcW w:w="4428" w:type="dxa"/>
            <w:shd w:val="clear" w:color="auto" w:fill="FFFFFF"/>
            <w:tcMar>
              <w:top w:w="0" w:type="dxa"/>
              <w:left w:w="108" w:type="dxa"/>
              <w:bottom w:w="0" w:type="dxa"/>
              <w:right w:w="108" w:type="dxa"/>
            </w:tcMar>
            <w:hideMark/>
          </w:tcPr>
          <w:p w:rsidR="003A70E5" w:rsidRPr="003A70E5" w:rsidRDefault="003A70E5" w:rsidP="003A70E5">
            <w:pPr>
              <w:spacing w:before="120" w:after="240" w:line="234" w:lineRule="atLeast"/>
              <w:jc w:val="center"/>
              <w:rPr>
                <w:rFonts w:ascii="Times New Roman" w:eastAsia="Times New Roman" w:hAnsi="Times New Roman" w:cs="Times New Roman"/>
                <w:color w:val="000000"/>
                <w:sz w:val="26"/>
                <w:szCs w:val="26"/>
              </w:rPr>
            </w:pPr>
            <w:r w:rsidRPr="003A70E5">
              <w:rPr>
                <w:rFonts w:ascii="Times New Roman" w:eastAsia="Times New Roman" w:hAnsi="Times New Roman" w:cs="Times New Roman"/>
                <w:b/>
                <w:bCs/>
                <w:color w:val="000000"/>
                <w:sz w:val="26"/>
                <w:szCs w:val="26"/>
              </w:rPr>
              <w:t>NGƯỜI ĐẠI DIỆN HỢP PHÁP</w:t>
            </w:r>
            <w:r w:rsidRPr="003A70E5">
              <w:rPr>
                <w:rFonts w:ascii="Times New Roman" w:eastAsia="Times New Roman" w:hAnsi="Times New Roman" w:cs="Times New Roman"/>
                <w:b/>
                <w:bCs/>
                <w:color w:val="000000"/>
                <w:sz w:val="26"/>
                <w:szCs w:val="26"/>
              </w:rPr>
              <w:br/>
            </w:r>
            <w:r w:rsidRPr="003A70E5">
              <w:rPr>
                <w:rFonts w:ascii="Times New Roman" w:eastAsia="Times New Roman" w:hAnsi="Times New Roman" w:cs="Times New Roman"/>
                <w:i/>
                <w:iCs/>
                <w:color w:val="000000"/>
                <w:sz w:val="26"/>
                <w:szCs w:val="26"/>
              </w:rPr>
              <w:t>(Ký tên, đóng dấu)</w:t>
            </w:r>
          </w:p>
        </w:tc>
      </w:tr>
    </w:tbl>
    <w:p w:rsidR="00453299" w:rsidRPr="003A70E5" w:rsidRDefault="00B67CCA">
      <w:pPr>
        <w:rPr>
          <w:rFonts w:ascii="Times New Roman" w:hAnsi="Times New Roman" w:cs="Times New Roman"/>
          <w:sz w:val="26"/>
          <w:szCs w:val="26"/>
        </w:rPr>
      </w:pPr>
    </w:p>
    <w:sectPr w:rsidR="00453299" w:rsidRPr="003A70E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CCA" w:rsidRDefault="00B67CCA" w:rsidP="003A70E5">
      <w:pPr>
        <w:spacing w:after="0" w:line="240" w:lineRule="auto"/>
      </w:pPr>
      <w:r>
        <w:separator/>
      </w:r>
    </w:p>
  </w:endnote>
  <w:endnote w:type="continuationSeparator" w:id="0">
    <w:p w:rsidR="00B67CCA" w:rsidRDefault="00B67CCA" w:rsidP="003A7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CCA" w:rsidRDefault="00B67CCA" w:rsidP="003A70E5">
      <w:pPr>
        <w:spacing w:after="0" w:line="240" w:lineRule="auto"/>
      </w:pPr>
      <w:r>
        <w:separator/>
      </w:r>
    </w:p>
  </w:footnote>
  <w:footnote w:type="continuationSeparator" w:id="0">
    <w:p w:rsidR="00B67CCA" w:rsidRDefault="00B67CCA" w:rsidP="003A70E5">
      <w:pPr>
        <w:spacing w:after="0" w:line="240" w:lineRule="auto"/>
      </w:pPr>
      <w:r>
        <w:continuationSeparator/>
      </w:r>
    </w:p>
  </w:footnote>
  <w:footnote w:id="1">
    <w:p w:rsidR="003A70E5" w:rsidRPr="000D05E1" w:rsidRDefault="003A70E5" w:rsidP="00DE1F30">
      <w:pPr>
        <w:pStyle w:val="FootnoteText"/>
        <w:spacing w:after="60" w:line="276" w:lineRule="auto"/>
        <w:jc w:val="both"/>
        <w:rPr>
          <w:rFonts w:ascii="Times New Roman" w:hAnsi="Times New Roman" w:cs="Times New Roman"/>
          <w:i/>
          <w:sz w:val="22"/>
          <w:szCs w:val="22"/>
        </w:rPr>
      </w:pPr>
      <w:r w:rsidRPr="000D05E1">
        <w:rPr>
          <w:rStyle w:val="FootnoteReference"/>
          <w:rFonts w:ascii="Times New Roman" w:hAnsi="Times New Roman" w:cs="Times New Roman"/>
          <w:i/>
          <w:sz w:val="22"/>
          <w:szCs w:val="22"/>
        </w:rPr>
        <w:footnoteRef/>
      </w:r>
      <w:r w:rsidRPr="000D05E1">
        <w:rPr>
          <w:rFonts w:ascii="Times New Roman" w:hAnsi="Times New Roman" w:cs="Times New Roman"/>
          <w:i/>
          <w:sz w:val="22"/>
          <w:szCs w:val="22"/>
        </w:rPr>
        <w:t xml:space="preserve"> Điền tên của </w:t>
      </w:r>
      <w:r w:rsidR="006D4127" w:rsidRPr="000D05E1">
        <w:rPr>
          <w:rFonts w:ascii="Times New Roman" w:hAnsi="Times New Roman" w:cs="Times New Roman"/>
          <w:i/>
          <w:sz w:val="22"/>
          <w:szCs w:val="22"/>
        </w:rPr>
        <w:t>doanh nghiệp</w:t>
      </w:r>
      <w:r w:rsidRPr="000D05E1">
        <w:rPr>
          <w:rFonts w:ascii="Times New Roman" w:hAnsi="Times New Roman" w:cs="Times New Roman"/>
          <w:i/>
          <w:sz w:val="22"/>
          <w:szCs w:val="22"/>
        </w:rPr>
        <w:t xml:space="preserve"> thực hiện hoạt động đại lý đổi tiền của nước có chung biên</w:t>
      </w:r>
      <w:r w:rsidR="000D05E1">
        <w:rPr>
          <w:rFonts w:ascii="Times New Roman" w:hAnsi="Times New Roman" w:cs="Times New Roman"/>
          <w:i/>
          <w:sz w:val="22"/>
          <w:szCs w:val="22"/>
        </w:rPr>
        <w:t xml:space="preserve"> giới</w:t>
      </w:r>
      <w:r w:rsidRPr="000D05E1">
        <w:rPr>
          <w:rFonts w:ascii="Times New Roman" w:hAnsi="Times New Roman" w:cs="Times New Roman"/>
          <w:i/>
          <w:sz w:val="22"/>
          <w:szCs w:val="22"/>
        </w:rPr>
        <w:t>.</w:t>
      </w:r>
    </w:p>
  </w:footnote>
  <w:footnote w:id="2">
    <w:p w:rsidR="00E924C7" w:rsidRDefault="003A70E5" w:rsidP="00DE1F30">
      <w:pPr>
        <w:pStyle w:val="FootnoteText"/>
        <w:spacing w:after="60" w:line="276" w:lineRule="auto"/>
        <w:jc w:val="both"/>
        <w:rPr>
          <w:rFonts w:ascii="Times New Roman" w:hAnsi="Times New Roman" w:cs="Times New Roman"/>
          <w:i/>
          <w:sz w:val="22"/>
          <w:szCs w:val="22"/>
        </w:rPr>
      </w:pPr>
      <w:r w:rsidRPr="000D05E1">
        <w:rPr>
          <w:rStyle w:val="FootnoteReference"/>
          <w:rFonts w:ascii="Times New Roman" w:hAnsi="Times New Roman" w:cs="Times New Roman"/>
          <w:i/>
          <w:sz w:val="22"/>
          <w:szCs w:val="22"/>
        </w:rPr>
        <w:footnoteRef/>
      </w:r>
      <w:r w:rsidRPr="000D05E1">
        <w:rPr>
          <w:rFonts w:ascii="Times New Roman" w:hAnsi="Times New Roman" w:cs="Times New Roman"/>
          <w:i/>
          <w:sz w:val="22"/>
          <w:szCs w:val="22"/>
        </w:rPr>
        <w:t xml:space="preserve"> Điền tên Ngân hàng Nhà nước chi nhánh </w:t>
      </w:r>
      <w:r w:rsidR="00E924C7">
        <w:rPr>
          <w:rFonts w:ascii="Times New Roman" w:hAnsi="Times New Roman" w:cs="Times New Roman"/>
          <w:i/>
          <w:sz w:val="22"/>
          <w:szCs w:val="22"/>
        </w:rPr>
        <w:t>nơi doanh nghiệp có</w:t>
      </w:r>
      <w:r w:rsidRPr="000D05E1">
        <w:rPr>
          <w:rFonts w:ascii="Times New Roman" w:hAnsi="Times New Roman" w:cs="Times New Roman"/>
          <w:i/>
          <w:sz w:val="22"/>
          <w:szCs w:val="22"/>
        </w:rPr>
        <w:t xml:space="preserve"> </w:t>
      </w:r>
      <w:r w:rsidR="00E924C7" w:rsidRPr="00E924C7">
        <w:rPr>
          <w:rFonts w:ascii="Times New Roman" w:hAnsi="Times New Roman" w:cs="Times New Roman"/>
          <w:i/>
          <w:sz w:val="22"/>
          <w:szCs w:val="22"/>
        </w:rPr>
        <w:t>trụ sở</w:t>
      </w:r>
      <w:r w:rsidR="00E924C7">
        <w:rPr>
          <w:rFonts w:ascii="Times New Roman" w:hAnsi="Times New Roman" w:cs="Times New Roman"/>
          <w:i/>
          <w:sz w:val="22"/>
          <w:szCs w:val="22"/>
        </w:rPr>
        <w:t xml:space="preserve"> chính, </w:t>
      </w:r>
      <w:r w:rsidR="00E924C7" w:rsidRPr="00E924C7">
        <w:rPr>
          <w:rFonts w:ascii="Times New Roman" w:hAnsi="Times New Roman" w:cs="Times New Roman"/>
          <w:i/>
          <w:sz w:val="22"/>
          <w:szCs w:val="22"/>
        </w:rPr>
        <w:t>chi nhánh tại khu vực biên giới đất liền, khu kinh tế cửa khẩu trên địa bàn một tỉnh biên giới</w:t>
      </w:r>
      <w:r w:rsidR="00E924C7">
        <w:rPr>
          <w:rFonts w:ascii="Times New Roman" w:hAnsi="Times New Roman" w:cs="Times New Roman"/>
          <w:i/>
          <w:sz w:val="22"/>
          <w:szCs w:val="22"/>
        </w:rPr>
        <w:t xml:space="preserve"> (tỉnh giáp với Trung Quốc, Lào, Campuchia).</w:t>
      </w:r>
    </w:p>
    <w:p w:rsidR="00D00D95" w:rsidRPr="000D05E1" w:rsidRDefault="00E924C7" w:rsidP="00DE1F30">
      <w:pPr>
        <w:pStyle w:val="FootnoteText"/>
        <w:spacing w:after="60" w:line="276" w:lineRule="auto"/>
        <w:jc w:val="both"/>
        <w:rPr>
          <w:rFonts w:ascii="Times New Roman" w:hAnsi="Times New Roman" w:cs="Times New Roman"/>
          <w:i/>
          <w:sz w:val="22"/>
          <w:szCs w:val="22"/>
        </w:rPr>
      </w:pPr>
      <w:r w:rsidRPr="000D05E1">
        <w:rPr>
          <w:rFonts w:ascii="Times New Roman" w:hAnsi="Times New Roman" w:cs="Times New Roman"/>
          <w:i/>
          <w:sz w:val="22"/>
          <w:szCs w:val="22"/>
        </w:rPr>
        <w:t xml:space="preserve"> </w:t>
      </w:r>
      <w:r w:rsidR="00D00D95" w:rsidRPr="000D05E1">
        <w:rPr>
          <w:rFonts w:ascii="Times New Roman" w:hAnsi="Times New Roman" w:cs="Times New Roman"/>
          <w:i/>
          <w:sz w:val="22"/>
          <w:szCs w:val="22"/>
        </w:rPr>
        <w:t>(Căn cứ tại khoả</w:t>
      </w:r>
      <w:r>
        <w:rPr>
          <w:rFonts w:ascii="Times New Roman" w:hAnsi="Times New Roman" w:cs="Times New Roman"/>
          <w:i/>
          <w:sz w:val="22"/>
          <w:szCs w:val="22"/>
        </w:rPr>
        <w:t>n 4</w:t>
      </w:r>
      <w:r w:rsidR="00D00D95" w:rsidRPr="000D05E1">
        <w:rPr>
          <w:rFonts w:ascii="Times New Roman" w:hAnsi="Times New Roman" w:cs="Times New Roman"/>
          <w:i/>
          <w:sz w:val="22"/>
          <w:szCs w:val="22"/>
        </w:rPr>
        <w:t xml:space="preserve"> Điều 1 Nghị định 23/2023/NĐ-CP)</w:t>
      </w:r>
      <w:r w:rsidR="00D00D95">
        <w:rPr>
          <w:rFonts w:ascii="Times New Roman" w:hAnsi="Times New Roman" w:cs="Times New Roman"/>
          <w:i/>
          <w:sz w:val="22"/>
          <w:szCs w:val="22"/>
        </w:rPr>
        <w:t>.</w:t>
      </w:r>
    </w:p>
  </w:footnote>
  <w:footnote w:id="3">
    <w:p w:rsidR="003A70E5" w:rsidRPr="000D05E1" w:rsidRDefault="003A70E5" w:rsidP="00DE1F30">
      <w:pPr>
        <w:pStyle w:val="FootnoteText"/>
        <w:spacing w:after="60" w:line="276" w:lineRule="auto"/>
        <w:jc w:val="both"/>
        <w:rPr>
          <w:rFonts w:ascii="Times New Roman" w:hAnsi="Times New Roman" w:cs="Times New Roman"/>
          <w:i/>
          <w:sz w:val="22"/>
          <w:szCs w:val="22"/>
        </w:rPr>
      </w:pPr>
      <w:r w:rsidRPr="000D05E1">
        <w:rPr>
          <w:rStyle w:val="FootnoteReference"/>
          <w:rFonts w:ascii="Times New Roman" w:hAnsi="Times New Roman" w:cs="Times New Roman"/>
          <w:i/>
          <w:sz w:val="22"/>
          <w:szCs w:val="22"/>
        </w:rPr>
        <w:footnoteRef/>
      </w:r>
      <w:r w:rsidRPr="000D05E1">
        <w:rPr>
          <w:rFonts w:ascii="Times New Roman" w:hAnsi="Times New Roman" w:cs="Times New Roman"/>
          <w:i/>
          <w:sz w:val="22"/>
          <w:szCs w:val="22"/>
        </w:rPr>
        <w:t xml:space="preserve"> Điền tên của </w:t>
      </w:r>
      <w:r w:rsidR="000D05E1">
        <w:rPr>
          <w:rFonts w:ascii="Times New Roman" w:hAnsi="Times New Roman" w:cs="Times New Roman"/>
          <w:i/>
          <w:sz w:val="22"/>
          <w:szCs w:val="22"/>
        </w:rPr>
        <w:t>doanh nghiệp</w:t>
      </w:r>
      <w:r w:rsidRPr="000D05E1">
        <w:rPr>
          <w:rFonts w:ascii="Times New Roman" w:hAnsi="Times New Roman" w:cs="Times New Roman"/>
          <w:i/>
          <w:sz w:val="22"/>
          <w:szCs w:val="22"/>
        </w:rPr>
        <w:t xml:space="preserve"> thực hiện hoạt động đại lý đổi tiền của nước có chung biên giớ</w:t>
      </w:r>
      <w:r w:rsidR="000D05E1">
        <w:rPr>
          <w:rFonts w:ascii="Times New Roman" w:hAnsi="Times New Roman" w:cs="Times New Roman"/>
          <w:i/>
          <w:sz w:val="22"/>
          <w:szCs w:val="22"/>
        </w:rPr>
        <w:t>i.</w:t>
      </w:r>
    </w:p>
  </w:footnote>
  <w:footnote w:id="4">
    <w:p w:rsidR="003E779C" w:rsidRPr="000D05E1" w:rsidRDefault="003E779C" w:rsidP="00DE1F30">
      <w:pPr>
        <w:pStyle w:val="FootnoteText"/>
        <w:spacing w:after="60" w:line="276" w:lineRule="auto"/>
        <w:jc w:val="both"/>
        <w:rPr>
          <w:rFonts w:ascii="Times New Roman" w:hAnsi="Times New Roman" w:cs="Times New Roman"/>
          <w:i/>
          <w:sz w:val="22"/>
          <w:szCs w:val="22"/>
        </w:rPr>
      </w:pPr>
      <w:r w:rsidRPr="000D05E1">
        <w:rPr>
          <w:rStyle w:val="FootnoteReference"/>
          <w:rFonts w:ascii="Times New Roman" w:hAnsi="Times New Roman" w:cs="Times New Roman"/>
          <w:i/>
          <w:sz w:val="22"/>
          <w:szCs w:val="22"/>
        </w:rPr>
        <w:footnoteRef/>
      </w:r>
      <w:r w:rsidRPr="000D05E1">
        <w:rPr>
          <w:rFonts w:ascii="Times New Roman" w:hAnsi="Times New Roman" w:cs="Times New Roman"/>
          <w:i/>
          <w:sz w:val="22"/>
          <w:szCs w:val="22"/>
        </w:rPr>
        <w:t xml:space="preserve"> Điền số hiệu và ngày cấp Giấy chứng nhận đăng ký doanh nghiệp hoặc Giấy chứng nhận đăng ký đầu tư và Giấy chứng nhận đăng ký hoạt động chi nhánh (nếu có).</w:t>
      </w:r>
    </w:p>
  </w:footnote>
  <w:footnote w:id="5">
    <w:p w:rsidR="00EA77E7" w:rsidRPr="000D05E1" w:rsidRDefault="00EA77E7" w:rsidP="00DE1F30">
      <w:pPr>
        <w:pStyle w:val="FootnoteText"/>
        <w:spacing w:after="60" w:line="276" w:lineRule="auto"/>
        <w:jc w:val="both"/>
        <w:rPr>
          <w:rFonts w:ascii="Times New Roman" w:hAnsi="Times New Roman" w:cs="Times New Roman"/>
          <w:i/>
          <w:color w:val="000000"/>
          <w:sz w:val="22"/>
          <w:szCs w:val="22"/>
          <w:shd w:val="clear" w:color="auto" w:fill="FFFFFF"/>
        </w:rPr>
      </w:pPr>
      <w:r w:rsidRPr="000D05E1">
        <w:rPr>
          <w:rStyle w:val="FootnoteReference"/>
          <w:rFonts w:ascii="Times New Roman" w:hAnsi="Times New Roman" w:cs="Times New Roman"/>
          <w:i/>
          <w:sz w:val="22"/>
          <w:szCs w:val="22"/>
        </w:rPr>
        <w:footnoteRef/>
      </w:r>
      <w:r w:rsidRPr="000D05E1">
        <w:rPr>
          <w:rFonts w:ascii="Times New Roman" w:hAnsi="Times New Roman" w:cs="Times New Roman"/>
          <w:i/>
          <w:sz w:val="22"/>
          <w:szCs w:val="22"/>
        </w:rPr>
        <w:t xml:space="preserve"> </w:t>
      </w:r>
      <w:r w:rsidR="005B23F5" w:rsidRPr="000D05E1">
        <w:rPr>
          <w:rFonts w:ascii="Times New Roman" w:hAnsi="Times New Roman" w:cs="Times New Roman"/>
          <w:i/>
          <w:sz w:val="22"/>
          <w:szCs w:val="22"/>
        </w:rPr>
        <w:t xml:space="preserve">Điền tên </w:t>
      </w:r>
      <w:r w:rsidR="005B23F5" w:rsidRPr="000D05E1">
        <w:rPr>
          <w:rFonts w:ascii="Times New Roman" w:hAnsi="Times New Roman" w:cs="Times New Roman"/>
          <w:i/>
          <w:color w:val="000000"/>
          <w:sz w:val="22"/>
          <w:szCs w:val="22"/>
          <w:shd w:val="clear" w:color="auto" w:fill="FFFFFF"/>
        </w:rPr>
        <w:t xml:space="preserve">Phòng Đăng ký kinh doanh thuộc Sở Kế hoạch và Đầu tư của tỉnh/thành phố trực thuộc Trung ương </w:t>
      </w:r>
      <w:r w:rsidR="000D05E1" w:rsidRPr="000D05E1">
        <w:rPr>
          <w:rFonts w:ascii="Times New Roman" w:hAnsi="Times New Roman" w:cs="Times New Roman"/>
          <w:i/>
          <w:color w:val="000000"/>
          <w:sz w:val="22"/>
          <w:szCs w:val="22"/>
          <w:shd w:val="clear" w:color="auto" w:fill="FFFFFF"/>
        </w:rPr>
        <w:t xml:space="preserve">nơi doanh nghiệp đặt trụ sở </w:t>
      </w:r>
      <w:r w:rsidR="005B23F5" w:rsidRPr="000D05E1">
        <w:rPr>
          <w:rFonts w:ascii="Times New Roman" w:hAnsi="Times New Roman" w:cs="Times New Roman"/>
          <w:i/>
          <w:color w:val="000000"/>
          <w:sz w:val="22"/>
          <w:szCs w:val="22"/>
          <w:shd w:val="clear" w:color="auto" w:fill="FFFFFF"/>
        </w:rPr>
        <w:t xml:space="preserve">(Ví dụ: Phòng </w:t>
      </w:r>
      <w:r w:rsidR="000D05E1" w:rsidRPr="000D05E1">
        <w:rPr>
          <w:rFonts w:ascii="Times New Roman" w:hAnsi="Times New Roman" w:cs="Times New Roman"/>
          <w:i/>
          <w:color w:val="000000"/>
          <w:sz w:val="22"/>
          <w:szCs w:val="22"/>
          <w:shd w:val="clear" w:color="auto" w:fill="FFFFFF"/>
        </w:rPr>
        <w:t xml:space="preserve">Đăng ký kinh doanh thuộc Sở Kế hoạch và Đầu tư </w:t>
      </w:r>
      <w:r w:rsidR="00D00D95">
        <w:rPr>
          <w:rFonts w:ascii="Times New Roman" w:hAnsi="Times New Roman" w:cs="Times New Roman"/>
          <w:i/>
          <w:color w:val="000000"/>
          <w:sz w:val="22"/>
          <w:szCs w:val="22"/>
          <w:shd w:val="clear" w:color="auto" w:fill="FFFFFF"/>
        </w:rPr>
        <w:t>tỉnh Khánh Hòa</w:t>
      </w:r>
      <w:r w:rsidR="000D05E1" w:rsidRPr="000D05E1">
        <w:rPr>
          <w:rFonts w:ascii="Times New Roman" w:hAnsi="Times New Roman" w:cs="Times New Roman"/>
          <w:i/>
          <w:color w:val="000000"/>
          <w:sz w:val="22"/>
          <w:szCs w:val="22"/>
          <w:shd w:val="clear" w:color="auto" w:fill="FFFFFF"/>
        </w:rPr>
        <w:t>).</w:t>
      </w:r>
    </w:p>
    <w:p w:rsidR="000D05E1" w:rsidRPr="000D05E1" w:rsidRDefault="000D05E1" w:rsidP="00DE1F30">
      <w:pPr>
        <w:pStyle w:val="FootnoteText"/>
        <w:spacing w:after="60" w:line="276" w:lineRule="auto"/>
        <w:jc w:val="both"/>
        <w:rPr>
          <w:rFonts w:ascii="Times New Roman" w:hAnsi="Times New Roman" w:cs="Times New Roman"/>
          <w:i/>
          <w:sz w:val="22"/>
          <w:szCs w:val="22"/>
        </w:rPr>
      </w:pPr>
      <w:r w:rsidRPr="000D05E1">
        <w:rPr>
          <w:rFonts w:ascii="Times New Roman" w:hAnsi="Times New Roman" w:cs="Times New Roman"/>
          <w:i/>
          <w:sz w:val="22"/>
          <w:szCs w:val="22"/>
        </w:rPr>
        <w:t>(Căn cứ tại khoản 1 Điều 14 Nghị định 01/2021/NĐ-CP).</w:t>
      </w:r>
    </w:p>
  </w:footnote>
  <w:footnote w:id="6">
    <w:p w:rsidR="000D05E1" w:rsidRDefault="000D05E1" w:rsidP="00DE1F30">
      <w:pPr>
        <w:pStyle w:val="FootnoteText"/>
        <w:spacing w:after="60" w:line="276" w:lineRule="auto"/>
        <w:jc w:val="both"/>
      </w:pPr>
      <w:r w:rsidRPr="000D05E1">
        <w:rPr>
          <w:rStyle w:val="FootnoteReference"/>
          <w:rFonts w:ascii="Times New Roman" w:hAnsi="Times New Roman" w:cs="Times New Roman"/>
          <w:i/>
          <w:sz w:val="22"/>
          <w:szCs w:val="22"/>
        </w:rPr>
        <w:footnoteRef/>
      </w:r>
      <w:r>
        <w:t xml:space="preserve"> </w:t>
      </w:r>
      <w:r w:rsidRPr="000D05E1">
        <w:rPr>
          <w:rFonts w:ascii="Times New Roman" w:hAnsi="Times New Roman" w:cs="Times New Roman"/>
          <w:i/>
          <w:sz w:val="22"/>
          <w:szCs w:val="22"/>
        </w:rPr>
        <w:t>Điền tên của doanh nghiệp thực hiện hoạt động đại lý đổi tiền của nước có chung biên</w:t>
      </w:r>
      <w:r>
        <w:rPr>
          <w:rFonts w:ascii="Times New Roman" w:hAnsi="Times New Roman" w:cs="Times New Roman"/>
          <w:i/>
          <w:sz w:val="22"/>
          <w:szCs w:val="22"/>
        </w:rPr>
        <w:t xml:space="preserve"> giới</w:t>
      </w:r>
      <w:r w:rsidRPr="000D05E1">
        <w:rPr>
          <w:rFonts w:ascii="Times New Roman" w:hAnsi="Times New Roman" w:cs="Times New Roman"/>
          <w:i/>
          <w:sz w:val="22"/>
          <w:szCs w:val="22"/>
        </w:rPr>
        <w:t>.</w:t>
      </w:r>
    </w:p>
  </w:footnote>
  <w:footnote w:id="7">
    <w:p w:rsidR="000D05E1" w:rsidRPr="000D05E1" w:rsidRDefault="000D05E1" w:rsidP="00DE1F30">
      <w:pPr>
        <w:pStyle w:val="FootnoteText"/>
        <w:spacing w:after="60" w:line="276" w:lineRule="auto"/>
        <w:jc w:val="both"/>
        <w:rPr>
          <w:rFonts w:ascii="Times New Roman" w:hAnsi="Times New Roman" w:cs="Times New Roman"/>
          <w:i/>
          <w:sz w:val="22"/>
          <w:szCs w:val="22"/>
        </w:rPr>
      </w:pPr>
      <w:r w:rsidRPr="000D05E1">
        <w:rPr>
          <w:rStyle w:val="FootnoteReference"/>
          <w:rFonts w:ascii="Times New Roman" w:hAnsi="Times New Roman" w:cs="Times New Roman"/>
          <w:i/>
          <w:sz w:val="22"/>
          <w:szCs w:val="22"/>
        </w:rPr>
        <w:footnoteRef/>
      </w:r>
      <w:r>
        <w:t xml:space="preserve"> </w:t>
      </w:r>
      <w:r w:rsidRPr="000D05E1">
        <w:rPr>
          <w:rFonts w:ascii="Times New Roman" w:hAnsi="Times New Roman" w:cs="Times New Roman"/>
          <w:i/>
          <w:sz w:val="22"/>
          <w:szCs w:val="22"/>
        </w:rPr>
        <w:t>Điền tên tổ chức tín dụng ủy quyền (Tổ chức tín dụng ủy quyền là tổ chức tín dụng được phép ủy quyền cho tổ chức kinh tế làm đại lý đổi ngoại tệ hoặc làm đại lý chi, trả ngoại tệ hoặc làm đại lý đổi tiền của nước có chung biên giới.</w:t>
      </w:r>
    </w:p>
    <w:p w:rsidR="000D05E1" w:rsidRPr="000D05E1" w:rsidRDefault="000D05E1" w:rsidP="00DE1F30">
      <w:pPr>
        <w:pStyle w:val="FootnoteText"/>
        <w:spacing w:after="60" w:line="276" w:lineRule="auto"/>
        <w:jc w:val="both"/>
        <w:rPr>
          <w:rFonts w:ascii="Times New Roman" w:hAnsi="Times New Roman" w:cs="Times New Roman"/>
          <w:i/>
          <w:sz w:val="22"/>
          <w:szCs w:val="22"/>
        </w:rPr>
      </w:pPr>
      <w:r w:rsidRPr="000D05E1">
        <w:rPr>
          <w:rFonts w:ascii="Times New Roman" w:hAnsi="Times New Roman" w:cs="Times New Roman"/>
          <w:i/>
          <w:sz w:val="22"/>
          <w:szCs w:val="22"/>
        </w:rPr>
        <w:t>Đối với hoạt động đại lý đổi tiền của nước có chung biên giới, tổ chức tín dụng ủy quyền phải có trụ sở chính và/hoặc chi nhánh tại tỉnh biên giới trên địa bàn nơi tổ chức kinh tế đặt đại lý đổi tiền của nước có chung biên giới).</w:t>
      </w:r>
    </w:p>
    <w:p w:rsidR="000D05E1" w:rsidRDefault="000D05E1" w:rsidP="00DE1F30">
      <w:pPr>
        <w:pStyle w:val="FootnoteText"/>
        <w:spacing w:after="60" w:line="276" w:lineRule="auto"/>
        <w:jc w:val="both"/>
      </w:pPr>
      <w:r w:rsidRPr="000D05E1">
        <w:rPr>
          <w:rFonts w:ascii="Times New Roman" w:hAnsi="Times New Roman" w:cs="Times New Roman"/>
          <w:i/>
          <w:sz w:val="22"/>
          <w:szCs w:val="22"/>
        </w:rPr>
        <w:t>(Căn cứ tại khoản 3 Điều 1 Nghị định 23/2023/NĐ-CP</w:t>
      </w:r>
      <w:r>
        <w:rPr>
          <w:rFonts w:ascii="Times New Roman" w:hAnsi="Times New Roman" w:cs="Times New Roman"/>
          <w:i/>
          <w:sz w:val="22"/>
          <w:szCs w:val="22"/>
        </w:rPr>
        <w:t>).</w:t>
      </w:r>
    </w:p>
  </w:footnote>
  <w:footnote w:id="8">
    <w:p w:rsidR="000D05E1" w:rsidRDefault="000D05E1" w:rsidP="00DE1F30">
      <w:pPr>
        <w:pStyle w:val="FootnoteText"/>
        <w:spacing w:after="60" w:line="276" w:lineRule="auto"/>
        <w:jc w:val="both"/>
      </w:pPr>
      <w:r w:rsidRPr="000D05E1">
        <w:rPr>
          <w:rStyle w:val="FootnoteReference"/>
          <w:rFonts w:ascii="Times New Roman" w:hAnsi="Times New Roman" w:cs="Times New Roman"/>
          <w:i/>
          <w:sz w:val="22"/>
          <w:szCs w:val="22"/>
        </w:rPr>
        <w:footnoteRef/>
      </w:r>
      <w:r w:rsidRPr="000D05E1">
        <w:rPr>
          <w:rFonts w:ascii="Times New Roman" w:hAnsi="Times New Roman" w:cs="Times New Roman"/>
          <w:i/>
          <w:sz w:val="22"/>
          <w:szCs w:val="22"/>
        </w:rPr>
        <w:t xml:space="preserve"> Điền tên của doanh nghiệp thực hiện hoạt động đại lý đổi tiền của nước có chung biên</w:t>
      </w:r>
      <w:r>
        <w:rPr>
          <w:rFonts w:ascii="Times New Roman" w:hAnsi="Times New Roman" w:cs="Times New Roman"/>
          <w:i/>
          <w:sz w:val="22"/>
          <w:szCs w:val="22"/>
        </w:rPr>
        <w:t xml:space="preserve"> giới</w:t>
      </w:r>
      <w:r w:rsidRPr="000D05E1">
        <w:rPr>
          <w:rFonts w:ascii="Times New Roman" w:hAnsi="Times New Roman" w:cs="Times New Roman"/>
          <w:i/>
          <w:sz w:val="22"/>
          <w:szCs w:val="22"/>
        </w:rPr>
        <w:t>.</w:t>
      </w:r>
    </w:p>
  </w:footnote>
  <w:footnote w:id="9">
    <w:p w:rsidR="003E779C" w:rsidRDefault="003E779C" w:rsidP="00DE1F30">
      <w:pPr>
        <w:pStyle w:val="FootnoteText"/>
        <w:spacing w:after="60" w:line="276" w:lineRule="auto"/>
        <w:jc w:val="both"/>
        <w:rPr>
          <w:rFonts w:ascii="Times New Roman" w:hAnsi="Times New Roman" w:cs="Times New Roman"/>
          <w:i/>
          <w:sz w:val="22"/>
          <w:szCs w:val="22"/>
        </w:rPr>
      </w:pPr>
      <w:r w:rsidRPr="000D05E1">
        <w:rPr>
          <w:rStyle w:val="FootnoteReference"/>
          <w:rFonts w:ascii="Times New Roman" w:hAnsi="Times New Roman" w:cs="Times New Roman"/>
          <w:i/>
          <w:sz w:val="22"/>
          <w:szCs w:val="22"/>
        </w:rPr>
        <w:footnoteRef/>
      </w:r>
      <w:r w:rsidRPr="000D05E1">
        <w:rPr>
          <w:rFonts w:ascii="Times New Roman" w:hAnsi="Times New Roman" w:cs="Times New Roman"/>
          <w:i/>
          <w:sz w:val="22"/>
          <w:szCs w:val="22"/>
        </w:rPr>
        <w:t xml:space="preserve"> Ghi cụ thể lý do đề nghị</w:t>
      </w:r>
      <w:r w:rsidR="00B235C3">
        <w:rPr>
          <w:rFonts w:ascii="Times New Roman" w:hAnsi="Times New Roman" w:cs="Times New Roman"/>
          <w:i/>
          <w:sz w:val="22"/>
          <w:szCs w:val="22"/>
        </w:rPr>
        <w:t xml:space="preserve"> </w:t>
      </w:r>
      <w:r w:rsidRPr="000D05E1">
        <w:rPr>
          <w:rFonts w:ascii="Times New Roman" w:hAnsi="Times New Roman" w:cs="Times New Roman"/>
          <w:i/>
          <w:sz w:val="22"/>
          <w:szCs w:val="22"/>
        </w:rPr>
        <w:t>cấp lại Giấy đăng ký chứng nhận đăng ký đại lý đổi tiền của nước có chung biên giớ</w:t>
      </w:r>
      <w:r w:rsidR="00D00D95">
        <w:rPr>
          <w:rFonts w:ascii="Times New Roman" w:hAnsi="Times New Roman" w:cs="Times New Roman"/>
          <w:i/>
          <w:sz w:val="22"/>
          <w:szCs w:val="22"/>
        </w:rPr>
        <w:t xml:space="preserve">i, bao gồm những </w:t>
      </w:r>
      <w:r w:rsidR="00AA7222">
        <w:rPr>
          <w:rFonts w:ascii="Times New Roman" w:hAnsi="Times New Roman" w:cs="Times New Roman"/>
          <w:i/>
          <w:sz w:val="22"/>
          <w:szCs w:val="22"/>
        </w:rPr>
        <w:t>lý do</w:t>
      </w:r>
      <w:r w:rsidR="00D00D95">
        <w:rPr>
          <w:rFonts w:ascii="Times New Roman" w:hAnsi="Times New Roman" w:cs="Times New Roman"/>
          <w:i/>
          <w:sz w:val="22"/>
          <w:szCs w:val="22"/>
        </w:rPr>
        <w:t xml:space="preserve"> sau đây:</w:t>
      </w:r>
    </w:p>
    <w:p w:rsidR="00D00D95" w:rsidRPr="00D00D95" w:rsidRDefault="00D00D95" w:rsidP="00DE1F30">
      <w:pPr>
        <w:pStyle w:val="FootnoteText"/>
        <w:spacing w:after="60" w:line="276" w:lineRule="auto"/>
        <w:jc w:val="both"/>
        <w:rPr>
          <w:rFonts w:ascii="Times New Roman" w:hAnsi="Times New Roman" w:cs="Times New Roman"/>
          <w:i/>
          <w:sz w:val="22"/>
          <w:szCs w:val="22"/>
        </w:rPr>
      </w:pPr>
      <w:r>
        <w:rPr>
          <w:rFonts w:ascii="Times New Roman" w:hAnsi="Times New Roman" w:cs="Times New Roman"/>
          <w:i/>
          <w:sz w:val="22"/>
          <w:szCs w:val="22"/>
        </w:rPr>
        <w:t xml:space="preserve">- </w:t>
      </w:r>
      <w:r w:rsidRPr="00D00D95">
        <w:rPr>
          <w:rFonts w:ascii="Times New Roman" w:hAnsi="Times New Roman" w:cs="Times New Roman"/>
          <w:i/>
          <w:sz w:val="22"/>
          <w:szCs w:val="22"/>
        </w:rPr>
        <w:t xml:space="preserve">Giấy chứng nhận bị mất, hư hỏng do thiên tai, hỏa hoạn hoặc do </w:t>
      </w:r>
      <w:r>
        <w:rPr>
          <w:rFonts w:ascii="Times New Roman" w:hAnsi="Times New Roman" w:cs="Times New Roman"/>
          <w:i/>
          <w:sz w:val="22"/>
          <w:szCs w:val="22"/>
        </w:rPr>
        <w:t>các nguyên nhân khách quan khác.</w:t>
      </w:r>
    </w:p>
    <w:p w:rsidR="00D00D95" w:rsidRDefault="00D00D95" w:rsidP="00DE1F30">
      <w:pPr>
        <w:pStyle w:val="FootnoteText"/>
        <w:spacing w:after="60" w:line="276" w:lineRule="auto"/>
        <w:jc w:val="both"/>
        <w:rPr>
          <w:rFonts w:ascii="Times New Roman" w:hAnsi="Times New Roman" w:cs="Times New Roman"/>
          <w:i/>
          <w:sz w:val="22"/>
          <w:szCs w:val="22"/>
        </w:rPr>
      </w:pPr>
      <w:r>
        <w:rPr>
          <w:rFonts w:ascii="Times New Roman" w:hAnsi="Times New Roman" w:cs="Times New Roman"/>
          <w:i/>
          <w:sz w:val="22"/>
          <w:szCs w:val="22"/>
        </w:rPr>
        <w:t>-</w:t>
      </w:r>
      <w:r w:rsidRPr="00D00D95">
        <w:rPr>
          <w:rFonts w:ascii="Times New Roman" w:hAnsi="Times New Roman" w:cs="Times New Roman"/>
          <w:i/>
          <w:sz w:val="22"/>
          <w:szCs w:val="22"/>
        </w:rPr>
        <w:t xml:space="preserve"> </w:t>
      </w:r>
      <w:r w:rsidR="009D50CE">
        <w:rPr>
          <w:rFonts w:ascii="Times New Roman" w:hAnsi="Times New Roman" w:cs="Times New Roman"/>
          <w:i/>
          <w:sz w:val="22"/>
          <w:szCs w:val="22"/>
        </w:rPr>
        <w:t>Doanh nghiệp</w:t>
      </w:r>
      <w:r w:rsidRPr="00D00D95">
        <w:rPr>
          <w:rFonts w:ascii="Times New Roman" w:hAnsi="Times New Roman" w:cs="Times New Roman"/>
          <w:i/>
          <w:sz w:val="22"/>
          <w:szCs w:val="22"/>
        </w:rPr>
        <w:t xml:space="preserve"> sau khi tổ chức lại (chia, tách, sáp nhập, hợp nhất, chuyển đổi loại hình doanh nghiệp) theo quy định tại Luật Doanh nghiệp</w:t>
      </w:r>
      <w:r>
        <w:rPr>
          <w:rFonts w:ascii="Times New Roman" w:hAnsi="Times New Roman" w:cs="Times New Roman"/>
          <w:i/>
          <w:sz w:val="22"/>
          <w:szCs w:val="22"/>
        </w:rPr>
        <w:t xml:space="preserve"> 2020</w:t>
      </w:r>
      <w:r w:rsidRPr="00D00D95">
        <w:rPr>
          <w:rFonts w:ascii="Times New Roman" w:hAnsi="Times New Roman" w:cs="Times New Roman"/>
          <w:i/>
          <w:sz w:val="22"/>
          <w:szCs w:val="22"/>
        </w:rPr>
        <w:t xml:space="preserve">. </w:t>
      </w:r>
    </w:p>
    <w:p w:rsidR="00D00D95" w:rsidRPr="000D05E1" w:rsidRDefault="00D00D95" w:rsidP="00DE1F30">
      <w:pPr>
        <w:pStyle w:val="FootnoteText"/>
        <w:spacing w:after="60" w:line="276" w:lineRule="auto"/>
        <w:jc w:val="both"/>
        <w:rPr>
          <w:rFonts w:ascii="Times New Roman" w:hAnsi="Times New Roman" w:cs="Times New Roman"/>
          <w:i/>
          <w:sz w:val="22"/>
          <w:szCs w:val="22"/>
        </w:rPr>
      </w:pPr>
      <w:r w:rsidRPr="00D00D95">
        <w:rPr>
          <w:rFonts w:ascii="Times New Roman" w:hAnsi="Times New Roman" w:cs="Times New Roman"/>
          <w:b/>
          <w:i/>
          <w:sz w:val="22"/>
          <w:szCs w:val="22"/>
        </w:rPr>
        <w:t>Lưu ý:</w:t>
      </w:r>
      <w:r>
        <w:rPr>
          <w:rFonts w:ascii="Times New Roman" w:hAnsi="Times New Roman" w:cs="Times New Roman"/>
          <w:i/>
          <w:sz w:val="22"/>
          <w:szCs w:val="22"/>
        </w:rPr>
        <w:t xml:space="preserve"> </w:t>
      </w:r>
      <w:r w:rsidRPr="00D00D95">
        <w:rPr>
          <w:rFonts w:ascii="Times New Roman" w:hAnsi="Times New Roman" w:cs="Times New Roman"/>
          <w:i/>
          <w:sz w:val="22"/>
          <w:szCs w:val="22"/>
        </w:rPr>
        <w:t xml:space="preserve">Trong thời hạn 30 ngày kể từ ngày hoàn thành thủ tục tổ chức lại, </w:t>
      </w:r>
      <w:r w:rsidR="009D50CE">
        <w:rPr>
          <w:rFonts w:ascii="Times New Roman" w:hAnsi="Times New Roman" w:cs="Times New Roman"/>
          <w:i/>
          <w:sz w:val="22"/>
          <w:szCs w:val="22"/>
        </w:rPr>
        <w:t>doanh nghiệp</w:t>
      </w:r>
      <w:r w:rsidRPr="00D00D95">
        <w:rPr>
          <w:rFonts w:ascii="Times New Roman" w:hAnsi="Times New Roman" w:cs="Times New Roman"/>
          <w:i/>
          <w:sz w:val="22"/>
          <w:szCs w:val="22"/>
        </w:rPr>
        <w:t xml:space="preserve"> phải làm thủ tục đề nghị cấp lại Giấy chứng nhận với Ngân hàng Nhà nước chi nhánh tỉnh biên giới.</w:t>
      </w:r>
    </w:p>
    <w:p w:rsidR="00EA77E7" w:rsidRPr="000D05E1" w:rsidRDefault="00EA77E7" w:rsidP="00DE1F30">
      <w:pPr>
        <w:pStyle w:val="FootnoteText"/>
        <w:spacing w:after="60" w:line="276" w:lineRule="auto"/>
        <w:jc w:val="both"/>
        <w:rPr>
          <w:rFonts w:ascii="Times New Roman" w:hAnsi="Times New Roman" w:cs="Times New Roman"/>
          <w:i/>
          <w:sz w:val="22"/>
          <w:szCs w:val="22"/>
        </w:rPr>
      </w:pPr>
      <w:r w:rsidRPr="000D05E1">
        <w:rPr>
          <w:rFonts w:ascii="Times New Roman" w:hAnsi="Times New Roman" w:cs="Times New Roman"/>
          <w:i/>
          <w:sz w:val="22"/>
          <w:szCs w:val="22"/>
        </w:rPr>
        <w:t>(Căn cứ tại khoả</w:t>
      </w:r>
      <w:r w:rsidR="00013400">
        <w:rPr>
          <w:rFonts w:ascii="Times New Roman" w:hAnsi="Times New Roman" w:cs="Times New Roman"/>
          <w:i/>
          <w:sz w:val="22"/>
          <w:szCs w:val="22"/>
        </w:rPr>
        <w:t>n 6</w:t>
      </w:r>
      <w:bookmarkStart w:id="2" w:name="_GoBack"/>
      <w:bookmarkEnd w:id="2"/>
      <w:r w:rsidRPr="000D05E1">
        <w:rPr>
          <w:rFonts w:ascii="Times New Roman" w:hAnsi="Times New Roman" w:cs="Times New Roman"/>
          <w:i/>
          <w:sz w:val="22"/>
          <w:szCs w:val="22"/>
        </w:rPr>
        <w:t xml:space="preserve"> Điều 1 Nghị định 23/2023/NĐ-CP)</w:t>
      </w:r>
      <w:r w:rsidR="000D05E1">
        <w:rPr>
          <w:rFonts w:ascii="Times New Roman" w:hAnsi="Times New Roman" w:cs="Times New Roman"/>
          <w:i/>
          <w:sz w:val="22"/>
          <w:szCs w:val="22"/>
        </w:rPr>
        <w:t>.</w:t>
      </w:r>
    </w:p>
  </w:footnote>
  <w:footnote w:id="10">
    <w:p w:rsidR="000D05E1" w:rsidRPr="000D05E1" w:rsidRDefault="000D05E1" w:rsidP="00DE1F30">
      <w:pPr>
        <w:pStyle w:val="FootnoteText"/>
        <w:spacing w:after="60" w:line="276" w:lineRule="auto"/>
        <w:jc w:val="both"/>
        <w:rPr>
          <w:rFonts w:ascii="Times New Roman" w:hAnsi="Times New Roman" w:cs="Times New Roman"/>
          <w:i/>
          <w:sz w:val="22"/>
          <w:szCs w:val="22"/>
        </w:rPr>
      </w:pPr>
      <w:r w:rsidRPr="000D05E1">
        <w:rPr>
          <w:rStyle w:val="FootnoteReference"/>
          <w:rFonts w:ascii="Times New Roman" w:hAnsi="Times New Roman" w:cs="Times New Roman"/>
          <w:i/>
          <w:sz w:val="22"/>
          <w:szCs w:val="22"/>
        </w:rPr>
        <w:footnoteRef/>
      </w:r>
      <w:r w:rsidRPr="000D05E1">
        <w:rPr>
          <w:rFonts w:ascii="Times New Roman" w:hAnsi="Times New Roman" w:cs="Times New Roman"/>
          <w:i/>
          <w:sz w:val="22"/>
          <w:szCs w:val="22"/>
        </w:rPr>
        <w:t xml:space="preserve"> Điền tên của doanh nghiệp thực hiện hoạt động đại lý đổi tiền của nước có chung biên giới.</w:t>
      </w:r>
    </w:p>
  </w:footnote>
  <w:footnote w:id="11">
    <w:p w:rsidR="000D05E1" w:rsidRDefault="000D05E1" w:rsidP="00DE1F30">
      <w:pPr>
        <w:pStyle w:val="FootnoteText"/>
        <w:spacing w:after="60" w:line="276" w:lineRule="auto"/>
        <w:jc w:val="both"/>
      </w:pPr>
      <w:r w:rsidRPr="000D05E1">
        <w:rPr>
          <w:rStyle w:val="FootnoteReference"/>
          <w:rFonts w:ascii="Times New Roman" w:hAnsi="Times New Roman" w:cs="Times New Roman"/>
          <w:i/>
          <w:sz w:val="22"/>
          <w:szCs w:val="22"/>
        </w:rPr>
        <w:footnoteRef/>
      </w:r>
      <w:r w:rsidRPr="000D05E1">
        <w:rPr>
          <w:rFonts w:ascii="Times New Roman" w:hAnsi="Times New Roman" w:cs="Times New Roman"/>
          <w:i/>
          <w:sz w:val="22"/>
          <w:szCs w:val="22"/>
        </w:rPr>
        <w:t xml:space="preserve"> Điền tên của doanh nghiệp thực hiện hoạt động đại lý đổi tiền của nước có chung biên giới.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0E5"/>
    <w:rsid w:val="00013400"/>
    <w:rsid w:val="000D05E1"/>
    <w:rsid w:val="0017174E"/>
    <w:rsid w:val="003A70E5"/>
    <w:rsid w:val="003E779C"/>
    <w:rsid w:val="00423521"/>
    <w:rsid w:val="005B23F5"/>
    <w:rsid w:val="006D4127"/>
    <w:rsid w:val="008416E2"/>
    <w:rsid w:val="009D50CE"/>
    <w:rsid w:val="009F47F6"/>
    <w:rsid w:val="00AA7222"/>
    <w:rsid w:val="00AF45C1"/>
    <w:rsid w:val="00B235C3"/>
    <w:rsid w:val="00B67CCA"/>
    <w:rsid w:val="00B801D5"/>
    <w:rsid w:val="00BE1B51"/>
    <w:rsid w:val="00D00D95"/>
    <w:rsid w:val="00D20726"/>
    <w:rsid w:val="00DE1F30"/>
    <w:rsid w:val="00E924C7"/>
    <w:rsid w:val="00EA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810E1-2724-44CA-BE2C-FF47DE47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70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A70E5"/>
    <w:rPr>
      <w:color w:val="0000FF"/>
      <w:u w:val="single"/>
    </w:rPr>
  </w:style>
  <w:style w:type="paragraph" w:styleId="FootnoteText">
    <w:name w:val="footnote text"/>
    <w:basedOn w:val="Normal"/>
    <w:link w:val="FootnoteTextChar"/>
    <w:uiPriority w:val="99"/>
    <w:semiHidden/>
    <w:unhideWhenUsed/>
    <w:rsid w:val="003A70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70E5"/>
    <w:rPr>
      <w:sz w:val="20"/>
      <w:szCs w:val="20"/>
    </w:rPr>
  </w:style>
  <w:style w:type="character" w:styleId="FootnoteReference">
    <w:name w:val="footnote reference"/>
    <w:basedOn w:val="DefaultParagraphFont"/>
    <w:uiPriority w:val="99"/>
    <w:semiHidden/>
    <w:unhideWhenUsed/>
    <w:rsid w:val="003A70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12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C7878-3B1E-4A96-B47B-D053CF362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2023-05-29T00:53:00Z</dcterms:created>
  <dcterms:modified xsi:type="dcterms:W3CDTF">2023-05-29T07:46:00Z</dcterms:modified>
</cp:coreProperties>
</file>