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95" w:rsidRPr="00953295" w:rsidRDefault="00953295" w:rsidP="0095329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95329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p w:rsidR="00953295" w:rsidRPr="00953295" w:rsidRDefault="00953295" w:rsidP="009532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95329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95329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 (1) .., ngày …….. tháng…….. năm…….</w:t>
      </w:r>
    </w:p>
    <w:p w:rsidR="00953295" w:rsidRPr="00953295" w:rsidRDefault="00953295" w:rsidP="0095329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953295">
        <w:rPr>
          <w:rFonts w:ascii="Arial" w:eastAsia="Times New Roman" w:hAnsi="Arial" w:cs="Arial"/>
          <w:b/>
          <w:bCs/>
          <w:color w:val="000000"/>
          <w:sz w:val="18"/>
          <w:szCs w:val="18"/>
        </w:rPr>
        <w:t>VĂN BẢN ĐỀ NGHỊ CÔNG NHẬN HƯƠNG ƯỚC/QUY ƯỚC</w:t>
      </w:r>
      <w:bookmarkEnd w:id="1"/>
    </w:p>
    <w:p w:rsidR="00953295" w:rsidRPr="00953295" w:rsidRDefault="00953295" w:rsidP="009532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Kính gửi: Ủy ban nhân dân … (2) ……….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Căn cứ Luật Thực hiện dân chủ ở cơ sở ngày 10 tháng 11 năm 2022;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Căn cứ Nghị định số …/2023/NĐ-CP ngày … tháng … năm 2023 của Chính phủ về xây dựng và thực hiện hương ước, quy ước của cộng đồng dân cư;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Trên cơ sở quyết định của cộng đồng dân cư… (1) họp/lấy ý kiến ngày…tháng….năm… về việc bàn thông qua hương ước/quy ước.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Cộng đồng dân cư… (1) … thống nhất đề nghị Ủy ban nhân dân …. (2)…. công nhận hương ước/quy ước… (1) … (</w:t>
      </w:r>
      <w:r w:rsidRPr="00953295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Hồ sơ đề nghị công nhận hương ước/quy ước gửi kèm).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Chúng tôi cam kết tuân thủ nguyên tắc quy định tại Điều 4 Nghị định số …/2023/NĐ-CP ngày … tháng … năm 2023 của Chính phủ về xây dựng và thực hiện hương ước, quy ước của cộng đồng dân cư.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Kính đề nghị Ủy ban nhân dân…. (2) ….xem xét, công nhận.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53295" w:rsidRPr="00953295" w:rsidTr="0095329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95" w:rsidRPr="00953295" w:rsidRDefault="00953295" w:rsidP="009532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2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9532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9532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95" w:rsidRPr="00953295" w:rsidRDefault="00953295" w:rsidP="009532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2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CỘNG ĐỒNG DÂN CƯ … (1) …</w:t>
            </w:r>
            <w:r w:rsidRPr="009532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… (3) …</w:t>
            </w:r>
            <w:r w:rsidRPr="009532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532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(Ký)</w:t>
            </w:r>
            <w:r w:rsidRPr="009532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532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532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532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532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532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953295" w:rsidRPr="00953295" w:rsidRDefault="00953295" w:rsidP="009532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(1) Tên thôn/làng/ấp/bản/buôn/bon/phum/sóc/plei/tổ dân phố/khu phố/khối phố/khóm/tiểu khu và tương đương.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(2) Tên xã/phường/thị trấn.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(3) Trưởng thôn/tổ trưởng tổ dân phố.</w:t>
      </w:r>
    </w:p>
    <w:p w:rsidR="00953295" w:rsidRPr="00953295" w:rsidRDefault="00953295" w:rsidP="009532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5329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626C9" w:rsidRDefault="008626C9">
      <w:bookmarkStart w:id="2" w:name="_GoBack"/>
      <w:bookmarkEnd w:id="2"/>
    </w:p>
    <w:sectPr w:rsidR="00862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95"/>
    <w:rsid w:val="008626C9"/>
    <w:rsid w:val="009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CA3559-0AA7-4F26-8DBB-06758E8D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2023-08-17T02:37:00Z</dcterms:created>
  <dcterms:modified xsi:type="dcterms:W3CDTF">2023-08-17T02:38:00Z</dcterms:modified>
</cp:coreProperties>
</file>